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84C16" w14:textId="77777777" w:rsidR="009B402D" w:rsidRPr="009B402D" w:rsidRDefault="009B402D" w:rsidP="009B402D">
      <w:pPr>
        <w:spacing w:after="0" w:line="240" w:lineRule="auto"/>
        <w:rPr>
          <w:rFonts w:ascii="Arial" w:eastAsia="Times New Roman" w:hAnsi="Arial" w:cs="Times New Roman"/>
          <w:b/>
          <w:sz w:val="24"/>
          <w:szCs w:val="24"/>
          <w:lang w:eastAsia="en-GB"/>
        </w:rPr>
      </w:pPr>
    </w:p>
    <w:p w14:paraId="7D5A6597" w14:textId="77777777" w:rsidR="00DE319E" w:rsidRDefault="00DE319E" w:rsidP="009B402D">
      <w:pPr>
        <w:spacing w:after="0" w:line="240" w:lineRule="auto"/>
        <w:rPr>
          <w:rFonts w:ascii="Arial" w:eastAsia="Times New Roman" w:hAnsi="Arial" w:cs="Times New Roman"/>
          <w:b/>
          <w:sz w:val="36"/>
          <w:szCs w:val="36"/>
          <w:lang w:eastAsia="en-GB"/>
        </w:rPr>
      </w:pPr>
    </w:p>
    <w:p w14:paraId="44AA589C" w14:textId="77777777" w:rsidR="00DE319E" w:rsidRDefault="00DE319E" w:rsidP="009B402D">
      <w:pPr>
        <w:spacing w:after="0" w:line="240" w:lineRule="auto"/>
        <w:rPr>
          <w:rFonts w:ascii="Arial" w:eastAsia="Times New Roman" w:hAnsi="Arial" w:cs="Times New Roman"/>
          <w:b/>
          <w:sz w:val="36"/>
          <w:szCs w:val="36"/>
          <w:lang w:eastAsia="en-GB"/>
        </w:rPr>
      </w:pPr>
    </w:p>
    <w:p w14:paraId="2CBC3BD7" w14:textId="77777777" w:rsidR="00DE319E" w:rsidRDefault="00DE319E" w:rsidP="009B402D">
      <w:pPr>
        <w:spacing w:after="0" w:line="240" w:lineRule="auto"/>
        <w:rPr>
          <w:rFonts w:ascii="Arial" w:eastAsia="Times New Roman" w:hAnsi="Arial" w:cs="Times New Roman"/>
          <w:b/>
          <w:sz w:val="36"/>
          <w:szCs w:val="36"/>
          <w:lang w:eastAsia="en-GB"/>
        </w:rPr>
      </w:pPr>
    </w:p>
    <w:p w14:paraId="46530264" w14:textId="77777777" w:rsidR="00DE319E" w:rsidRDefault="00DE319E" w:rsidP="009B402D">
      <w:pPr>
        <w:spacing w:after="0" w:line="240" w:lineRule="auto"/>
        <w:rPr>
          <w:rFonts w:ascii="Arial" w:eastAsia="Times New Roman" w:hAnsi="Arial" w:cs="Times New Roman"/>
          <w:b/>
          <w:sz w:val="36"/>
          <w:szCs w:val="36"/>
          <w:lang w:eastAsia="en-GB"/>
        </w:rPr>
      </w:pPr>
    </w:p>
    <w:p w14:paraId="116FCC42" w14:textId="77777777" w:rsidR="00DE319E" w:rsidRDefault="00DE319E" w:rsidP="009B402D">
      <w:pPr>
        <w:spacing w:after="0" w:line="240" w:lineRule="auto"/>
        <w:rPr>
          <w:rFonts w:ascii="Arial" w:eastAsia="Times New Roman" w:hAnsi="Arial" w:cs="Times New Roman"/>
          <w:b/>
          <w:sz w:val="36"/>
          <w:szCs w:val="36"/>
          <w:lang w:eastAsia="en-GB"/>
        </w:rPr>
      </w:pPr>
    </w:p>
    <w:p w14:paraId="39880D2D" w14:textId="77777777" w:rsidR="00DE319E" w:rsidRDefault="00DE319E" w:rsidP="009B402D">
      <w:pPr>
        <w:spacing w:after="0" w:line="240" w:lineRule="auto"/>
        <w:rPr>
          <w:rFonts w:ascii="Arial" w:eastAsia="Times New Roman" w:hAnsi="Arial" w:cs="Times New Roman"/>
          <w:b/>
          <w:sz w:val="36"/>
          <w:szCs w:val="36"/>
          <w:lang w:eastAsia="en-GB"/>
        </w:rPr>
      </w:pPr>
    </w:p>
    <w:p w14:paraId="2B91E013" w14:textId="77777777" w:rsidR="00DE319E" w:rsidRDefault="00DE319E" w:rsidP="009B402D">
      <w:pPr>
        <w:spacing w:after="0" w:line="240" w:lineRule="auto"/>
        <w:rPr>
          <w:rFonts w:ascii="Arial" w:eastAsia="Times New Roman" w:hAnsi="Arial" w:cs="Times New Roman"/>
          <w:b/>
          <w:sz w:val="36"/>
          <w:szCs w:val="36"/>
          <w:lang w:eastAsia="en-GB"/>
        </w:rPr>
      </w:pPr>
    </w:p>
    <w:p w14:paraId="4A492AAE" w14:textId="77777777" w:rsidR="00DE319E" w:rsidRDefault="00DE319E" w:rsidP="009B402D">
      <w:pPr>
        <w:spacing w:after="0" w:line="240" w:lineRule="auto"/>
        <w:rPr>
          <w:rFonts w:ascii="Arial" w:eastAsia="Times New Roman" w:hAnsi="Arial" w:cs="Times New Roman"/>
          <w:b/>
          <w:sz w:val="36"/>
          <w:szCs w:val="36"/>
          <w:lang w:eastAsia="en-GB"/>
        </w:rPr>
      </w:pPr>
    </w:p>
    <w:p w14:paraId="6E44C6D7" w14:textId="77777777" w:rsidR="00DE319E" w:rsidRDefault="00DE319E" w:rsidP="009B402D">
      <w:pPr>
        <w:spacing w:after="0" w:line="240" w:lineRule="auto"/>
        <w:rPr>
          <w:rFonts w:ascii="Arial" w:eastAsia="Times New Roman" w:hAnsi="Arial" w:cs="Times New Roman"/>
          <w:b/>
          <w:sz w:val="36"/>
          <w:szCs w:val="36"/>
          <w:lang w:eastAsia="en-GB"/>
        </w:rPr>
      </w:pPr>
    </w:p>
    <w:p w14:paraId="40A828A0" w14:textId="77777777" w:rsidR="00DE319E" w:rsidRDefault="00DE319E" w:rsidP="009B402D">
      <w:pPr>
        <w:spacing w:after="0" w:line="240" w:lineRule="auto"/>
        <w:rPr>
          <w:rFonts w:ascii="Arial" w:eastAsia="Times New Roman" w:hAnsi="Arial" w:cs="Times New Roman"/>
          <w:b/>
          <w:sz w:val="36"/>
          <w:szCs w:val="36"/>
          <w:lang w:eastAsia="en-GB"/>
        </w:rPr>
      </w:pPr>
    </w:p>
    <w:p w14:paraId="2F968E5D" w14:textId="77777777" w:rsidR="00DE319E" w:rsidRDefault="00DE319E" w:rsidP="009B402D">
      <w:pPr>
        <w:spacing w:after="0" w:line="240" w:lineRule="auto"/>
        <w:rPr>
          <w:rFonts w:ascii="Arial" w:eastAsia="Times New Roman" w:hAnsi="Arial" w:cs="Times New Roman"/>
          <w:b/>
          <w:sz w:val="36"/>
          <w:szCs w:val="36"/>
          <w:lang w:eastAsia="en-GB"/>
        </w:rPr>
      </w:pPr>
    </w:p>
    <w:p w14:paraId="5F7FDFCF" w14:textId="77777777" w:rsidR="00DE319E" w:rsidRDefault="00DE319E" w:rsidP="009B402D">
      <w:pPr>
        <w:spacing w:after="0" w:line="240" w:lineRule="auto"/>
        <w:rPr>
          <w:rFonts w:ascii="Arial" w:eastAsia="Times New Roman" w:hAnsi="Arial" w:cs="Times New Roman"/>
          <w:b/>
          <w:sz w:val="36"/>
          <w:szCs w:val="36"/>
          <w:lang w:eastAsia="en-GB"/>
        </w:rPr>
      </w:pPr>
    </w:p>
    <w:p w14:paraId="45295CE0" w14:textId="77777777" w:rsidR="00DE319E" w:rsidRDefault="00DE319E" w:rsidP="009B402D">
      <w:pPr>
        <w:spacing w:after="0" w:line="240" w:lineRule="auto"/>
        <w:rPr>
          <w:rFonts w:ascii="Arial" w:eastAsia="Times New Roman" w:hAnsi="Arial" w:cs="Times New Roman"/>
          <w:b/>
          <w:sz w:val="36"/>
          <w:szCs w:val="36"/>
          <w:lang w:eastAsia="en-GB"/>
        </w:rPr>
      </w:pPr>
    </w:p>
    <w:p w14:paraId="5BA8EE96" w14:textId="77777777" w:rsidR="00DE319E" w:rsidRDefault="00DE319E" w:rsidP="009B402D">
      <w:pPr>
        <w:spacing w:after="0" w:line="240" w:lineRule="auto"/>
        <w:rPr>
          <w:rFonts w:ascii="Arial" w:eastAsia="Times New Roman" w:hAnsi="Arial" w:cs="Times New Roman"/>
          <w:b/>
          <w:sz w:val="36"/>
          <w:szCs w:val="36"/>
          <w:lang w:eastAsia="en-GB"/>
        </w:rPr>
      </w:pPr>
    </w:p>
    <w:p w14:paraId="7AA563AC" w14:textId="77777777" w:rsidR="00DE319E" w:rsidRDefault="00DE319E" w:rsidP="009B402D">
      <w:pPr>
        <w:spacing w:after="0" w:line="240" w:lineRule="auto"/>
        <w:rPr>
          <w:rFonts w:ascii="Arial" w:eastAsia="Times New Roman" w:hAnsi="Arial" w:cs="Times New Roman"/>
          <w:b/>
          <w:sz w:val="36"/>
          <w:szCs w:val="36"/>
          <w:lang w:eastAsia="en-GB"/>
        </w:rPr>
      </w:pPr>
    </w:p>
    <w:p w14:paraId="7AEF2D90" w14:textId="77777777" w:rsidR="00DE319E" w:rsidRDefault="00DE319E" w:rsidP="009B402D">
      <w:pPr>
        <w:spacing w:after="0" w:line="240" w:lineRule="auto"/>
        <w:rPr>
          <w:rFonts w:ascii="Arial" w:eastAsia="Times New Roman" w:hAnsi="Arial" w:cs="Times New Roman"/>
          <w:b/>
          <w:sz w:val="36"/>
          <w:szCs w:val="36"/>
          <w:lang w:eastAsia="en-GB"/>
        </w:rPr>
      </w:pPr>
    </w:p>
    <w:p w14:paraId="44D41C53" w14:textId="77777777" w:rsidR="00DE319E" w:rsidRDefault="00DE319E" w:rsidP="009B402D">
      <w:pPr>
        <w:spacing w:after="0" w:line="240" w:lineRule="auto"/>
        <w:rPr>
          <w:rFonts w:ascii="Arial" w:eastAsia="Times New Roman" w:hAnsi="Arial" w:cs="Times New Roman"/>
          <w:b/>
          <w:sz w:val="36"/>
          <w:szCs w:val="36"/>
          <w:lang w:eastAsia="en-GB"/>
        </w:rPr>
      </w:pPr>
    </w:p>
    <w:p w14:paraId="2D9BDA1C" w14:textId="44B3E7E5" w:rsidR="009B402D" w:rsidRPr="009B402D" w:rsidRDefault="009B402D" w:rsidP="009B402D">
      <w:pPr>
        <w:spacing w:after="0" w:line="240" w:lineRule="auto"/>
        <w:rPr>
          <w:rFonts w:ascii="Arial" w:eastAsia="Times New Roman" w:hAnsi="Arial" w:cs="Times New Roman"/>
          <w:b/>
          <w:sz w:val="36"/>
          <w:szCs w:val="36"/>
          <w:lang w:eastAsia="en-GB"/>
        </w:rPr>
      </w:pPr>
      <w:r w:rsidRPr="009B402D">
        <w:rPr>
          <w:rFonts w:ascii="Arial" w:eastAsia="Times New Roman" w:hAnsi="Arial" w:cs="Times New Roman"/>
          <w:b/>
          <w:sz w:val="36"/>
          <w:szCs w:val="36"/>
          <w:lang w:eastAsia="en-GB"/>
        </w:rPr>
        <w:t>Alternative Report on the Implementation of the Convention on the Rights of Persons with Disabilities in Northern Ireland</w:t>
      </w:r>
    </w:p>
    <w:p w14:paraId="631EED6C" w14:textId="77777777" w:rsidR="00F650AD" w:rsidRDefault="00F650AD" w:rsidP="009B402D">
      <w:pPr>
        <w:spacing w:after="0" w:line="240" w:lineRule="auto"/>
        <w:ind w:left="-720"/>
        <w:jc w:val="right"/>
        <w:rPr>
          <w:rFonts w:ascii="Arial" w:eastAsia="Times New Roman" w:hAnsi="Arial" w:cs="Times New Roman"/>
          <w:b/>
          <w:sz w:val="36"/>
          <w:szCs w:val="36"/>
          <w:lang w:eastAsia="en-GB"/>
        </w:rPr>
      </w:pPr>
    </w:p>
    <w:p w14:paraId="407D95B4" w14:textId="77777777" w:rsidR="00F650AD" w:rsidRDefault="00F650AD" w:rsidP="009B402D">
      <w:pPr>
        <w:spacing w:after="0" w:line="240" w:lineRule="auto"/>
        <w:ind w:left="-720"/>
        <w:jc w:val="right"/>
        <w:rPr>
          <w:rFonts w:ascii="Arial" w:eastAsia="Times New Roman" w:hAnsi="Arial" w:cs="Times New Roman"/>
          <w:b/>
          <w:sz w:val="36"/>
          <w:szCs w:val="36"/>
          <w:lang w:eastAsia="en-GB"/>
        </w:rPr>
      </w:pPr>
    </w:p>
    <w:p w14:paraId="6460C54A" w14:textId="77777777" w:rsidR="00F650AD" w:rsidRDefault="00F650AD" w:rsidP="009B402D">
      <w:pPr>
        <w:spacing w:after="0" w:line="240" w:lineRule="auto"/>
        <w:ind w:left="-720"/>
        <w:jc w:val="right"/>
        <w:rPr>
          <w:rFonts w:ascii="Arial" w:eastAsia="Times New Roman" w:hAnsi="Arial" w:cs="Times New Roman"/>
          <w:b/>
          <w:sz w:val="36"/>
          <w:szCs w:val="36"/>
          <w:lang w:eastAsia="en-GB"/>
        </w:rPr>
      </w:pPr>
    </w:p>
    <w:p w14:paraId="3D5682D6" w14:textId="77777777" w:rsidR="00F650AD" w:rsidRDefault="00F650AD" w:rsidP="009B402D">
      <w:pPr>
        <w:spacing w:after="0" w:line="240" w:lineRule="auto"/>
        <w:ind w:left="-720"/>
        <w:jc w:val="right"/>
        <w:rPr>
          <w:rFonts w:ascii="Arial" w:eastAsia="Times New Roman" w:hAnsi="Arial" w:cs="Times New Roman"/>
          <w:b/>
          <w:sz w:val="36"/>
          <w:szCs w:val="36"/>
          <w:lang w:eastAsia="en-GB"/>
        </w:rPr>
      </w:pPr>
    </w:p>
    <w:p w14:paraId="291763FE" w14:textId="77777777" w:rsidR="00F650AD" w:rsidRDefault="00F650AD" w:rsidP="009B402D">
      <w:pPr>
        <w:spacing w:after="0" w:line="240" w:lineRule="auto"/>
        <w:ind w:left="-720"/>
        <w:jc w:val="right"/>
        <w:rPr>
          <w:rFonts w:ascii="Arial" w:eastAsia="Times New Roman" w:hAnsi="Arial" w:cs="Times New Roman"/>
          <w:b/>
          <w:sz w:val="36"/>
          <w:szCs w:val="36"/>
          <w:lang w:eastAsia="en-GB"/>
        </w:rPr>
      </w:pPr>
    </w:p>
    <w:p w14:paraId="6F6F6AD3" w14:textId="77777777" w:rsidR="00F650AD" w:rsidRDefault="00F650AD" w:rsidP="009B402D">
      <w:pPr>
        <w:spacing w:after="0" w:line="240" w:lineRule="auto"/>
        <w:ind w:left="-720"/>
        <w:jc w:val="right"/>
        <w:rPr>
          <w:rFonts w:ascii="Arial" w:eastAsia="Times New Roman" w:hAnsi="Arial" w:cs="Times New Roman"/>
          <w:b/>
          <w:sz w:val="36"/>
          <w:szCs w:val="36"/>
          <w:lang w:eastAsia="en-GB"/>
        </w:rPr>
      </w:pPr>
    </w:p>
    <w:p w14:paraId="6F8D8F1A" w14:textId="77777777" w:rsidR="00F650AD" w:rsidRDefault="00F650AD" w:rsidP="009B402D">
      <w:pPr>
        <w:spacing w:after="0" w:line="240" w:lineRule="auto"/>
        <w:ind w:left="-720"/>
        <w:jc w:val="right"/>
        <w:rPr>
          <w:rFonts w:ascii="Arial" w:eastAsia="Times New Roman" w:hAnsi="Arial" w:cs="Times New Roman"/>
          <w:b/>
          <w:sz w:val="36"/>
          <w:szCs w:val="36"/>
          <w:lang w:eastAsia="en-GB"/>
        </w:rPr>
      </w:pPr>
    </w:p>
    <w:p w14:paraId="384D74AD" w14:textId="77777777" w:rsidR="00F650AD" w:rsidRDefault="00F650AD" w:rsidP="009B402D">
      <w:pPr>
        <w:spacing w:after="0" w:line="240" w:lineRule="auto"/>
        <w:ind w:left="-720"/>
        <w:jc w:val="right"/>
        <w:rPr>
          <w:rFonts w:ascii="Arial" w:eastAsia="Times New Roman" w:hAnsi="Arial" w:cs="Times New Roman"/>
          <w:b/>
          <w:sz w:val="36"/>
          <w:szCs w:val="36"/>
          <w:lang w:eastAsia="en-GB"/>
        </w:rPr>
      </w:pPr>
    </w:p>
    <w:p w14:paraId="2751E7EA" w14:textId="77777777" w:rsidR="00F650AD" w:rsidRDefault="00F650AD" w:rsidP="009B402D">
      <w:pPr>
        <w:spacing w:after="0" w:line="240" w:lineRule="auto"/>
        <w:ind w:left="-720"/>
        <w:jc w:val="right"/>
        <w:rPr>
          <w:rFonts w:ascii="Arial" w:eastAsia="Times New Roman" w:hAnsi="Arial" w:cs="Times New Roman"/>
          <w:b/>
          <w:sz w:val="36"/>
          <w:szCs w:val="36"/>
          <w:lang w:eastAsia="en-GB"/>
        </w:rPr>
      </w:pPr>
    </w:p>
    <w:p w14:paraId="47532134" w14:textId="77777777" w:rsidR="00F650AD" w:rsidRDefault="00F650AD" w:rsidP="009B402D">
      <w:pPr>
        <w:spacing w:after="0" w:line="240" w:lineRule="auto"/>
        <w:ind w:left="-720"/>
        <w:jc w:val="right"/>
        <w:rPr>
          <w:rFonts w:ascii="Arial" w:eastAsia="Times New Roman" w:hAnsi="Arial" w:cs="Times New Roman"/>
          <w:b/>
          <w:sz w:val="36"/>
          <w:szCs w:val="36"/>
          <w:lang w:eastAsia="en-GB"/>
        </w:rPr>
      </w:pPr>
    </w:p>
    <w:p w14:paraId="00E471A3" w14:textId="77777777" w:rsidR="00F650AD" w:rsidRDefault="00F650AD" w:rsidP="009B402D">
      <w:pPr>
        <w:spacing w:after="0" w:line="240" w:lineRule="auto"/>
        <w:ind w:left="-720"/>
        <w:jc w:val="right"/>
        <w:rPr>
          <w:rFonts w:ascii="Arial" w:eastAsia="Times New Roman" w:hAnsi="Arial" w:cs="Times New Roman"/>
          <w:b/>
          <w:sz w:val="36"/>
          <w:szCs w:val="36"/>
          <w:lang w:eastAsia="en-GB"/>
        </w:rPr>
      </w:pPr>
    </w:p>
    <w:p w14:paraId="4F0B3026" w14:textId="4BAF9FD6" w:rsidR="009B402D" w:rsidRPr="009B402D" w:rsidRDefault="009B402D" w:rsidP="009B402D">
      <w:pPr>
        <w:spacing w:after="0" w:line="240" w:lineRule="auto"/>
        <w:ind w:left="-720"/>
        <w:jc w:val="right"/>
        <w:rPr>
          <w:rFonts w:ascii="Arial" w:eastAsia="Times New Roman" w:hAnsi="Arial" w:cs="Times New Roman"/>
          <w:b/>
          <w:sz w:val="36"/>
          <w:szCs w:val="36"/>
          <w:lang w:eastAsia="en-GB"/>
        </w:rPr>
      </w:pPr>
      <w:r w:rsidRPr="009B402D">
        <w:rPr>
          <w:rFonts w:ascii="Arial" w:eastAsia="Times New Roman" w:hAnsi="Arial" w:cs="Times New Roman"/>
          <w:b/>
          <w:sz w:val="36"/>
          <w:szCs w:val="36"/>
          <w:lang w:eastAsia="en-GB"/>
        </w:rPr>
        <w:t>February 2022</w:t>
      </w:r>
    </w:p>
    <w:p w14:paraId="3057E401" w14:textId="1C3771D3" w:rsidR="000E2B1C" w:rsidRDefault="000E2B1C" w:rsidP="009B402D">
      <w:pPr>
        <w:spacing w:after="0" w:line="240" w:lineRule="auto"/>
        <w:ind w:left="-720"/>
        <w:jc w:val="center"/>
        <w:rPr>
          <w:rFonts w:ascii="Arial" w:eastAsia="Times New Roman" w:hAnsi="Arial" w:cs="Times New Roman"/>
          <w:b/>
          <w:sz w:val="32"/>
          <w:szCs w:val="32"/>
          <w:lang w:eastAsia="en-GB"/>
        </w:rPr>
      </w:pPr>
    </w:p>
    <w:p w14:paraId="70BBFBDD" w14:textId="77777777" w:rsidR="00DE319E" w:rsidRPr="00DE319E" w:rsidRDefault="00DE319E" w:rsidP="00DE319E">
      <w:pPr>
        <w:spacing w:after="0" w:line="360" w:lineRule="auto"/>
        <w:jc w:val="center"/>
        <w:rPr>
          <w:rFonts w:ascii="Arial" w:eastAsia="Times New Roman" w:hAnsi="Arial" w:cs="Arial"/>
          <w:b/>
          <w:sz w:val="28"/>
          <w:szCs w:val="28"/>
          <w:lang w:eastAsia="en-GB"/>
        </w:rPr>
      </w:pPr>
      <w:r w:rsidRPr="00DE319E">
        <w:rPr>
          <w:rFonts w:ascii="Arial" w:eastAsia="Times New Roman" w:hAnsi="Arial" w:cs="Arial"/>
          <w:b/>
          <w:sz w:val="28"/>
          <w:szCs w:val="28"/>
          <w:lang w:eastAsia="en-GB"/>
        </w:rPr>
        <w:lastRenderedPageBreak/>
        <w:t>Contents</w:t>
      </w:r>
    </w:p>
    <w:p w14:paraId="16165B4F" w14:textId="0AEDE50F" w:rsidR="000E2B1C" w:rsidRDefault="000E2B1C" w:rsidP="009B402D">
      <w:pPr>
        <w:spacing w:after="0" w:line="240" w:lineRule="auto"/>
        <w:ind w:left="-720"/>
        <w:jc w:val="center"/>
        <w:rPr>
          <w:rFonts w:ascii="Arial" w:eastAsia="Times New Roman" w:hAnsi="Arial" w:cs="Times New Roman"/>
          <w:b/>
          <w:sz w:val="32"/>
          <w:szCs w:val="32"/>
          <w:lang w:eastAsia="en-GB"/>
        </w:rPr>
      </w:pPr>
    </w:p>
    <w:p w14:paraId="1E55A1BA" w14:textId="666C8236" w:rsidR="000E2B1C" w:rsidRDefault="000E2B1C" w:rsidP="009B402D">
      <w:pPr>
        <w:spacing w:after="0" w:line="240" w:lineRule="auto"/>
        <w:ind w:left="-720"/>
        <w:jc w:val="center"/>
        <w:rPr>
          <w:rFonts w:ascii="Arial" w:eastAsia="Times New Roman" w:hAnsi="Arial" w:cs="Times New Roman"/>
          <w:b/>
          <w:sz w:val="32"/>
          <w:szCs w:val="3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602"/>
        <w:gridCol w:w="1394"/>
      </w:tblGrid>
      <w:tr w:rsidR="00F650AD" w:rsidRPr="00F650AD" w14:paraId="14054B04" w14:textId="77777777" w:rsidTr="00AA1672">
        <w:tc>
          <w:tcPr>
            <w:tcW w:w="1526" w:type="dxa"/>
          </w:tcPr>
          <w:p w14:paraId="52D7EF19" w14:textId="77777777" w:rsidR="00F650AD" w:rsidRPr="00F650AD" w:rsidRDefault="00F650AD" w:rsidP="00F650AD">
            <w:pPr>
              <w:spacing w:after="0" w:line="240" w:lineRule="auto"/>
              <w:jc w:val="center"/>
              <w:rPr>
                <w:rFonts w:ascii="Arial" w:eastAsia="Times New Roman" w:hAnsi="Arial" w:cs="Arial"/>
                <w:b/>
                <w:sz w:val="28"/>
                <w:szCs w:val="28"/>
                <w:lang w:eastAsia="en-GB"/>
              </w:rPr>
            </w:pPr>
            <w:bookmarkStart w:id="0" w:name="_Hlk98017255"/>
            <w:r w:rsidRPr="00F650AD">
              <w:rPr>
                <w:rFonts w:ascii="Arial" w:eastAsia="Times New Roman" w:hAnsi="Arial" w:cs="Arial"/>
                <w:b/>
                <w:sz w:val="28"/>
                <w:szCs w:val="28"/>
                <w:lang w:eastAsia="en-GB"/>
              </w:rPr>
              <w:t>Section</w:t>
            </w:r>
          </w:p>
        </w:tc>
        <w:tc>
          <w:tcPr>
            <w:tcW w:w="5602" w:type="dxa"/>
          </w:tcPr>
          <w:p w14:paraId="40FC652E" w14:textId="77777777" w:rsidR="00F650AD" w:rsidRPr="00F650AD" w:rsidRDefault="00F650AD" w:rsidP="00F650AD">
            <w:pPr>
              <w:spacing w:after="0" w:line="240" w:lineRule="auto"/>
              <w:rPr>
                <w:rFonts w:ascii="Arial" w:eastAsia="Times New Roman" w:hAnsi="Arial" w:cs="Arial"/>
                <w:b/>
                <w:sz w:val="28"/>
                <w:szCs w:val="28"/>
                <w:lang w:eastAsia="en-GB"/>
              </w:rPr>
            </w:pPr>
          </w:p>
        </w:tc>
        <w:tc>
          <w:tcPr>
            <w:tcW w:w="1394" w:type="dxa"/>
          </w:tcPr>
          <w:p w14:paraId="2DC25A0C" w14:textId="77777777" w:rsidR="00F650AD" w:rsidRPr="00F650AD" w:rsidRDefault="00F650AD" w:rsidP="00F650AD">
            <w:pPr>
              <w:spacing w:after="0" w:line="240" w:lineRule="auto"/>
              <w:jc w:val="center"/>
              <w:rPr>
                <w:rFonts w:ascii="Arial" w:eastAsia="Times New Roman" w:hAnsi="Arial" w:cs="Arial"/>
                <w:b/>
                <w:sz w:val="28"/>
                <w:szCs w:val="28"/>
                <w:lang w:eastAsia="en-GB"/>
              </w:rPr>
            </w:pPr>
            <w:r w:rsidRPr="00F650AD">
              <w:rPr>
                <w:rFonts w:ascii="Arial" w:eastAsia="Times New Roman" w:hAnsi="Arial" w:cs="Arial"/>
                <w:b/>
                <w:sz w:val="28"/>
                <w:szCs w:val="28"/>
                <w:lang w:eastAsia="en-GB"/>
              </w:rPr>
              <w:t>Page</w:t>
            </w:r>
          </w:p>
        </w:tc>
      </w:tr>
      <w:tr w:rsidR="00F650AD" w:rsidRPr="00F650AD" w14:paraId="7879C463" w14:textId="77777777" w:rsidTr="00AA1672">
        <w:tc>
          <w:tcPr>
            <w:tcW w:w="1526" w:type="dxa"/>
          </w:tcPr>
          <w:p w14:paraId="2A1B84F6" w14:textId="77777777" w:rsidR="00F650AD" w:rsidRPr="00F650AD" w:rsidRDefault="00F650AD" w:rsidP="00F650AD">
            <w:pPr>
              <w:spacing w:after="0" w:line="240" w:lineRule="auto"/>
              <w:jc w:val="center"/>
              <w:rPr>
                <w:rFonts w:ascii="Arial" w:eastAsia="Times New Roman" w:hAnsi="Arial" w:cs="Arial"/>
                <w:sz w:val="28"/>
                <w:szCs w:val="28"/>
                <w:lang w:eastAsia="en-GB"/>
              </w:rPr>
            </w:pPr>
          </w:p>
        </w:tc>
        <w:tc>
          <w:tcPr>
            <w:tcW w:w="5602" w:type="dxa"/>
          </w:tcPr>
          <w:p w14:paraId="7CC8A728" w14:textId="77777777" w:rsidR="00F650AD" w:rsidRPr="00F650AD" w:rsidRDefault="00F650AD" w:rsidP="00F650AD">
            <w:pPr>
              <w:spacing w:after="0" w:line="240" w:lineRule="auto"/>
              <w:rPr>
                <w:rFonts w:ascii="Arial" w:eastAsia="Times New Roman" w:hAnsi="Arial" w:cs="Arial"/>
                <w:sz w:val="28"/>
                <w:szCs w:val="28"/>
                <w:lang w:eastAsia="en-GB"/>
              </w:rPr>
            </w:pPr>
          </w:p>
        </w:tc>
        <w:tc>
          <w:tcPr>
            <w:tcW w:w="1394" w:type="dxa"/>
          </w:tcPr>
          <w:p w14:paraId="38C1A8E9" w14:textId="77777777" w:rsidR="00F650AD" w:rsidRPr="00F650AD" w:rsidRDefault="00F650AD" w:rsidP="00F650AD">
            <w:pPr>
              <w:spacing w:after="0" w:line="240" w:lineRule="auto"/>
              <w:jc w:val="center"/>
              <w:rPr>
                <w:rFonts w:ascii="Arial" w:eastAsia="Times New Roman" w:hAnsi="Arial" w:cs="Arial"/>
                <w:sz w:val="28"/>
                <w:szCs w:val="28"/>
                <w:lang w:eastAsia="en-GB"/>
              </w:rPr>
            </w:pPr>
          </w:p>
        </w:tc>
      </w:tr>
      <w:tr w:rsidR="00F650AD" w:rsidRPr="00F650AD" w14:paraId="7B3EFBBB" w14:textId="77777777" w:rsidTr="00AA1672">
        <w:tc>
          <w:tcPr>
            <w:tcW w:w="1526" w:type="dxa"/>
          </w:tcPr>
          <w:p w14:paraId="727010AF" w14:textId="77777777" w:rsidR="00F650AD" w:rsidRPr="00F650AD" w:rsidRDefault="00F650AD" w:rsidP="00F650AD">
            <w:pPr>
              <w:spacing w:after="0" w:line="240" w:lineRule="auto"/>
              <w:jc w:val="center"/>
              <w:rPr>
                <w:rFonts w:ascii="Arial" w:eastAsia="Times New Roman" w:hAnsi="Arial" w:cs="Arial"/>
                <w:sz w:val="28"/>
                <w:szCs w:val="28"/>
                <w:lang w:eastAsia="en-GB"/>
              </w:rPr>
            </w:pPr>
            <w:r w:rsidRPr="00F650AD">
              <w:rPr>
                <w:rFonts w:ascii="Arial" w:eastAsia="Times New Roman" w:hAnsi="Arial" w:cs="Arial"/>
                <w:sz w:val="28"/>
                <w:szCs w:val="28"/>
                <w:lang w:eastAsia="en-GB"/>
              </w:rPr>
              <w:t>1</w:t>
            </w:r>
          </w:p>
        </w:tc>
        <w:tc>
          <w:tcPr>
            <w:tcW w:w="5602" w:type="dxa"/>
          </w:tcPr>
          <w:p w14:paraId="503CFA31" w14:textId="77777777" w:rsidR="00F650AD" w:rsidRPr="00F650AD" w:rsidRDefault="00F650AD" w:rsidP="00F650AD">
            <w:pPr>
              <w:spacing w:after="0" w:line="240" w:lineRule="auto"/>
              <w:rPr>
                <w:rFonts w:ascii="Arial" w:eastAsia="Times New Roman" w:hAnsi="Arial" w:cs="Arial"/>
                <w:sz w:val="28"/>
                <w:szCs w:val="28"/>
                <w:lang w:eastAsia="en-GB"/>
              </w:rPr>
            </w:pPr>
            <w:r w:rsidRPr="00F650AD">
              <w:rPr>
                <w:rFonts w:ascii="Arial" w:eastAsia="Times New Roman" w:hAnsi="Arial" w:cs="Arial"/>
                <w:sz w:val="28"/>
                <w:szCs w:val="28"/>
                <w:lang w:eastAsia="en-GB"/>
              </w:rPr>
              <w:t>Summary of Key Issues</w:t>
            </w:r>
          </w:p>
        </w:tc>
        <w:tc>
          <w:tcPr>
            <w:tcW w:w="1394" w:type="dxa"/>
          </w:tcPr>
          <w:p w14:paraId="4E5703F0" w14:textId="77777777" w:rsidR="00F650AD" w:rsidRPr="00F650AD" w:rsidRDefault="00F650AD" w:rsidP="00F650AD">
            <w:pPr>
              <w:spacing w:after="0" w:line="240" w:lineRule="auto"/>
              <w:jc w:val="center"/>
              <w:rPr>
                <w:rFonts w:ascii="Arial" w:eastAsia="Times New Roman" w:hAnsi="Arial" w:cs="Arial"/>
                <w:sz w:val="28"/>
                <w:szCs w:val="28"/>
                <w:lang w:eastAsia="en-GB"/>
              </w:rPr>
            </w:pPr>
            <w:r w:rsidRPr="00F650AD">
              <w:rPr>
                <w:rFonts w:ascii="Arial" w:eastAsia="Times New Roman" w:hAnsi="Arial" w:cs="Arial"/>
                <w:sz w:val="28"/>
                <w:szCs w:val="28"/>
                <w:lang w:eastAsia="en-GB"/>
              </w:rPr>
              <w:t>4</w:t>
            </w:r>
          </w:p>
        </w:tc>
      </w:tr>
      <w:tr w:rsidR="00F650AD" w:rsidRPr="00F650AD" w14:paraId="77EE3959" w14:textId="77777777" w:rsidTr="00AA1672">
        <w:tc>
          <w:tcPr>
            <w:tcW w:w="1526" w:type="dxa"/>
          </w:tcPr>
          <w:p w14:paraId="3A4C2434" w14:textId="77777777" w:rsidR="00F650AD" w:rsidRPr="00F650AD" w:rsidRDefault="00F650AD" w:rsidP="00F650AD">
            <w:pPr>
              <w:spacing w:after="0" w:line="240" w:lineRule="auto"/>
              <w:jc w:val="center"/>
              <w:rPr>
                <w:rFonts w:ascii="Arial" w:eastAsia="Times New Roman" w:hAnsi="Arial" w:cs="Arial"/>
                <w:sz w:val="28"/>
                <w:szCs w:val="28"/>
                <w:lang w:eastAsia="en-GB"/>
              </w:rPr>
            </w:pPr>
            <w:r w:rsidRPr="00F650AD">
              <w:rPr>
                <w:rFonts w:ascii="Arial" w:eastAsia="Times New Roman" w:hAnsi="Arial" w:cs="Arial"/>
                <w:sz w:val="28"/>
                <w:szCs w:val="28"/>
                <w:lang w:eastAsia="en-GB"/>
              </w:rPr>
              <w:t>1.1</w:t>
            </w:r>
          </w:p>
        </w:tc>
        <w:tc>
          <w:tcPr>
            <w:tcW w:w="5602" w:type="dxa"/>
          </w:tcPr>
          <w:p w14:paraId="1615AEB1" w14:textId="77777777" w:rsidR="00F650AD" w:rsidRPr="00F650AD" w:rsidRDefault="00F650AD" w:rsidP="00F650AD">
            <w:pPr>
              <w:spacing w:after="0" w:line="240" w:lineRule="auto"/>
              <w:rPr>
                <w:rFonts w:ascii="Arial" w:eastAsia="Times New Roman" w:hAnsi="Arial" w:cs="Arial"/>
                <w:sz w:val="28"/>
                <w:szCs w:val="28"/>
                <w:lang w:eastAsia="en-GB"/>
              </w:rPr>
            </w:pPr>
            <w:r w:rsidRPr="00F650AD">
              <w:rPr>
                <w:rFonts w:ascii="Arial" w:eastAsia="Times New Roman" w:hAnsi="Arial" w:cs="Arial"/>
                <w:sz w:val="28"/>
                <w:szCs w:val="28"/>
                <w:lang w:eastAsia="en-GB"/>
              </w:rPr>
              <w:t>Incorporation of the UNCRPD In Northern Ireland</w:t>
            </w:r>
          </w:p>
        </w:tc>
        <w:tc>
          <w:tcPr>
            <w:tcW w:w="1394" w:type="dxa"/>
          </w:tcPr>
          <w:p w14:paraId="58DB80EF" w14:textId="77777777" w:rsidR="00F650AD" w:rsidRPr="00F650AD" w:rsidRDefault="00F650AD" w:rsidP="00F650AD">
            <w:pPr>
              <w:spacing w:after="0" w:line="240" w:lineRule="auto"/>
              <w:jc w:val="center"/>
              <w:rPr>
                <w:rFonts w:ascii="Arial" w:eastAsia="Times New Roman" w:hAnsi="Arial" w:cs="Arial"/>
                <w:sz w:val="28"/>
                <w:szCs w:val="28"/>
                <w:lang w:eastAsia="en-GB"/>
              </w:rPr>
            </w:pPr>
            <w:r w:rsidRPr="00F650AD">
              <w:rPr>
                <w:rFonts w:ascii="Arial" w:eastAsia="Times New Roman" w:hAnsi="Arial" w:cs="Arial"/>
                <w:sz w:val="28"/>
                <w:szCs w:val="28"/>
                <w:lang w:eastAsia="en-GB"/>
              </w:rPr>
              <w:t>4</w:t>
            </w:r>
          </w:p>
        </w:tc>
      </w:tr>
      <w:tr w:rsidR="00F650AD" w:rsidRPr="00F650AD" w14:paraId="66E14197" w14:textId="77777777" w:rsidTr="00AA1672">
        <w:tc>
          <w:tcPr>
            <w:tcW w:w="1526" w:type="dxa"/>
          </w:tcPr>
          <w:p w14:paraId="091AF416" w14:textId="77777777" w:rsidR="00F650AD" w:rsidRPr="00F650AD" w:rsidRDefault="00F650AD" w:rsidP="00F650AD">
            <w:pPr>
              <w:spacing w:after="0" w:line="240" w:lineRule="auto"/>
              <w:ind w:left="284"/>
              <w:rPr>
                <w:rFonts w:ascii="Arial" w:eastAsia="Times New Roman" w:hAnsi="Arial" w:cs="Arial"/>
                <w:sz w:val="28"/>
                <w:szCs w:val="28"/>
                <w:lang w:eastAsia="en-GB"/>
              </w:rPr>
            </w:pPr>
            <w:r w:rsidRPr="00F650AD">
              <w:rPr>
                <w:rFonts w:ascii="Arial" w:eastAsia="Times New Roman" w:hAnsi="Arial" w:cs="Arial"/>
                <w:sz w:val="28"/>
                <w:szCs w:val="28"/>
                <w:lang w:eastAsia="en-GB"/>
              </w:rPr>
              <w:t>1.2</w:t>
            </w:r>
          </w:p>
        </w:tc>
        <w:tc>
          <w:tcPr>
            <w:tcW w:w="5602" w:type="dxa"/>
          </w:tcPr>
          <w:p w14:paraId="6A12A111" w14:textId="77777777" w:rsidR="00F650AD" w:rsidRPr="00F650AD" w:rsidRDefault="00F650AD" w:rsidP="00F650AD">
            <w:pPr>
              <w:spacing w:after="0" w:line="240" w:lineRule="auto"/>
              <w:rPr>
                <w:rFonts w:ascii="Arial" w:eastAsia="Times New Roman" w:hAnsi="Arial" w:cs="Arial"/>
                <w:sz w:val="28"/>
                <w:szCs w:val="28"/>
                <w:lang w:eastAsia="en-GB"/>
              </w:rPr>
            </w:pPr>
            <w:r w:rsidRPr="00F650AD">
              <w:rPr>
                <w:rFonts w:ascii="Arial" w:eastAsia="Times New Roman" w:hAnsi="Arial" w:cs="Arial"/>
                <w:sz w:val="28"/>
                <w:szCs w:val="28"/>
                <w:lang w:eastAsia="en-GB"/>
              </w:rPr>
              <w:t>Non-compliance with the UNCRPD</w:t>
            </w:r>
          </w:p>
        </w:tc>
        <w:tc>
          <w:tcPr>
            <w:tcW w:w="1394" w:type="dxa"/>
          </w:tcPr>
          <w:p w14:paraId="67BA0867" w14:textId="77777777" w:rsidR="00F650AD" w:rsidRPr="00F650AD" w:rsidRDefault="00F650AD" w:rsidP="00F650AD">
            <w:pPr>
              <w:spacing w:after="0" w:line="240" w:lineRule="auto"/>
              <w:jc w:val="center"/>
              <w:rPr>
                <w:rFonts w:ascii="Arial" w:eastAsia="Times New Roman" w:hAnsi="Arial" w:cs="Arial"/>
                <w:sz w:val="28"/>
                <w:szCs w:val="28"/>
                <w:lang w:eastAsia="en-GB"/>
              </w:rPr>
            </w:pPr>
            <w:r w:rsidRPr="00F650AD">
              <w:rPr>
                <w:rFonts w:ascii="Arial" w:eastAsia="Times New Roman" w:hAnsi="Arial" w:cs="Arial"/>
                <w:sz w:val="28"/>
                <w:szCs w:val="28"/>
                <w:lang w:eastAsia="en-GB"/>
              </w:rPr>
              <w:t>4</w:t>
            </w:r>
          </w:p>
        </w:tc>
      </w:tr>
      <w:tr w:rsidR="00F650AD" w:rsidRPr="00F650AD" w14:paraId="57367A05" w14:textId="77777777" w:rsidTr="00AA1672">
        <w:tc>
          <w:tcPr>
            <w:tcW w:w="1526" w:type="dxa"/>
          </w:tcPr>
          <w:p w14:paraId="6A9E2674" w14:textId="77777777" w:rsidR="00F650AD" w:rsidRPr="00F650AD" w:rsidRDefault="00F650AD" w:rsidP="00F650AD">
            <w:pPr>
              <w:spacing w:after="0" w:line="240" w:lineRule="auto"/>
              <w:ind w:left="284" w:firstLine="2"/>
              <w:rPr>
                <w:rFonts w:ascii="Arial" w:eastAsia="Times New Roman" w:hAnsi="Arial" w:cs="Arial"/>
                <w:sz w:val="28"/>
                <w:szCs w:val="28"/>
                <w:lang w:eastAsia="en-GB"/>
              </w:rPr>
            </w:pPr>
            <w:r w:rsidRPr="00F650AD">
              <w:rPr>
                <w:rFonts w:ascii="Arial" w:eastAsia="Times New Roman" w:hAnsi="Arial" w:cs="Arial"/>
                <w:sz w:val="28"/>
                <w:szCs w:val="28"/>
                <w:lang w:eastAsia="en-GB"/>
              </w:rPr>
              <w:t>1.3</w:t>
            </w:r>
          </w:p>
        </w:tc>
        <w:tc>
          <w:tcPr>
            <w:tcW w:w="5602" w:type="dxa"/>
          </w:tcPr>
          <w:p w14:paraId="50361FDC" w14:textId="77777777" w:rsidR="00F650AD" w:rsidRPr="00F650AD" w:rsidRDefault="00F650AD" w:rsidP="00F650AD">
            <w:pPr>
              <w:spacing w:after="0" w:line="240" w:lineRule="auto"/>
              <w:rPr>
                <w:rFonts w:ascii="Arial" w:eastAsia="Times New Roman" w:hAnsi="Arial" w:cs="Arial"/>
                <w:sz w:val="28"/>
                <w:szCs w:val="28"/>
                <w:lang w:eastAsia="en-GB"/>
              </w:rPr>
            </w:pPr>
            <w:r w:rsidRPr="00F650AD">
              <w:rPr>
                <w:rFonts w:ascii="Arial" w:eastAsia="Times New Roman" w:hAnsi="Arial" w:cs="Arial"/>
                <w:sz w:val="28"/>
                <w:szCs w:val="28"/>
                <w:lang w:eastAsia="en-GB"/>
              </w:rPr>
              <w:t xml:space="preserve">Lack of Protection of the Right to Life </w:t>
            </w:r>
          </w:p>
        </w:tc>
        <w:tc>
          <w:tcPr>
            <w:tcW w:w="1394" w:type="dxa"/>
          </w:tcPr>
          <w:p w14:paraId="47710E18" w14:textId="77777777" w:rsidR="00F650AD" w:rsidRPr="00F650AD" w:rsidRDefault="00F650AD" w:rsidP="00F650AD">
            <w:pPr>
              <w:spacing w:after="0" w:line="240" w:lineRule="auto"/>
              <w:jc w:val="center"/>
              <w:rPr>
                <w:rFonts w:ascii="Arial" w:eastAsia="Times New Roman" w:hAnsi="Arial" w:cs="Arial"/>
                <w:sz w:val="28"/>
                <w:szCs w:val="28"/>
                <w:lang w:eastAsia="en-GB"/>
              </w:rPr>
            </w:pPr>
            <w:r w:rsidRPr="00F650AD">
              <w:rPr>
                <w:rFonts w:ascii="Arial" w:eastAsia="Times New Roman" w:hAnsi="Arial" w:cs="Arial"/>
                <w:sz w:val="28"/>
                <w:szCs w:val="28"/>
                <w:lang w:eastAsia="en-GB"/>
              </w:rPr>
              <w:t>5</w:t>
            </w:r>
          </w:p>
        </w:tc>
      </w:tr>
      <w:tr w:rsidR="00F650AD" w:rsidRPr="00F650AD" w14:paraId="00481EDD" w14:textId="77777777" w:rsidTr="00AA1672">
        <w:tc>
          <w:tcPr>
            <w:tcW w:w="1526" w:type="dxa"/>
          </w:tcPr>
          <w:p w14:paraId="5FF400B5" w14:textId="77777777" w:rsidR="00F650AD" w:rsidRPr="00F650AD" w:rsidRDefault="00F650AD" w:rsidP="00F650AD">
            <w:pPr>
              <w:spacing w:after="0" w:line="240" w:lineRule="auto"/>
              <w:ind w:left="284"/>
              <w:rPr>
                <w:rFonts w:ascii="Arial" w:eastAsia="Times New Roman" w:hAnsi="Arial" w:cs="Arial"/>
                <w:sz w:val="28"/>
                <w:szCs w:val="28"/>
                <w:lang w:eastAsia="en-GB"/>
              </w:rPr>
            </w:pPr>
            <w:r w:rsidRPr="00F650AD">
              <w:rPr>
                <w:rFonts w:ascii="Arial" w:eastAsia="Times New Roman" w:hAnsi="Arial" w:cs="Arial"/>
                <w:sz w:val="28"/>
                <w:szCs w:val="28"/>
                <w:lang w:eastAsia="en-GB"/>
              </w:rPr>
              <w:t>1.4</w:t>
            </w:r>
          </w:p>
        </w:tc>
        <w:tc>
          <w:tcPr>
            <w:tcW w:w="5602" w:type="dxa"/>
          </w:tcPr>
          <w:p w14:paraId="2ECC195D" w14:textId="77777777" w:rsidR="00F650AD" w:rsidRPr="00F650AD" w:rsidRDefault="00F650AD" w:rsidP="00F650AD">
            <w:pPr>
              <w:spacing w:after="0" w:line="240" w:lineRule="auto"/>
              <w:rPr>
                <w:rFonts w:ascii="Arial" w:eastAsia="Times New Roman" w:hAnsi="Arial" w:cs="Arial"/>
                <w:sz w:val="28"/>
                <w:szCs w:val="28"/>
                <w:lang w:eastAsia="en-GB"/>
              </w:rPr>
            </w:pPr>
            <w:r w:rsidRPr="00F650AD">
              <w:rPr>
                <w:rFonts w:ascii="Arial" w:eastAsia="Times New Roman" w:hAnsi="Arial" w:cs="Arial"/>
                <w:sz w:val="28"/>
                <w:szCs w:val="28"/>
                <w:lang w:eastAsia="en-GB"/>
              </w:rPr>
              <w:t>Dignity Choice and Control</w:t>
            </w:r>
          </w:p>
        </w:tc>
        <w:tc>
          <w:tcPr>
            <w:tcW w:w="1394" w:type="dxa"/>
          </w:tcPr>
          <w:p w14:paraId="66F5D70E" w14:textId="77777777" w:rsidR="00F650AD" w:rsidRPr="00F650AD" w:rsidRDefault="00F650AD" w:rsidP="00F650AD">
            <w:pPr>
              <w:spacing w:after="0" w:line="240" w:lineRule="auto"/>
              <w:jc w:val="center"/>
              <w:rPr>
                <w:rFonts w:ascii="Arial" w:eastAsia="Times New Roman" w:hAnsi="Arial" w:cs="Arial"/>
                <w:sz w:val="28"/>
                <w:szCs w:val="28"/>
                <w:lang w:eastAsia="en-GB"/>
              </w:rPr>
            </w:pPr>
            <w:r w:rsidRPr="00F650AD">
              <w:rPr>
                <w:rFonts w:ascii="Arial" w:eastAsia="Times New Roman" w:hAnsi="Arial" w:cs="Arial"/>
                <w:sz w:val="28"/>
                <w:szCs w:val="28"/>
                <w:lang w:eastAsia="en-GB"/>
              </w:rPr>
              <w:t>5</w:t>
            </w:r>
          </w:p>
        </w:tc>
      </w:tr>
      <w:tr w:rsidR="00F650AD" w:rsidRPr="00F650AD" w14:paraId="210810C0" w14:textId="77777777" w:rsidTr="00AA1672">
        <w:tc>
          <w:tcPr>
            <w:tcW w:w="1526" w:type="dxa"/>
          </w:tcPr>
          <w:p w14:paraId="69D4B18A" w14:textId="77777777" w:rsidR="00F650AD" w:rsidRPr="00F650AD" w:rsidRDefault="00F650AD" w:rsidP="00F650AD">
            <w:pPr>
              <w:spacing w:after="0" w:line="240" w:lineRule="auto"/>
              <w:ind w:left="284"/>
              <w:rPr>
                <w:rFonts w:ascii="Arial" w:eastAsia="Times New Roman" w:hAnsi="Arial" w:cs="Arial"/>
                <w:sz w:val="28"/>
                <w:szCs w:val="28"/>
                <w:lang w:eastAsia="en-GB"/>
              </w:rPr>
            </w:pPr>
            <w:r w:rsidRPr="00F650AD">
              <w:rPr>
                <w:rFonts w:ascii="Arial" w:eastAsia="Times New Roman" w:hAnsi="Arial" w:cs="Arial"/>
                <w:sz w:val="28"/>
                <w:szCs w:val="28"/>
                <w:lang w:eastAsia="en-GB"/>
              </w:rPr>
              <w:t>1.5</w:t>
            </w:r>
          </w:p>
        </w:tc>
        <w:tc>
          <w:tcPr>
            <w:tcW w:w="5602" w:type="dxa"/>
          </w:tcPr>
          <w:p w14:paraId="1FABF040" w14:textId="77777777" w:rsidR="00F650AD" w:rsidRPr="00F650AD" w:rsidRDefault="00F650AD" w:rsidP="00F650AD">
            <w:pPr>
              <w:spacing w:after="0" w:line="240" w:lineRule="auto"/>
              <w:rPr>
                <w:rFonts w:ascii="Arial" w:eastAsia="Times New Roman" w:hAnsi="Arial" w:cs="Arial"/>
                <w:sz w:val="28"/>
                <w:szCs w:val="28"/>
                <w:lang w:eastAsia="en-GB"/>
              </w:rPr>
            </w:pPr>
            <w:r w:rsidRPr="00F650AD">
              <w:rPr>
                <w:rFonts w:ascii="Arial" w:eastAsia="Times New Roman" w:hAnsi="Arial" w:cs="Arial"/>
                <w:sz w:val="28"/>
                <w:szCs w:val="28"/>
                <w:lang w:eastAsia="en-GB"/>
              </w:rPr>
              <w:t>Accessibility</w:t>
            </w:r>
          </w:p>
        </w:tc>
        <w:tc>
          <w:tcPr>
            <w:tcW w:w="1394" w:type="dxa"/>
          </w:tcPr>
          <w:p w14:paraId="222C8571" w14:textId="77777777" w:rsidR="00F650AD" w:rsidRPr="00F650AD" w:rsidRDefault="00F650AD" w:rsidP="00F650AD">
            <w:pPr>
              <w:spacing w:after="0" w:line="240" w:lineRule="auto"/>
              <w:jc w:val="center"/>
              <w:rPr>
                <w:rFonts w:ascii="Arial" w:eastAsia="Times New Roman" w:hAnsi="Arial" w:cs="Arial"/>
                <w:sz w:val="28"/>
                <w:szCs w:val="28"/>
                <w:lang w:eastAsia="en-GB"/>
              </w:rPr>
            </w:pPr>
            <w:r w:rsidRPr="00F650AD">
              <w:rPr>
                <w:rFonts w:ascii="Arial" w:eastAsia="Times New Roman" w:hAnsi="Arial" w:cs="Arial"/>
                <w:sz w:val="28"/>
                <w:szCs w:val="28"/>
                <w:lang w:eastAsia="en-GB"/>
              </w:rPr>
              <w:t>7</w:t>
            </w:r>
          </w:p>
        </w:tc>
      </w:tr>
      <w:tr w:rsidR="00F650AD" w:rsidRPr="00F650AD" w14:paraId="40358AF9" w14:textId="77777777" w:rsidTr="00AA1672">
        <w:tc>
          <w:tcPr>
            <w:tcW w:w="1526" w:type="dxa"/>
          </w:tcPr>
          <w:p w14:paraId="4D776147" w14:textId="77777777" w:rsidR="00F650AD" w:rsidRPr="00F650AD" w:rsidRDefault="00F650AD" w:rsidP="00F650AD">
            <w:pPr>
              <w:spacing w:after="0" w:line="240" w:lineRule="auto"/>
              <w:ind w:left="284"/>
              <w:rPr>
                <w:rFonts w:ascii="Arial" w:eastAsia="Times New Roman" w:hAnsi="Arial" w:cs="Arial"/>
                <w:sz w:val="28"/>
                <w:szCs w:val="28"/>
                <w:lang w:eastAsia="en-GB"/>
              </w:rPr>
            </w:pPr>
            <w:r w:rsidRPr="00F650AD">
              <w:rPr>
                <w:rFonts w:ascii="Arial" w:eastAsia="Times New Roman" w:hAnsi="Arial" w:cs="Arial"/>
                <w:bCs/>
                <w:sz w:val="28"/>
                <w:szCs w:val="28"/>
                <w:lang w:eastAsia="en-GB"/>
              </w:rPr>
              <w:t xml:space="preserve">1.6 </w:t>
            </w:r>
          </w:p>
        </w:tc>
        <w:tc>
          <w:tcPr>
            <w:tcW w:w="5602" w:type="dxa"/>
          </w:tcPr>
          <w:p w14:paraId="77DBBE3A" w14:textId="77777777" w:rsidR="00F650AD" w:rsidRPr="00F650AD" w:rsidRDefault="00F650AD" w:rsidP="00F650AD">
            <w:pPr>
              <w:spacing w:after="0" w:line="240" w:lineRule="auto"/>
              <w:rPr>
                <w:rFonts w:ascii="Arial" w:eastAsia="Times New Roman" w:hAnsi="Arial" w:cs="Arial"/>
                <w:sz w:val="28"/>
                <w:szCs w:val="28"/>
                <w:lang w:eastAsia="en-GB"/>
              </w:rPr>
            </w:pPr>
            <w:r w:rsidRPr="00F650AD">
              <w:rPr>
                <w:rFonts w:ascii="Arial" w:eastAsia="Times New Roman" w:hAnsi="Arial" w:cs="Arial"/>
                <w:bCs/>
                <w:sz w:val="28"/>
                <w:szCs w:val="28"/>
                <w:lang w:eastAsia="en-GB"/>
              </w:rPr>
              <w:t>The Rights of d/Deaf and Disabled Children</w:t>
            </w:r>
          </w:p>
        </w:tc>
        <w:tc>
          <w:tcPr>
            <w:tcW w:w="1394" w:type="dxa"/>
          </w:tcPr>
          <w:p w14:paraId="441DA451" w14:textId="77777777" w:rsidR="00F650AD" w:rsidRPr="00F650AD" w:rsidRDefault="00F650AD" w:rsidP="00F650AD">
            <w:pPr>
              <w:spacing w:after="0" w:line="240" w:lineRule="auto"/>
              <w:jc w:val="center"/>
              <w:rPr>
                <w:rFonts w:ascii="Arial" w:eastAsia="Times New Roman" w:hAnsi="Arial" w:cs="Arial"/>
                <w:sz w:val="28"/>
                <w:szCs w:val="28"/>
                <w:lang w:eastAsia="en-GB"/>
              </w:rPr>
            </w:pPr>
            <w:r w:rsidRPr="00F650AD">
              <w:rPr>
                <w:rFonts w:ascii="Arial" w:eastAsia="Times New Roman" w:hAnsi="Arial" w:cs="Arial"/>
                <w:bCs/>
                <w:sz w:val="28"/>
                <w:szCs w:val="28"/>
                <w:lang w:eastAsia="en-GB"/>
              </w:rPr>
              <w:t>8</w:t>
            </w:r>
          </w:p>
        </w:tc>
      </w:tr>
      <w:tr w:rsidR="00F650AD" w:rsidRPr="00F650AD" w14:paraId="173B9838" w14:textId="77777777" w:rsidTr="00AA1672">
        <w:tc>
          <w:tcPr>
            <w:tcW w:w="1526" w:type="dxa"/>
          </w:tcPr>
          <w:p w14:paraId="61213A3D" w14:textId="77777777" w:rsidR="00F650AD" w:rsidRPr="00F650AD" w:rsidRDefault="00F650AD" w:rsidP="00F650AD">
            <w:pPr>
              <w:tabs>
                <w:tab w:val="left" w:pos="1350"/>
                <w:tab w:val="center" w:pos="1582"/>
              </w:tabs>
              <w:spacing w:after="0" w:line="240" w:lineRule="auto"/>
              <w:ind w:left="284"/>
              <w:rPr>
                <w:rFonts w:ascii="Arial" w:eastAsia="Times New Roman" w:hAnsi="Arial" w:cs="Arial"/>
                <w:sz w:val="28"/>
                <w:szCs w:val="28"/>
                <w:lang w:eastAsia="en-GB"/>
              </w:rPr>
            </w:pPr>
            <w:r w:rsidRPr="00F650AD">
              <w:rPr>
                <w:rFonts w:ascii="Arial" w:eastAsia="Times New Roman" w:hAnsi="Arial" w:cs="Arial"/>
                <w:bCs/>
                <w:sz w:val="28"/>
                <w:szCs w:val="28"/>
                <w:lang w:eastAsia="en-GB"/>
              </w:rPr>
              <w:t xml:space="preserve">1.7 </w:t>
            </w:r>
          </w:p>
        </w:tc>
        <w:tc>
          <w:tcPr>
            <w:tcW w:w="5602" w:type="dxa"/>
          </w:tcPr>
          <w:p w14:paraId="52C41073" w14:textId="77777777" w:rsidR="00F650AD" w:rsidRPr="00F650AD" w:rsidRDefault="00F650AD" w:rsidP="00F650AD">
            <w:pPr>
              <w:spacing w:after="0" w:line="240" w:lineRule="auto"/>
              <w:rPr>
                <w:rFonts w:ascii="Arial" w:eastAsia="Times New Roman" w:hAnsi="Arial" w:cs="Arial"/>
                <w:sz w:val="28"/>
                <w:szCs w:val="28"/>
                <w:lang w:eastAsia="en-GB"/>
              </w:rPr>
            </w:pPr>
            <w:r w:rsidRPr="00F650AD">
              <w:rPr>
                <w:rFonts w:ascii="Arial" w:eastAsia="Times New Roman" w:hAnsi="Arial" w:cs="Arial"/>
                <w:bCs/>
                <w:sz w:val="28"/>
                <w:szCs w:val="28"/>
                <w:lang w:eastAsia="en-GB"/>
              </w:rPr>
              <w:t>Continued Lack of Protection Against Disability Discrimination</w:t>
            </w:r>
          </w:p>
        </w:tc>
        <w:tc>
          <w:tcPr>
            <w:tcW w:w="1394" w:type="dxa"/>
          </w:tcPr>
          <w:p w14:paraId="46B7E0E5" w14:textId="77777777" w:rsidR="00F650AD" w:rsidRPr="00F650AD" w:rsidRDefault="00F650AD" w:rsidP="00F650AD">
            <w:pPr>
              <w:spacing w:after="0" w:line="240" w:lineRule="auto"/>
              <w:jc w:val="center"/>
              <w:rPr>
                <w:rFonts w:ascii="Arial" w:eastAsia="Times New Roman" w:hAnsi="Arial" w:cs="Arial"/>
                <w:sz w:val="28"/>
                <w:szCs w:val="28"/>
                <w:lang w:eastAsia="en-GB"/>
              </w:rPr>
            </w:pPr>
            <w:r w:rsidRPr="00F650AD">
              <w:rPr>
                <w:rFonts w:ascii="Arial" w:eastAsia="Times New Roman" w:hAnsi="Arial" w:cs="Arial"/>
                <w:bCs/>
                <w:sz w:val="28"/>
                <w:szCs w:val="28"/>
                <w:lang w:eastAsia="en-GB"/>
              </w:rPr>
              <w:t>9</w:t>
            </w:r>
          </w:p>
        </w:tc>
      </w:tr>
      <w:tr w:rsidR="00F650AD" w:rsidRPr="00F650AD" w14:paraId="4075192C" w14:textId="77777777" w:rsidTr="00AA1672">
        <w:tc>
          <w:tcPr>
            <w:tcW w:w="1526" w:type="dxa"/>
          </w:tcPr>
          <w:p w14:paraId="644B6CD1" w14:textId="77777777" w:rsidR="00F650AD" w:rsidRPr="00F650AD" w:rsidRDefault="00F650AD" w:rsidP="00F650AD">
            <w:pPr>
              <w:spacing w:after="0" w:line="240" w:lineRule="auto"/>
              <w:ind w:left="284"/>
              <w:rPr>
                <w:rFonts w:ascii="Arial" w:eastAsia="Times New Roman" w:hAnsi="Arial" w:cs="Arial"/>
                <w:bCs/>
                <w:sz w:val="28"/>
                <w:szCs w:val="28"/>
                <w:lang w:eastAsia="en-GB"/>
              </w:rPr>
            </w:pPr>
          </w:p>
        </w:tc>
        <w:tc>
          <w:tcPr>
            <w:tcW w:w="5602" w:type="dxa"/>
          </w:tcPr>
          <w:p w14:paraId="3C9A6AEA" w14:textId="77777777" w:rsidR="00F650AD" w:rsidRPr="00F650AD" w:rsidRDefault="00F650AD" w:rsidP="00F650AD">
            <w:pPr>
              <w:spacing w:after="0" w:line="240" w:lineRule="auto"/>
              <w:rPr>
                <w:rFonts w:ascii="Arial" w:eastAsia="Times New Roman" w:hAnsi="Arial" w:cs="Arial"/>
                <w:bCs/>
                <w:sz w:val="28"/>
                <w:szCs w:val="28"/>
                <w:lang w:eastAsia="en-GB"/>
              </w:rPr>
            </w:pPr>
          </w:p>
        </w:tc>
        <w:tc>
          <w:tcPr>
            <w:tcW w:w="1394" w:type="dxa"/>
          </w:tcPr>
          <w:p w14:paraId="0B045672" w14:textId="77777777" w:rsidR="00F650AD" w:rsidRPr="00F650AD" w:rsidRDefault="00F650AD" w:rsidP="00F650AD">
            <w:pPr>
              <w:spacing w:after="0" w:line="240" w:lineRule="auto"/>
              <w:jc w:val="center"/>
              <w:rPr>
                <w:rFonts w:ascii="Arial" w:eastAsia="Times New Roman" w:hAnsi="Arial" w:cs="Arial"/>
                <w:bCs/>
                <w:sz w:val="28"/>
                <w:szCs w:val="28"/>
                <w:lang w:eastAsia="en-GB"/>
              </w:rPr>
            </w:pPr>
          </w:p>
        </w:tc>
      </w:tr>
      <w:tr w:rsidR="00F650AD" w:rsidRPr="00F650AD" w14:paraId="5571F0DF" w14:textId="77777777" w:rsidTr="00AA1672">
        <w:tc>
          <w:tcPr>
            <w:tcW w:w="1526" w:type="dxa"/>
          </w:tcPr>
          <w:p w14:paraId="67538AF1" w14:textId="77777777" w:rsidR="00F650AD" w:rsidRPr="00F650AD" w:rsidRDefault="00F650AD" w:rsidP="00F650AD">
            <w:pPr>
              <w:spacing w:after="0" w:line="240" w:lineRule="auto"/>
              <w:ind w:left="284"/>
              <w:rPr>
                <w:rFonts w:ascii="Arial" w:eastAsia="Times New Roman" w:hAnsi="Arial" w:cs="Arial"/>
                <w:bCs/>
                <w:sz w:val="28"/>
                <w:szCs w:val="28"/>
                <w:lang w:eastAsia="en-GB"/>
              </w:rPr>
            </w:pPr>
            <w:r w:rsidRPr="00F650AD">
              <w:rPr>
                <w:rFonts w:ascii="Arial" w:eastAsia="Times New Roman" w:hAnsi="Arial" w:cs="Arial"/>
                <w:sz w:val="28"/>
                <w:szCs w:val="28"/>
                <w:lang w:eastAsia="en-GB"/>
              </w:rPr>
              <w:t>2</w:t>
            </w:r>
          </w:p>
        </w:tc>
        <w:tc>
          <w:tcPr>
            <w:tcW w:w="5602" w:type="dxa"/>
          </w:tcPr>
          <w:p w14:paraId="0B063737" w14:textId="77777777" w:rsidR="00F650AD" w:rsidRPr="00F650AD" w:rsidRDefault="00F650AD" w:rsidP="00F650AD">
            <w:pPr>
              <w:spacing w:after="0" w:line="240" w:lineRule="auto"/>
              <w:rPr>
                <w:rFonts w:ascii="Arial" w:eastAsia="Times New Roman" w:hAnsi="Arial" w:cs="Arial"/>
                <w:bCs/>
                <w:sz w:val="28"/>
                <w:szCs w:val="28"/>
                <w:lang w:eastAsia="en-GB"/>
              </w:rPr>
            </w:pPr>
            <w:r w:rsidRPr="00F650AD">
              <w:rPr>
                <w:rFonts w:ascii="Arial" w:eastAsia="Times New Roman" w:hAnsi="Arial" w:cs="Arial"/>
                <w:sz w:val="28"/>
                <w:szCs w:val="28"/>
                <w:lang w:eastAsia="en-GB"/>
              </w:rPr>
              <w:t xml:space="preserve">Introduction </w:t>
            </w:r>
          </w:p>
        </w:tc>
        <w:tc>
          <w:tcPr>
            <w:tcW w:w="1394" w:type="dxa"/>
          </w:tcPr>
          <w:p w14:paraId="0880EF88" w14:textId="77777777" w:rsidR="00F650AD" w:rsidRPr="00F650AD" w:rsidRDefault="00F650AD" w:rsidP="00F650AD">
            <w:pPr>
              <w:spacing w:after="0" w:line="240" w:lineRule="auto"/>
              <w:jc w:val="center"/>
              <w:rPr>
                <w:rFonts w:ascii="Arial" w:eastAsia="Times New Roman" w:hAnsi="Arial" w:cs="Arial"/>
                <w:bCs/>
                <w:sz w:val="28"/>
                <w:szCs w:val="28"/>
                <w:lang w:eastAsia="en-GB"/>
              </w:rPr>
            </w:pPr>
            <w:r w:rsidRPr="00F650AD">
              <w:rPr>
                <w:rFonts w:ascii="Arial" w:eastAsia="Times New Roman" w:hAnsi="Arial" w:cs="Arial"/>
                <w:sz w:val="28"/>
                <w:szCs w:val="28"/>
                <w:lang w:eastAsia="en-GB"/>
              </w:rPr>
              <w:t>9</w:t>
            </w:r>
          </w:p>
        </w:tc>
      </w:tr>
      <w:tr w:rsidR="00F650AD" w:rsidRPr="00F650AD" w14:paraId="6F43807C" w14:textId="77777777" w:rsidTr="00AA1672">
        <w:tc>
          <w:tcPr>
            <w:tcW w:w="1526" w:type="dxa"/>
          </w:tcPr>
          <w:p w14:paraId="0F328B42" w14:textId="77777777" w:rsidR="00F650AD" w:rsidRPr="00F650AD" w:rsidRDefault="00F650AD" w:rsidP="00F650AD">
            <w:pPr>
              <w:spacing w:after="0" w:line="240" w:lineRule="auto"/>
              <w:ind w:left="284"/>
              <w:rPr>
                <w:rFonts w:ascii="Arial" w:eastAsia="Times New Roman" w:hAnsi="Arial" w:cs="Arial"/>
                <w:bCs/>
                <w:sz w:val="28"/>
                <w:szCs w:val="28"/>
                <w:lang w:eastAsia="en-GB"/>
              </w:rPr>
            </w:pPr>
            <w:r w:rsidRPr="00F650AD">
              <w:rPr>
                <w:rFonts w:ascii="Arial" w:eastAsia="Times New Roman" w:hAnsi="Arial" w:cs="Arial"/>
                <w:sz w:val="28"/>
                <w:szCs w:val="28"/>
                <w:lang w:eastAsia="en-GB"/>
              </w:rPr>
              <w:t>2.1</w:t>
            </w:r>
          </w:p>
        </w:tc>
        <w:tc>
          <w:tcPr>
            <w:tcW w:w="5602" w:type="dxa"/>
          </w:tcPr>
          <w:p w14:paraId="21151A33" w14:textId="77777777" w:rsidR="00F650AD" w:rsidRPr="00F650AD" w:rsidRDefault="00F650AD" w:rsidP="00F650AD">
            <w:pPr>
              <w:spacing w:after="0" w:line="240" w:lineRule="auto"/>
              <w:rPr>
                <w:rFonts w:ascii="Arial" w:eastAsia="Times New Roman" w:hAnsi="Arial" w:cs="Arial"/>
                <w:bCs/>
                <w:sz w:val="28"/>
                <w:szCs w:val="28"/>
                <w:lang w:eastAsia="en-GB"/>
              </w:rPr>
            </w:pPr>
            <w:r w:rsidRPr="00F650AD">
              <w:rPr>
                <w:rFonts w:ascii="Arial" w:eastAsia="Times New Roman" w:hAnsi="Arial" w:cs="Arial"/>
                <w:sz w:val="28"/>
                <w:szCs w:val="28"/>
                <w:lang w:eastAsia="en-GB"/>
              </w:rPr>
              <w:t>About Us</w:t>
            </w:r>
          </w:p>
        </w:tc>
        <w:tc>
          <w:tcPr>
            <w:tcW w:w="1394" w:type="dxa"/>
          </w:tcPr>
          <w:p w14:paraId="419AEB59" w14:textId="77777777" w:rsidR="00F650AD" w:rsidRPr="00F650AD" w:rsidRDefault="00F650AD" w:rsidP="00F650AD">
            <w:pPr>
              <w:spacing w:after="0" w:line="240" w:lineRule="auto"/>
              <w:jc w:val="center"/>
              <w:rPr>
                <w:rFonts w:ascii="Arial" w:eastAsia="Times New Roman" w:hAnsi="Arial" w:cs="Arial"/>
                <w:bCs/>
                <w:sz w:val="28"/>
                <w:szCs w:val="28"/>
                <w:lang w:eastAsia="en-GB"/>
              </w:rPr>
            </w:pPr>
            <w:r w:rsidRPr="00F650AD">
              <w:rPr>
                <w:rFonts w:ascii="Arial" w:eastAsia="Times New Roman" w:hAnsi="Arial" w:cs="Arial"/>
                <w:sz w:val="28"/>
                <w:szCs w:val="28"/>
                <w:lang w:eastAsia="en-GB"/>
              </w:rPr>
              <w:t>9</w:t>
            </w:r>
          </w:p>
        </w:tc>
      </w:tr>
      <w:tr w:rsidR="00F650AD" w:rsidRPr="00F650AD" w14:paraId="09FED515" w14:textId="77777777" w:rsidTr="00AA1672">
        <w:tc>
          <w:tcPr>
            <w:tcW w:w="1526" w:type="dxa"/>
          </w:tcPr>
          <w:p w14:paraId="0BA4F602" w14:textId="77777777" w:rsidR="00F650AD" w:rsidRPr="00F650AD" w:rsidRDefault="00F650AD" w:rsidP="00F650AD">
            <w:pPr>
              <w:spacing w:after="0" w:line="240" w:lineRule="auto"/>
              <w:ind w:left="284"/>
              <w:rPr>
                <w:rFonts w:ascii="Arial" w:eastAsia="Times New Roman" w:hAnsi="Arial" w:cs="Arial"/>
                <w:sz w:val="28"/>
                <w:szCs w:val="28"/>
                <w:lang w:eastAsia="en-GB"/>
              </w:rPr>
            </w:pPr>
            <w:r w:rsidRPr="00F650AD">
              <w:rPr>
                <w:rFonts w:ascii="Arial" w:eastAsia="Times New Roman" w:hAnsi="Arial" w:cs="Arial"/>
                <w:sz w:val="28"/>
                <w:szCs w:val="28"/>
                <w:lang w:eastAsia="en-GB"/>
              </w:rPr>
              <w:t>2.2</w:t>
            </w:r>
          </w:p>
        </w:tc>
        <w:tc>
          <w:tcPr>
            <w:tcW w:w="5602" w:type="dxa"/>
          </w:tcPr>
          <w:p w14:paraId="527E6000" w14:textId="77777777" w:rsidR="00F650AD" w:rsidRPr="00F650AD" w:rsidRDefault="00F650AD" w:rsidP="00F650AD">
            <w:pPr>
              <w:spacing w:after="0" w:line="240" w:lineRule="auto"/>
              <w:rPr>
                <w:rFonts w:ascii="Arial" w:eastAsia="Times New Roman" w:hAnsi="Arial" w:cs="Arial"/>
                <w:sz w:val="28"/>
                <w:szCs w:val="28"/>
                <w:lang w:eastAsia="en-GB"/>
              </w:rPr>
            </w:pPr>
            <w:r w:rsidRPr="00F650AD">
              <w:rPr>
                <w:rFonts w:ascii="Arial" w:eastAsia="Times New Roman" w:hAnsi="Arial" w:cs="Arial"/>
                <w:sz w:val="28"/>
                <w:szCs w:val="28"/>
                <w:lang w:eastAsia="en-GB"/>
              </w:rPr>
              <w:t>The Process</w:t>
            </w:r>
          </w:p>
        </w:tc>
        <w:tc>
          <w:tcPr>
            <w:tcW w:w="1394" w:type="dxa"/>
          </w:tcPr>
          <w:p w14:paraId="5535BF75" w14:textId="77777777" w:rsidR="00F650AD" w:rsidRPr="00F650AD" w:rsidRDefault="00F650AD" w:rsidP="00F650AD">
            <w:pPr>
              <w:spacing w:after="0" w:line="240" w:lineRule="auto"/>
              <w:jc w:val="center"/>
              <w:rPr>
                <w:rFonts w:ascii="Arial" w:eastAsia="Times New Roman" w:hAnsi="Arial" w:cs="Arial"/>
                <w:sz w:val="28"/>
                <w:szCs w:val="28"/>
                <w:lang w:eastAsia="en-GB"/>
              </w:rPr>
            </w:pPr>
            <w:r w:rsidRPr="00F650AD">
              <w:rPr>
                <w:rFonts w:ascii="Arial" w:eastAsia="Times New Roman" w:hAnsi="Arial" w:cs="Arial"/>
                <w:sz w:val="28"/>
                <w:szCs w:val="28"/>
                <w:lang w:eastAsia="en-GB"/>
              </w:rPr>
              <w:t>9</w:t>
            </w:r>
          </w:p>
        </w:tc>
      </w:tr>
      <w:tr w:rsidR="00F650AD" w:rsidRPr="00F650AD" w14:paraId="51AA7F08" w14:textId="77777777" w:rsidTr="00AA1672">
        <w:tc>
          <w:tcPr>
            <w:tcW w:w="1526" w:type="dxa"/>
          </w:tcPr>
          <w:p w14:paraId="1041377C" w14:textId="77777777" w:rsidR="00F650AD" w:rsidRPr="00F650AD" w:rsidRDefault="00F650AD" w:rsidP="00F650AD">
            <w:pPr>
              <w:spacing w:after="0" w:line="240" w:lineRule="auto"/>
              <w:ind w:left="284"/>
              <w:rPr>
                <w:rFonts w:ascii="Arial" w:eastAsia="Times New Roman" w:hAnsi="Arial" w:cs="Arial"/>
                <w:sz w:val="28"/>
                <w:szCs w:val="28"/>
                <w:lang w:eastAsia="en-GB"/>
              </w:rPr>
            </w:pPr>
            <w:r w:rsidRPr="00F650AD">
              <w:rPr>
                <w:rFonts w:ascii="Arial" w:eastAsia="Times New Roman" w:hAnsi="Arial" w:cs="Arial"/>
                <w:sz w:val="28"/>
                <w:szCs w:val="28"/>
                <w:lang w:eastAsia="en-GB"/>
              </w:rPr>
              <w:t xml:space="preserve">2.3 </w:t>
            </w:r>
          </w:p>
        </w:tc>
        <w:tc>
          <w:tcPr>
            <w:tcW w:w="5602" w:type="dxa"/>
          </w:tcPr>
          <w:p w14:paraId="30FA5402" w14:textId="77777777" w:rsidR="00F650AD" w:rsidRPr="00F650AD" w:rsidRDefault="00F650AD" w:rsidP="00F650AD">
            <w:pPr>
              <w:spacing w:after="0" w:line="240" w:lineRule="auto"/>
              <w:rPr>
                <w:rFonts w:ascii="Arial" w:eastAsia="Times New Roman" w:hAnsi="Arial" w:cs="Arial"/>
                <w:sz w:val="28"/>
                <w:szCs w:val="28"/>
                <w:lang w:eastAsia="en-GB"/>
              </w:rPr>
            </w:pPr>
            <w:r w:rsidRPr="00F650AD">
              <w:rPr>
                <w:rFonts w:ascii="Arial" w:eastAsia="Times New Roman" w:hAnsi="Arial" w:cs="Arial"/>
                <w:sz w:val="28"/>
                <w:szCs w:val="28"/>
                <w:lang w:eastAsia="en-GB"/>
              </w:rPr>
              <w:t>The Scope of the Report</w:t>
            </w:r>
          </w:p>
        </w:tc>
        <w:tc>
          <w:tcPr>
            <w:tcW w:w="1394" w:type="dxa"/>
          </w:tcPr>
          <w:p w14:paraId="0E75A0E7" w14:textId="77777777" w:rsidR="00F650AD" w:rsidRPr="00F650AD" w:rsidRDefault="00F650AD" w:rsidP="00F650AD">
            <w:pPr>
              <w:spacing w:after="0" w:line="240" w:lineRule="auto"/>
              <w:jc w:val="center"/>
              <w:rPr>
                <w:rFonts w:ascii="Arial" w:eastAsia="Times New Roman" w:hAnsi="Arial" w:cs="Arial"/>
                <w:sz w:val="28"/>
                <w:szCs w:val="28"/>
                <w:lang w:eastAsia="en-GB"/>
              </w:rPr>
            </w:pPr>
            <w:r w:rsidRPr="00F650AD">
              <w:rPr>
                <w:rFonts w:ascii="Arial" w:eastAsia="Times New Roman" w:hAnsi="Arial" w:cs="Arial"/>
                <w:sz w:val="28"/>
                <w:szCs w:val="28"/>
                <w:lang w:eastAsia="en-GB"/>
              </w:rPr>
              <w:t>10</w:t>
            </w:r>
          </w:p>
        </w:tc>
      </w:tr>
      <w:tr w:rsidR="00F650AD" w:rsidRPr="00F650AD" w14:paraId="6D93A24F" w14:textId="77777777" w:rsidTr="00AA1672">
        <w:tc>
          <w:tcPr>
            <w:tcW w:w="1526" w:type="dxa"/>
          </w:tcPr>
          <w:p w14:paraId="14D829D4" w14:textId="77777777" w:rsidR="00F650AD" w:rsidRPr="00F650AD" w:rsidRDefault="00F650AD" w:rsidP="00F650AD">
            <w:pPr>
              <w:spacing w:after="0" w:line="240" w:lineRule="auto"/>
              <w:ind w:left="284"/>
              <w:rPr>
                <w:rFonts w:ascii="Arial" w:eastAsia="Times New Roman" w:hAnsi="Arial" w:cs="Arial"/>
                <w:sz w:val="28"/>
                <w:szCs w:val="28"/>
                <w:lang w:eastAsia="en-GB"/>
              </w:rPr>
            </w:pPr>
          </w:p>
        </w:tc>
        <w:tc>
          <w:tcPr>
            <w:tcW w:w="5602" w:type="dxa"/>
          </w:tcPr>
          <w:p w14:paraId="43C96E47" w14:textId="77777777" w:rsidR="00F650AD" w:rsidRPr="00F650AD" w:rsidRDefault="00F650AD" w:rsidP="00F650AD">
            <w:pPr>
              <w:spacing w:after="0" w:line="240" w:lineRule="auto"/>
              <w:rPr>
                <w:rFonts w:ascii="Arial" w:eastAsia="Times New Roman" w:hAnsi="Arial" w:cs="Arial"/>
                <w:sz w:val="28"/>
                <w:szCs w:val="28"/>
                <w:lang w:eastAsia="en-GB"/>
              </w:rPr>
            </w:pPr>
          </w:p>
        </w:tc>
        <w:tc>
          <w:tcPr>
            <w:tcW w:w="1394" w:type="dxa"/>
          </w:tcPr>
          <w:p w14:paraId="21985F7A" w14:textId="77777777" w:rsidR="00F650AD" w:rsidRPr="00F650AD" w:rsidRDefault="00F650AD" w:rsidP="00F650AD">
            <w:pPr>
              <w:spacing w:after="0" w:line="240" w:lineRule="auto"/>
              <w:jc w:val="center"/>
              <w:rPr>
                <w:rFonts w:ascii="Arial" w:eastAsia="Times New Roman" w:hAnsi="Arial" w:cs="Arial"/>
                <w:sz w:val="28"/>
                <w:szCs w:val="28"/>
                <w:lang w:eastAsia="en-GB"/>
              </w:rPr>
            </w:pPr>
          </w:p>
        </w:tc>
      </w:tr>
      <w:tr w:rsidR="00F650AD" w:rsidRPr="00F650AD" w14:paraId="1311AC27" w14:textId="77777777" w:rsidTr="00AA1672">
        <w:tc>
          <w:tcPr>
            <w:tcW w:w="1526" w:type="dxa"/>
          </w:tcPr>
          <w:p w14:paraId="53C6AC7B" w14:textId="77777777" w:rsidR="00F650AD" w:rsidRPr="00F650AD" w:rsidRDefault="00F650AD" w:rsidP="00F650AD">
            <w:pPr>
              <w:spacing w:after="0" w:line="240" w:lineRule="auto"/>
              <w:ind w:left="284"/>
              <w:rPr>
                <w:rFonts w:ascii="Arial" w:eastAsia="Times New Roman" w:hAnsi="Arial" w:cs="Arial"/>
                <w:sz w:val="28"/>
                <w:szCs w:val="28"/>
                <w:lang w:eastAsia="en-GB"/>
              </w:rPr>
            </w:pPr>
            <w:r w:rsidRPr="00F650AD">
              <w:rPr>
                <w:rFonts w:ascii="Arial" w:eastAsia="Times New Roman" w:hAnsi="Arial" w:cs="Arial"/>
                <w:sz w:val="28"/>
                <w:szCs w:val="28"/>
                <w:lang w:eastAsia="en-GB"/>
              </w:rPr>
              <w:t>3.0</w:t>
            </w:r>
          </w:p>
        </w:tc>
        <w:tc>
          <w:tcPr>
            <w:tcW w:w="5602" w:type="dxa"/>
          </w:tcPr>
          <w:p w14:paraId="07D3C739" w14:textId="77777777" w:rsidR="00F650AD" w:rsidRPr="00F650AD" w:rsidRDefault="00F650AD" w:rsidP="00F650AD">
            <w:pPr>
              <w:spacing w:after="0" w:line="240" w:lineRule="auto"/>
              <w:rPr>
                <w:rFonts w:ascii="Arial" w:eastAsia="Times New Roman" w:hAnsi="Arial" w:cs="Arial"/>
                <w:sz w:val="28"/>
                <w:szCs w:val="28"/>
                <w:lang w:eastAsia="en-GB"/>
              </w:rPr>
            </w:pPr>
            <w:r w:rsidRPr="00F650AD">
              <w:rPr>
                <w:rFonts w:ascii="Arial" w:eastAsia="Times New Roman" w:hAnsi="Arial" w:cs="Arial"/>
                <w:sz w:val="28"/>
                <w:szCs w:val="28"/>
                <w:lang w:eastAsia="en-GB"/>
              </w:rPr>
              <w:t>Comments on the Convention Articles</w:t>
            </w:r>
          </w:p>
        </w:tc>
        <w:tc>
          <w:tcPr>
            <w:tcW w:w="1394" w:type="dxa"/>
          </w:tcPr>
          <w:p w14:paraId="628E95B2" w14:textId="77777777" w:rsidR="00F650AD" w:rsidRPr="00F650AD" w:rsidRDefault="00F650AD" w:rsidP="00F650AD">
            <w:pPr>
              <w:spacing w:after="0" w:line="240" w:lineRule="auto"/>
              <w:jc w:val="center"/>
              <w:rPr>
                <w:rFonts w:ascii="Arial" w:eastAsia="Times New Roman" w:hAnsi="Arial" w:cs="Arial"/>
                <w:sz w:val="28"/>
                <w:szCs w:val="28"/>
                <w:lang w:eastAsia="en-GB"/>
              </w:rPr>
            </w:pPr>
            <w:r w:rsidRPr="00F650AD">
              <w:rPr>
                <w:rFonts w:ascii="Arial" w:eastAsia="Times New Roman" w:hAnsi="Arial" w:cs="Arial"/>
                <w:sz w:val="28"/>
                <w:szCs w:val="28"/>
                <w:lang w:eastAsia="en-GB"/>
              </w:rPr>
              <w:t>10</w:t>
            </w:r>
          </w:p>
        </w:tc>
      </w:tr>
      <w:tr w:rsidR="00F650AD" w:rsidRPr="00F650AD" w14:paraId="2FB71EE5" w14:textId="77777777" w:rsidTr="00AA1672">
        <w:tc>
          <w:tcPr>
            <w:tcW w:w="1526" w:type="dxa"/>
          </w:tcPr>
          <w:p w14:paraId="28060985" w14:textId="77777777" w:rsidR="00F650AD" w:rsidRPr="00F650AD" w:rsidRDefault="00F650AD" w:rsidP="00F650AD">
            <w:pPr>
              <w:spacing w:after="0" w:line="240" w:lineRule="auto"/>
              <w:ind w:left="284"/>
              <w:rPr>
                <w:rFonts w:ascii="Arial" w:eastAsia="Times New Roman" w:hAnsi="Arial" w:cs="Arial"/>
                <w:sz w:val="28"/>
                <w:szCs w:val="28"/>
                <w:lang w:eastAsia="en-GB"/>
              </w:rPr>
            </w:pPr>
            <w:r w:rsidRPr="00F650AD">
              <w:rPr>
                <w:rFonts w:ascii="Arial" w:eastAsia="Times New Roman" w:hAnsi="Arial" w:cs="Arial"/>
                <w:sz w:val="28"/>
                <w:szCs w:val="28"/>
                <w:lang w:eastAsia="en-GB"/>
              </w:rPr>
              <w:t>3.1</w:t>
            </w:r>
          </w:p>
        </w:tc>
        <w:tc>
          <w:tcPr>
            <w:tcW w:w="5602" w:type="dxa"/>
          </w:tcPr>
          <w:p w14:paraId="0AA7F362" w14:textId="77777777" w:rsidR="00F650AD" w:rsidRPr="00F650AD" w:rsidRDefault="00F650AD" w:rsidP="00F650AD">
            <w:pPr>
              <w:spacing w:after="0" w:line="240" w:lineRule="auto"/>
              <w:rPr>
                <w:rFonts w:ascii="Arial" w:eastAsia="Times New Roman" w:hAnsi="Arial" w:cs="Arial"/>
                <w:sz w:val="28"/>
                <w:szCs w:val="28"/>
                <w:lang w:eastAsia="en-GB"/>
              </w:rPr>
            </w:pPr>
            <w:r w:rsidRPr="00F650AD">
              <w:rPr>
                <w:rFonts w:ascii="Arial" w:eastAsia="Times New Roman" w:hAnsi="Arial" w:cs="Arial"/>
                <w:sz w:val="28"/>
                <w:szCs w:val="28"/>
                <w:lang w:eastAsia="en-GB"/>
              </w:rPr>
              <w:t>Articles 1-4</w:t>
            </w:r>
          </w:p>
        </w:tc>
        <w:tc>
          <w:tcPr>
            <w:tcW w:w="1394" w:type="dxa"/>
          </w:tcPr>
          <w:p w14:paraId="6830B5B0" w14:textId="77777777" w:rsidR="00F650AD" w:rsidRPr="00F650AD" w:rsidRDefault="00F650AD" w:rsidP="00F650AD">
            <w:pPr>
              <w:spacing w:after="0" w:line="240" w:lineRule="auto"/>
              <w:jc w:val="center"/>
              <w:rPr>
                <w:rFonts w:ascii="Arial" w:eastAsia="Times New Roman" w:hAnsi="Arial" w:cs="Arial"/>
                <w:sz w:val="28"/>
                <w:szCs w:val="28"/>
                <w:lang w:eastAsia="en-GB"/>
              </w:rPr>
            </w:pPr>
            <w:r w:rsidRPr="00F650AD">
              <w:rPr>
                <w:rFonts w:ascii="Arial" w:eastAsia="Times New Roman" w:hAnsi="Arial" w:cs="Arial"/>
                <w:sz w:val="28"/>
                <w:szCs w:val="28"/>
                <w:lang w:eastAsia="en-GB"/>
              </w:rPr>
              <w:t>10</w:t>
            </w:r>
          </w:p>
        </w:tc>
      </w:tr>
      <w:tr w:rsidR="00F650AD" w:rsidRPr="00F650AD" w14:paraId="12D29C06" w14:textId="77777777" w:rsidTr="00AA1672">
        <w:tc>
          <w:tcPr>
            <w:tcW w:w="1526" w:type="dxa"/>
          </w:tcPr>
          <w:p w14:paraId="1F28F7A2" w14:textId="77777777" w:rsidR="00F650AD" w:rsidRPr="00F650AD" w:rsidRDefault="00F650AD" w:rsidP="00F650AD">
            <w:pPr>
              <w:spacing w:after="0" w:line="240" w:lineRule="auto"/>
              <w:ind w:left="284"/>
              <w:rPr>
                <w:rFonts w:ascii="Arial" w:eastAsia="Times New Roman" w:hAnsi="Arial" w:cs="Arial"/>
                <w:sz w:val="28"/>
                <w:szCs w:val="28"/>
                <w:lang w:eastAsia="en-GB"/>
              </w:rPr>
            </w:pPr>
            <w:r w:rsidRPr="00F650AD">
              <w:rPr>
                <w:rFonts w:ascii="Arial" w:eastAsia="Times New Roman" w:hAnsi="Arial" w:cs="Arial"/>
                <w:sz w:val="28"/>
                <w:szCs w:val="28"/>
                <w:lang w:eastAsia="en-GB"/>
              </w:rPr>
              <w:t>3.2</w:t>
            </w:r>
          </w:p>
        </w:tc>
        <w:tc>
          <w:tcPr>
            <w:tcW w:w="5602" w:type="dxa"/>
          </w:tcPr>
          <w:p w14:paraId="01B0BD6C" w14:textId="77777777" w:rsidR="00F650AD" w:rsidRPr="00F650AD" w:rsidRDefault="00F650AD" w:rsidP="00F650AD">
            <w:pPr>
              <w:spacing w:after="0" w:line="240" w:lineRule="auto"/>
              <w:rPr>
                <w:rFonts w:ascii="Arial" w:eastAsia="Times New Roman" w:hAnsi="Arial" w:cs="Arial"/>
                <w:sz w:val="28"/>
                <w:szCs w:val="28"/>
                <w:lang w:eastAsia="en-GB"/>
              </w:rPr>
            </w:pPr>
            <w:r w:rsidRPr="00F650AD">
              <w:rPr>
                <w:rFonts w:ascii="Arial" w:eastAsia="Times New Roman" w:hAnsi="Arial" w:cs="Arial"/>
                <w:sz w:val="28"/>
                <w:szCs w:val="28"/>
                <w:lang w:eastAsia="en-GB"/>
              </w:rPr>
              <w:t xml:space="preserve">Article 5:  Equality and </w:t>
            </w:r>
            <w:proofErr w:type="spellStart"/>
            <w:r w:rsidRPr="00F650AD">
              <w:rPr>
                <w:rFonts w:ascii="Arial" w:eastAsia="Times New Roman" w:hAnsi="Arial" w:cs="Arial"/>
                <w:sz w:val="28"/>
                <w:szCs w:val="28"/>
                <w:lang w:eastAsia="en-GB"/>
              </w:rPr>
              <w:t>non discrimination</w:t>
            </w:r>
            <w:proofErr w:type="spellEnd"/>
          </w:p>
        </w:tc>
        <w:tc>
          <w:tcPr>
            <w:tcW w:w="1394" w:type="dxa"/>
          </w:tcPr>
          <w:p w14:paraId="745F9B38" w14:textId="77777777" w:rsidR="00F650AD" w:rsidRPr="00F650AD" w:rsidRDefault="00F650AD" w:rsidP="00F650AD">
            <w:pPr>
              <w:spacing w:after="0" w:line="240" w:lineRule="auto"/>
              <w:jc w:val="center"/>
              <w:rPr>
                <w:rFonts w:ascii="Arial" w:eastAsia="Times New Roman" w:hAnsi="Arial" w:cs="Arial"/>
                <w:sz w:val="28"/>
                <w:szCs w:val="28"/>
                <w:lang w:eastAsia="en-GB"/>
              </w:rPr>
            </w:pPr>
            <w:r w:rsidRPr="00F650AD">
              <w:rPr>
                <w:rFonts w:ascii="Arial" w:eastAsia="Times New Roman" w:hAnsi="Arial" w:cs="Arial"/>
                <w:sz w:val="28"/>
                <w:szCs w:val="28"/>
                <w:lang w:eastAsia="en-GB"/>
              </w:rPr>
              <w:t>11</w:t>
            </w:r>
          </w:p>
        </w:tc>
      </w:tr>
      <w:tr w:rsidR="00F650AD" w:rsidRPr="00F650AD" w14:paraId="6F523C60" w14:textId="77777777" w:rsidTr="00AA1672">
        <w:tc>
          <w:tcPr>
            <w:tcW w:w="1526" w:type="dxa"/>
          </w:tcPr>
          <w:p w14:paraId="34B85325" w14:textId="77777777" w:rsidR="00F650AD" w:rsidRPr="00F650AD" w:rsidRDefault="00F650AD" w:rsidP="00F650AD">
            <w:pPr>
              <w:spacing w:after="0" w:line="240" w:lineRule="auto"/>
              <w:ind w:left="284"/>
              <w:rPr>
                <w:rFonts w:ascii="Arial" w:eastAsia="Times New Roman" w:hAnsi="Arial" w:cs="Arial"/>
                <w:sz w:val="28"/>
                <w:szCs w:val="28"/>
                <w:lang w:eastAsia="en-GB"/>
              </w:rPr>
            </w:pPr>
            <w:r w:rsidRPr="00F650AD">
              <w:rPr>
                <w:rFonts w:ascii="Arial" w:eastAsia="Times New Roman" w:hAnsi="Arial" w:cs="Arial"/>
                <w:sz w:val="28"/>
                <w:szCs w:val="28"/>
                <w:lang w:eastAsia="en-GB"/>
              </w:rPr>
              <w:t>3.3</w:t>
            </w:r>
          </w:p>
        </w:tc>
        <w:tc>
          <w:tcPr>
            <w:tcW w:w="5602" w:type="dxa"/>
          </w:tcPr>
          <w:p w14:paraId="1E5A786D" w14:textId="77777777" w:rsidR="00F650AD" w:rsidRPr="00F650AD" w:rsidRDefault="00F650AD" w:rsidP="00F650AD">
            <w:pPr>
              <w:spacing w:after="0" w:line="240" w:lineRule="auto"/>
              <w:rPr>
                <w:rFonts w:ascii="Arial" w:eastAsia="Times New Roman" w:hAnsi="Arial" w:cs="Arial"/>
                <w:sz w:val="28"/>
                <w:szCs w:val="28"/>
                <w:lang w:eastAsia="en-GB"/>
              </w:rPr>
            </w:pPr>
            <w:r w:rsidRPr="00F650AD">
              <w:rPr>
                <w:rFonts w:ascii="Arial" w:eastAsia="Times New Roman" w:hAnsi="Arial" w:cs="Arial"/>
                <w:sz w:val="28"/>
                <w:szCs w:val="28"/>
                <w:lang w:eastAsia="en-GB"/>
              </w:rPr>
              <w:t>Article 6:  Women with disabilities</w:t>
            </w:r>
          </w:p>
        </w:tc>
        <w:tc>
          <w:tcPr>
            <w:tcW w:w="1394" w:type="dxa"/>
          </w:tcPr>
          <w:p w14:paraId="0FCABA1A" w14:textId="77777777" w:rsidR="00F650AD" w:rsidRPr="00F650AD" w:rsidRDefault="00F650AD" w:rsidP="00F650AD">
            <w:pPr>
              <w:spacing w:after="0" w:line="240" w:lineRule="auto"/>
              <w:jc w:val="center"/>
              <w:rPr>
                <w:rFonts w:ascii="Arial" w:eastAsia="Times New Roman" w:hAnsi="Arial" w:cs="Arial"/>
                <w:sz w:val="28"/>
                <w:szCs w:val="28"/>
                <w:lang w:eastAsia="en-GB"/>
              </w:rPr>
            </w:pPr>
            <w:r w:rsidRPr="00F650AD">
              <w:rPr>
                <w:rFonts w:ascii="Arial" w:eastAsia="Times New Roman" w:hAnsi="Arial" w:cs="Arial"/>
                <w:sz w:val="28"/>
                <w:szCs w:val="28"/>
                <w:lang w:eastAsia="en-GB"/>
              </w:rPr>
              <w:t>11</w:t>
            </w:r>
          </w:p>
        </w:tc>
      </w:tr>
      <w:tr w:rsidR="00F650AD" w:rsidRPr="00F650AD" w14:paraId="7BD8BC3C" w14:textId="77777777" w:rsidTr="00AA1672">
        <w:tc>
          <w:tcPr>
            <w:tcW w:w="1526" w:type="dxa"/>
          </w:tcPr>
          <w:p w14:paraId="40E33346" w14:textId="77777777" w:rsidR="00F650AD" w:rsidRPr="00F650AD" w:rsidRDefault="00F650AD" w:rsidP="00F650AD">
            <w:pPr>
              <w:tabs>
                <w:tab w:val="left" w:pos="945"/>
              </w:tabs>
              <w:spacing w:after="0" w:line="240" w:lineRule="auto"/>
              <w:ind w:left="284"/>
              <w:rPr>
                <w:rFonts w:ascii="Arial" w:eastAsia="Times New Roman" w:hAnsi="Arial" w:cs="Arial"/>
                <w:sz w:val="28"/>
                <w:szCs w:val="28"/>
                <w:lang w:eastAsia="en-GB"/>
              </w:rPr>
            </w:pPr>
            <w:r w:rsidRPr="00F650AD">
              <w:rPr>
                <w:rFonts w:ascii="Arial" w:eastAsia="Times New Roman" w:hAnsi="Arial" w:cs="Arial"/>
                <w:sz w:val="28"/>
                <w:szCs w:val="28"/>
                <w:lang w:eastAsia="en-GB"/>
              </w:rPr>
              <w:t>3.4</w:t>
            </w:r>
          </w:p>
        </w:tc>
        <w:tc>
          <w:tcPr>
            <w:tcW w:w="5602" w:type="dxa"/>
          </w:tcPr>
          <w:p w14:paraId="6732DCC5" w14:textId="77777777" w:rsidR="00F650AD" w:rsidRPr="00F650AD" w:rsidRDefault="00F650AD" w:rsidP="00F650AD">
            <w:pPr>
              <w:spacing w:after="0" w:line="240" w:lineRule="auto"/>
              <w:rPr>
                <w:rFonts w:ascii="Arial" w:eastAsia="Times New Roman" w:hAnsi="Arial" w:cs="Arial"/>
                <w:sz w:val="28"/>
                <w:szCs w:val="28"/>
                <w:lang w:eastAsia="en-GB"/>
              </w:rPr>
            </w:pPr>
            <w:r w:rsidRPr="00F650AD">
              <w:rPr>
                <w:rFonts w:ascii="Arial" w:eastAsia="Times New Roman" w:hAnsi="Arial" w:cs="Arial"/>
                <w:sz w:val="28"/>
                <w:szCs w:val="28"/>
                <w:lang w:eastAsia="en-GB"/>
              </w:rPr>
              <w:t>Article 7:  Children with disabilities</w:t>
            </w:r>
          </w:p>
        </w:tc>
        <w:tc>
          <w:tcPr>
            <w:tcW w:w="1394" w:type="dxa"/>
          </w:tcPr>
          <w:p w14:paraId="254C5154" w14:textId="77777777" w:rsidR="00F650AD" w:rsidRPr="00F650AD" w:rsidRDefault="00F650AD" w:rsidP="00F650AD">
            <w:pPr>
              <w:spacing w:after="0" w:line="240" w:lineRule="auto"/>
              <w:jc w:val="center"/>
              <w:rPr>
                <w:rFonts w:ascii="Arial" w:eastAsia="Times New Roman" w:hAnsi="Arial" w:cs="Arial"/>
                <w:sz w:val="28"/>
                <w:szCs w:val="28"/>
                <w:lang w:eastAsia="en-GB"/>
              </w:rPr>
            </w:pPr>
            <w:r w:rsidRPr="00F650AD">
              <w:rPr>
                <w:rFonts w:ascii="Arial" w:eastAsia="Times New Roman" w:hAnsi="Arial" w:cs="Arial"/>
                <w:sz w:val="28"/>
                <w:szCs w:val="28"/>
                <w:lang w:eastAsia="en-GB"/>
              </w:rPr>
              <w:t>12</w:t>
            </w:r>
          </w:p>
        </w:tc>
      </w:tr>
      <w:tr w:rsidR="00F650AD" w:rsidRPr="00F650AD" w14:paraId="6C9CC9E4" w14:textId="77777777" w:rsidTr="00AA1672">
        <w:tc>
          <w:tcPr>
            <w:tcW w:w="1526" w:type="dxa"/>
          </w:tcPr>
          <w:p w14:paraId="44BA36E4" w14:textId="77777777" w:rsidR="00F650AD" w:rsidRPr="00F650AD" w:rsidRDefault="00F650AD" w:rsidP="00F650AD">
            <w:pPr>
              <w:spacing w:after="0" w:line="240" w:lineRule="auto"/>
              <w:ind w:left="284"/>
              <w:rPr>
                <w:rFonts w:ascii="Arial" w:eastAsia="Times New Roman" w:hAnsi="Arial" w:cs="Arial"/>
                <w:sz w:val="28"/>
                <w:szCs w:val="28"/>
                <w:lang w:eastAsia="en-GB"/>
              </w:rPr>
            </w:pPr>
            <w:r w:rsidRPr="00F650AD">
              <w:rPr>
                <w:rFonts w:ascii="Arial" w:eastAsia="Times New Roman" w:hAnsi="Arial" w:cs="Arial"/>
                <w:sz w:val="28"/>
                <w:szCs w:val="28"/>
                <w:lang w:eastAsia="en-GB"/>
              </w:rPr>
              <w:t>3.5</w:t>
            </w:r>
          </w:p>
        </w:tc>
        <w:tc>
          <w:tcPr>
            <w:tcW w:w="5602" w:type="dxa"/>
          </w:tcPr>
          <w:p w14:paraId="36D8B4A7" w14:textId="77777777" w:rsidR="00F650AD" w:rsidRPr="00F650AD" w:rsidRDefault="00F650AD" w:rsidP="00F650AD">
            <w:pPr>
              <w:spacing w:after="0" w:line="240" w:lineRule="auto"/>
              <w:rPr>
                <w:rFonts w:ascii="Arial" w:eastAsia="Times New Roman" w:hAnsi="Arial" w:cs="Arial"/>
                <w:sz w:val="28"/>
                <w:szCs w:val="28"/>
                <w:lang w:eastAsia="en-GB"/>
              </w:rPr>
            </w:pPr>
            <w:r w:rsidRPr="00F650AD">
              <w:rPr>
                <w:rFonts w:ascii="Arial" w:eastAsia="Times New Roman" w:hAnsi="Arial" w:cs="Arial"/>
                <w:sz w:val="28"/>
                <w:szCs w:val="28"/>
                <w:lang w:eastAsia="en-GB"/>
              </w:rPr>
              <w:t>Article 8:  Awareness Raising</w:t>
            </w:r>
          </w:p>
        </w:tc>
        <w:tc>
          <w:tcPr>
            <w:tcW w:w="1394" w:type="dxa"/>
          </w:tcPr>
          <w:p w14:paraId="32972CC2" w14:textId="77777777" w:rsidR="00F650AD" w:rsidRPr="00F650AD" w:rsidRDefault="00F650AD" w:rsidP="00F650AD">
            <w:pPr>
              <w:spacing w:after="0" w:line="240" w:lineRule="auto"/>
              <w:jc w:val="center"/>
              <w:rPr>
                <w:rFonts w:ascii="Arial" w:eastAsia="Times New Roman" w:hAnsi="Arial" w:cs="Arial"/>
                <w:sz w:val="28"/>
                <w:szCs w:val="28"/>
                <w:lang w:eastAsia="en-GB"/>
              </w:rPr>
            </w:pPr>
            <w:r w:rsidRPr="00F650AD">
              <w:rPr>
                <w:rFonts w:ascii="Arial" w:eastAsia="Times New Roman" w:hAnsi="Arial" w:cs="Arial"/>
                <w:sz w:val="28"/>
                <w:szCs w:val="28"/>
                <w:lang w:eastAsia="en-GB"/>
              </w:rPr>
              <w:t>14</w:t>
            </w:r>
          </w:p>
        </w:tc>
      </w:tr>
      <w:tr w:rsidR="00F650AD" w:rsidRPr="00F650AD" w14:paraId="3571002A" w14:textId="77777777" w:rsidTr="00AA1672">
        <w:tc>
          <w:tcPr>
            <w:tcW w:w="1526" w:type="dxa"/>
          </w:tcPr>
          <w:p w14:paraId="55FA319A" w14:textId="77777777" w:rsidR="00F650AD" w:rsidRPr="00F650AD" w:rsidRDefault="00F650AD" w:rsidP="00F650AD">
            <w:pPr>
              <w:spacing w:after="0" w:line="240" w:lineRule="auto"/>
              <w:ind w:left="284"/>
              <w:rPr>
                <w:rFonts w:ascii="Arial" w:eastAsia="Times New Roman" w:hAnsi="Arial" w:cs="Arial"/>
                <w:sz w:val="28"/>
                <w:szCs w:val="28"/>
                <w:lang w:eastAsia="en-GB"/>
              </w:rPr>
            </w:pPr>
            <w:r w:rsidRPr="00F650AD">
              <w:rPr>
                <w:rFonts w:ascii="Arial" w:eastAsia="Times New Roman" w:hAnsi="Arial" w:cs="Arial"/>
                <w:sz w:val="28"/>
                <w:szCs w:val="28"/>
                <w:lang w:eastAsia="en-GB"/>
              </w:rPr>
              <w:t>3.6</w:t>
            </w:r>
          </w:p>
        </w:tc>
        <w:tc>
          <w:tcPr>
            <w:tcW w:w="5602" w:type="dxa"/>
          </w:tcPr>
          <w:p w14:paraId="7A4DD1DC" w14:textId="77777777" w:rsidR="00F650AD" w:rsidRPr="00F650AD" w:rsidRDefault="00F650AD" w:rsidP="00F650AD">
            <w:pPr>
              <w:spacing w:after="0" w:line="240" w:lineRule="auto"/>
              <w:rPr>
                <w:rFonts w:ascii="Arial" w:eastAsia="Times New Roman" w:hAnsi="Arial" w:cs="Arial"/>
                <w:sz w:val="28"/>
                <w:szCs w:val="28"/>
                <w:lang w:eastAsia="en-GB"/>
              </w:rPr>
            </w:pPr>
            <w:r w:rsidRPr="00F650AD">
              <w:rPr>
                <w:rFonts w:ascii="Arial" w:eastAsia="Times New Roman" w:hAnsi="Arial" w:cs="Arial"/>
                <w:sz w:val="28"/>
                <w:szCs w:val="28"/>
                <w:lang w:eastAsia="en-GB"/>
              </w:rPr>
              <w:t>Article 9:  Accessibility</w:t>
            </w:r>
          </w:p>
        </w:tc>
        <w:tc>
          <w:tcPr>
            <w:tcW w:w="1394" w:type="dxa"/>
          </w:tcPr>
          <w:p w14:paraId="1678DADD" w14:textId="77777777" w:rsidR="00F650AD" w:rsidRPr="00F650AD" w:rsidRDefault="00F650AD" w:rsidP="00F650AD">
            <w:pPr>
              <w:spacing w:after="0" w:line="240" w:lineRule="auto"/>
              <w:jc w:val="center"/>
              <w:rPr>
                <w:rFonts w:ascii="Arial" w:eastAsia="Times New Roman" w:hAnsi="Arial" w:cs="Arial"/>
                <w:sz w:val="28"/>
                <w:szCs w:val="28"/>
                <w:lang w:eastAsia="en-GB"/>
              </w:rPr>
            </w:pPr>
            <w:r w:rsidRPr="00F650AD">
              <w:rPr>
                <w:rFonts w:ascii="Arial" w:eastAsia="Times New Roman" w:hAnsi="Arial" w:cs="Arial"/>
                <w:sz w:val="28"/>
                <w:szCs w:val="28"/>
                <w:lang w:eastAsia="en-GB"/>
              </w:rPr>
              <w:t>14</w:t>
            </w:r>
          </w:p>
        </w:tc>
      </w:tr>
      <w:tr w:rsidR="00F650AD" w:rsidRPr="00F650AD" w14:paraId="1DD37430" w14:textId="77777777" w:rsidTr="00AA1672">
        <w:tc>
          <w:tcPr>
            <w:tcW w:w="1526" w:type="dxa"/>
          </w:tcPr>
          <w:p w14:paraId="4B2027B8" w14:textId="77777777" w:rsidR="00F650AD" w:rsidRPr="00F650AD" w:rsidRDefault="00F650AD" w:rsidP="00F650AD">
            <w:pPr>
              <w:spacing w:after="0" w:line="240" w:lineRule="auto"/>
              <w:ind w:left="284"/>
              <w:rPr>
                <w:rFonts w:ascii="Arial" w:eastAsia="Times New Roman" w:hAnsi="Arial" w:cs="Arial"/>
                <w:sz w:val="28"/>
                <w:szCs w:val="28"/>
                <w:lang w:eastAsia="en-GB"/>
              </w:rPr>
            </w:pPr>
            <w:r w:rsidRPr="00F650AD">
              <w:rPr>
                <w:rFonts w:ascii="Arial" w:eastAsia="Times New Roman" w:hAnsi="Arial" w:cs="Arial"/>
                <w:sz w:val="28"/>
                <w:szCs w:val="28"/>
                <w:lang w:eastAsia="en-GB"/>
              </w:rPr>
              <w:t>3.7</w:t>
            </w:r>
          </w:p>
        </w:tc>
        <w:tc>
          <w:tcPr>
            <w:tcW w:w="5602" w:type="dxa"/>
          </w:tcPr>
          <w:p w14:paraId="2BA09D3B" w14:textId="77777777" w:rsidR="00F650AD" w:rsidRPr="00F650AD" w:rsidRDefault="00F650AD" w:rsidP="00F650AD">
            <w:pPr>
              <w:spacing w:after="0" w:line="240" w:lineRule="auto"/>
              <w:rPr>
                <w:rFonts w:ascii="Arial" w:eastAsia="Times New Roman" w:hAnsi="Arial" w:cs="Arial"/>
                <w:sz w:val="28"/>
                <w:szCs w:val="28"/>
                <w:lang w:eastAsia="en-GB"/>
              </w:rPr>
            </w:pPr>
            <w:r w:rsidRPr="00F650AD">
              <w:rPr>
                <w:rFonts w:ascii="Arial" w:eastAsia="Times New Roman" w:hAnsi="Arial" w:cs="Arial"/>
                <w:sz w:val="28"/>
                <w:szCs w:val="28"/>
                <w:lang w:eastAsia="en-GB"/>
              </w:rPr>
              <w:t>Article 10:  Right to Life</w:t>
            </w:r>
          </w:p>
        </w:tc>
        <w:tc>
          <w:tcPr>
            <w:tcW w:w="1394" w:type="dxa"/>
          </w:tcPr>
          <w:p w14:paraId="4BBC9CAD" w14:textId="77777777" w:rsidR="00F650AD" w:rsidRPr="00F650AD" w:rsidRDefault="00F650AD" w:rsidP="00F650AD">
            <w:pPr>
              <w:spacing w:after="0" w:line="240" w:lineRule="auto"/>
              <w:jc w:val="center"/>
              <w:rPr>
                <w:rFonts w:ascii="Arial" w:eastAsia="Times New Roman" w:hAnsi="Arial" w:cs="Arial"/>
                <w:sz w:val="28"/>
                <w:szCs w:val="28"/>
                <w:lang w:eastAsia="en-GB"/>
              </w:rPr>
            </w:pPr>
            <w:r w:rsidRPr="00F650AD">
              <w:rPr>
                <w:rFonts w:ascii="Arial" w:eastAsia="Times New Roman" w:hAnsi="Arial" w:cs="Arial"/>
                <w:sz w:val="28"/>
                <w:szCs w:val="28"/>
                <w:lang w:eastAsia="en-GB"/>
              </w:rPr>
              <w:t>16</w:t>
            </w:r>
          </w:p>
        </w:tc>
      </w:tr>
      <w:tr w:rsidR="00F650AD" w:rsidRPr="00F650AD" w14:paraId="3FAA93C4" w14:textId="77777777" w:rsidTr="00AA1672">
        <w:tc>
          <w:tcPr>
            <w:tcW w:w="1526" w:type="dxa"/>
          </w:tcPr>
          <w:p w14:paraId="541D1906" w14:textId="77777777" w:rsidR="00F650AD" w:rsidRPr="00F650AD" w:rsidRDefault="00F650AD" w:rsidP="00F650AD">
            <w:pPr>
              <w:spacing w:after="0" w:line="240" w:lineRule="auto"/>
              <w:ind w:left="284"/>
              <w:rPr>
                <w:rFonts w:ascii="Arial" w:eastAsia="Times New Roman" w:hAnsi="Arial" w:cs="Arial"/>
                <w:sz w:val="28"/>
                <w:szCs w:val="28"/>
                <w:lang w:eastAsia="en-GB"/>
              </w:rPr>
            </w:pPr>
            <w:r w:rsidRPr="00F650AD">
              <w:rPr>
                <w:rFonts w:ascii="Arial" w:eastAsia="Times New Roman" w:hAnsi="Arial" w:cs="Arial"/>
                <w:sz w:val="28"/>
                <w:szCs w:val="28"/>
                <w:lang w:eastAsia="en-GB"/>
              </w:rPr>
              <w:t>3.8</w:t>
            </w:r>
          </w:p>
        </w:tc>
        <w:tc>
          <w:tcPr>
            <w:tcW w:w="5602" w:type="dxa"/>
          </w:tcPr>
          <w:p w14:paraId="7B55CEDF" w14:textId="77777777" w:rsidR="00F650AD" w:rsidRPr="00F650AD" w:rsidRDefault="00F650AD" w:rsidP="00F650AD">
            <w:pPr>
              <w:spacing w:after="0" w:line="240" w:lineRule="auto"/>
              <w:rPr>
                <w:rFonts w:ascii="Arial" w:eastAsia="Times New Roman" w:hAnsi="Arial" w:cs="Arial"/>
                <w:sz w:val="28"/>
                <w:szCs w:val="28"/>
                <w:lang w:eastAsia="en-GB"/>
              </w:rPr>
            </w:pPr>
            <w:r w:rsidRPr="00F650AD">
              <w:rPr>
                <w:rFonts w:ascii="Arial" w:eastAsia="Times New Roman" w:hAnsi="Arial" w:cs="Arial"/>
                <w:sz w:val="28"/>
                <w:szCs w:val="28"/>
                <w:lang w:eastAsia="en-GB"/>
              </w:rPr>
              <w:t>Article 11: Situations of Risk and Humanitarian Emergencies</w:t>
            </w:r>
          </w:p>
        </w:tc>
        <w:tc>
          <w:tcPr>
            <w:tcW w:w="1394" w:type="dxa"/>
          </w:tcPr>
          <w:p w14:paraId="25EE3D18" w14:textId="77777777" w:rsidR="00F650AD" w:rsidRPr="00F650AD" w:rsidRDefault="00F650AD" w:rsidP="00F650AD">
            <w:pPr>
              <w:spacing w:after="0" w:line="240" w:lineRule="auto"/>
              <w:jc w:val="center"/>
              <w:rPr>
                <w:rFonts w:ascii="Arial" w:eastAsia="Times New Roman" w:hAnsi="Arial" w:cs="Arial"/>
                <w:sz w:val="28"/>
                <w:szCs w:val="28"/>
                <w:lang w:eastAsia="en-GB"/>
              </w:rPr>
            </w:pPr>
            <w:r w:rsidRPr="00F650AD">
              <w:rPr>
                <w:rFonts w:ascii="Arial" w:eastAsia="Times New Roman" w:hAnsi="Arial" w:cs="Arial"/>
                <w:sz w:val="28"/>
                <w:szCs w:val="28"/>
                <w:lang w:eastAsia="en-GB"/>
              </w:rPr>
              <w:t>17</w:t>
            </w:r>
          </w:p>
        </w:tc>
      </w:tr>
      <w:tr w:rsidR="00F650AD" w:rsidRPr="00F650AD" w14:paraId="2F3C5912" w14:textId="77777777" w:rsidTr="00AA1672">
        <w:tc>
          <w:tcPr>
            <w:tcW w:w="1526" w:type="dxa"/>
          </w:tcPr>
          <w:p w14:paraId="0DF39C13" w14:textId="77777777" w:rsidR="00F650AD" w:rsidRPr="00F650AD" w:rsidRDefault="00F650AD" w:rsidP="00F650AD">
            <w:pPr>
              <w:spacing w:after="0" w:line="240" w:lineRule="auto"/>
              <w:ind w:left="284"/>
              <w:rPr>
                <w:rFonts w:ascii="Arial" w:eastAsia="Times New Roman" w:hAnsi="Arial" w:cs="Arial"/>
                <w:sz w:val="28"/>
                <w:szCs w:val="28"/>
                <w:lang w:eastAsia="en-GB"/>
              </w:rPr>
            </w:pPr>
            <w:r w:rsidRPr="00F650AD">
              <w:rPr>
                <w:rFonts w:ascii="Arial" w:eastAsia="Times New Roman" w:hAnsi="Arial" w:cs="Arial"/>
                <w:sz w:val="28"/>
                <w:szCs w:val="28"/>
                <w:lang w:eastAsia="en-GB"/>
              </w:rPr>
              <w:t>3.9</w:t>
            </w:r>
          </w:p>
        </w:tc>
        <w:tc>
          <w:tcPr>
            <w:tcW w:w="5602" w:type="dxa"/>
          </w:tcPr>
          <w:p w14:paraId="55B73E85" w14:textId="77777777" w:rsidR="00F650AD" w:rsidRPr="00F650AD" w:rsidRDefault="00F650AD" w:rsidP="00F650AD">
            <w:pPr>
              <w:spacing w:after="0" w:line="240" w:lineRule="auto"/>
              <w:rPr>
                <w:rFonts w:ascii="Arial" w:eastAsia="Times New Roman" w:hAnsi="Arial" w:cs="Arial"/>
                <w:sz w:val="28"/>
                <w:szCs w:val="28"/>
                <w:lang w:eastAsia="en-GB"/>
              </w:rPr>
            </w:pPr>
            <w:r w:rsidRPr="00F650AD">
              <w:rPr>
                <w:rFonts w:ascii="Arial" w:eastAsia="Times New Roman" w:hAnsi="Arial" w:cs="Arial"/>
                <w:sz w:val="28"/>
                <w:szCs w:val="28"/>
                <w:lang w:eastAsia="en-GB"/>
              </w:rPr>
              <w:t>Article 12:  Equal recognition before the law</w:t>
            </w:r>
          </w:p>
        </w:tc>
        <w:tc>
          <w:tcPr>
            <w:tcW w:w="1394" w:type="dxa"/>
          </w:tcPr>
          <w:p w14:paraId="71E6684D" w14:textId="77777777" w:rsidR="00F650AD" w:rsidRPr="00F650AD" w:rsidRDefault="00F650AD" w:rsidP="00F650AD">
            <w:pPr>
              <w:spacing w:after="0" w:line="240" w:lineRule="auto"/>
              <w:jc w:val="center"/>
              <w:rPr>
                <w:rFonts w:ascii="Arial" w:eastAsia="Times New Roman" w:hAnsi="Arial" w:cs="Arial"/>
                <w:sz w:val="28"/>
                <w:szCs w:val="28"/>
                <w:lang w:eastAsia="en-GB"/>
              </w:rPr>
            </w:pPr>
            <w:r w:rsidRPr="00F650AD">
              <w:rPr>
                <w:rFonts w:ascii="Arial" w:eastAsia="Times New Roman" w:hAnsi="Arial" w:cs="Arial"/>
                <w:sz w:val="28"/>
                <w:szCs w:val="28"/>
                <w:lang w:eastAsia="en-GB"/>
              </w:rPr>
              <w:t>17</w:t>
            </w:r>
          </w:p>
        </w:tc>
      </w:tr>
      <w:tr w:rsidR="00F650AD" w:rsidRPr="00F650AD" w14:paraId="6EDD3695" w14:textId="77777777" w:rsidTr="00AA1672">
        <w:tc>
          <w:tcPr>
            <w:tcW w:w="1526" w:type="dxa"/>
          </w:tcPr>
          <w:p w14:paraId="3931CE32" w14:textId="77777777" w:rsidR="00F650AD" w:rsidRPr="00F650AD" w:rsidRDefault="00F650AD" w:rsidP="00F650AD">
            <w:pPr>
              <w:spacing w:after="0" w:line="240" w:lineRule="auto"/>
              <w:ind w:left="284"/>
              <w:rPr>
                <w:rFonts w:ascii="Arial" w:eastAsia="Times New Roman" w:hAnsi="Arial" w:cs="Arial"/>
                <w:sz w:val="28"/>
                <w:szCs w:val="28"/>
                <w:lang w:eastAsia="en-GB"/>
              </w:rPr>
            </w:pPr>
            <w:r w:rsidRPr="00F650AD">
              <w:rPr>
                <w:rFonts w:ascii="Arial" w:eastAsia="Times New Roman" w:hAnsi="Arial" w:cs="Arial"/>
                <w:sz w:val="28"/>
                <w:szCs w:val="28"/>
                <w:lang w:eastAsia="en-GB"/>
              </w:rPr>
              <w:t>3.10</w:t>
            </w:r>
          </w:p>
        </w:tc>
        <w:tc>
          <w:tcPr>
            <w:tcW w:w="5602" w:type="dxa"/>
          </w:tcPr>
          <w:p w14:paraId="46C03904" w14:textId="77777777" w:rsidR="00F650AD" w:rsidRPr="00F650AD" w:rsidRDefault="00F650AD" w:rsidP="00F650AD">
            <w:pPr>
              <w:spacing w:after="0" w:line="240" w:lineRule="auto"/>
              <w:rPr>
                <w:rFonts w:ascii="Arial" w:eastAsia="Times New Roman" w:hAnsi="Arial" w:cs="Arial"/>
                <w:sz w:val="28"/>
                <w:szCs w:val="28"/>
                <w:lang w:eastAsia="en-GB"/>
              </w:rPr>
            </w:pPr>
            <w:r w:rsidRPr="00F650AD">
              <w:rPr>
                <w:rFonts w:ascii="Arial" w:eastAsia="Times New Roman" w:hAnsi="Arial" w:cs="Arial"/>
                <w:sz w:val="28"/>
                <w:szCs w:val="28"/>
                <w:lang w:eastAsia="en-GB"/>
              </w:rPr>
              <w:t>Article 13:  Access to Justice</w:t>
            </w:r>
          </w:p>
        </w:tc>
        <w:tc>
          <w:tcPr>
            <w:tcW w:w="1394" w:type="dxa"/>
          </w:tcPr>
          <w:p w14:paraId="57583B06" w14:textId="77777777" w:rsidR="00F650AD" w:rsidRPr="00F650AD" w:rsidRDefault="00F650AD" w:rsidP="00F650AD">
            <w:pPr>
              <w:spacing w:after="0" w:line="240" w:lineRule="auto"/>
              <w:jc w:val="center"/>
              <w:rPr>
                <w:rFonts w:ascii="Arial" w:eastAsia="Times New Roman" w:hAnsi="Arial" w:cs="Arial"/>
                <w:sz w:val="28"/>
                <w:szCs w:val="28"/>
                <w:lang w:eastAsia="en-GB"/>
              </w:rPr>
            </w:pPr>
            <w:r w:rsidRPr="00F650AD">
              <w:rPr>
                <w:rFonts w:ascii="Arial" w:eastAsia="Times New Roman" w:hAnsi="Arial" w:cs="Arial"/>
                <w:sz w:val="28"/>
                <w:szCs w:val="28"/>
                <w:lang w:eastAsia="en-GB"/>
              </w:rPr>
              <w:t>19</w:t>
            </w:r>
          </w:p>
        </w:tc>
      </w:tr>
      <w:tr w:rsidR="00F650AD" w:rsidRPr="00F650AD" w14:paraId="07AE16F1" w14:textId="77777777" w:rsidTr="00AA1672">
        <w:tc>
          <w:tcPr>
            <w:tcW w:w="1526" w:type="dxa"/>
          </w:tcPr>
          <w:p w14:paraId="3783F76D" w14:textId="77777777" w:rsidR="00F650AD" w:rsidRPr="00F650AD" w:rsidRDefault="00F650AD" w:rsidP="00F650AD">
            <w:pPr>
              <w:spacing w:after="0" w:line="240" w:lineRule="auto"/>
              <w:ind w:left="284"/>
              <w:rPr>
                <w:rFonts w:ascii="Arial" w:eastAsia="Times New Roman" w:hAnsi="Arial" w:cs="Arial"/>
                <w:sz w:val="28"/>
                <w:szCs w:val="28"/>
                <w:lang w:eastAsia="en-GB"/>
              </w:rPr>
            </w:pPr>
            <w:r w:rsidRPr="00F650AD">
              <w:rPr>
                <w:rFonts w:ascii="Arial" w:eastAsia="Times New Roman" w:hAnsi="Arial" w:cs="Arial"/>
                <w:sz w:val="28"/>
                <w:szCs w:val="28"/>
                <w:lang w:eastAsia="en-GB"/>
              </w:rPr>
              <w:t>3.11</w:t>
            </w:r>
          </w:p>
        </w:tc>
        <w:tc>
          <w:tcPr>
            <w:tcW w:w="5602" w:type="dxa"/>
          </w:tcPr>
          <w:p w14:paraId="5CB7EFD5" w14:textId="77777777" w:rsidR="00F650AD" w:rsidRPr="00F650AD" w:rsidRDefault="00F650AD" w:rsidP="00F650AD">
            <w:pPr>
              <w:spacing w:after="0" w:line="240" w:lineRule="auto"/>
              <w:rPr>
                <w:rFonts w:ascii="Arial" w:eastAsia="Times New Roman" w:hAnsi="Arial" w:cs="Arial"/>
                <w:sz w:val="28"/>
                <w:szCs w:val="28"/>
                <w:lang w:eastAsia="en-GB"/>
              </w:rPr>
            </w:pPr>
            <w:r w:rsidRPr="00F650AD">
              <w:rPr>
                <w:rFonts w:ascii="Arial" w:eastAsia="Times New Roman" w:hAnsi="Arial" w:cs="Arial"/>
                <w:sz w:val="28"/>
                <w:szCs w:val="28"/>
                <w:lang w:eastAsia="en-GB"/>
              </w:rPr>
              <w:t>Article 14:  Liberty and security of the person</w:t>
            </w:r>
          </w:p>
        </w:tc>
        <w:tc>
          <w:tcPr>
            <w:tcW w:w="1394" w:type="dxa"/>
          </w:tcPr>
          <w:p w14:paraId="1778930D" w14:textId="77777777" w:rsidR="00F650AD" w:rsidRPr="00F650AD" w:rsidRDefault="00F650AD" w:rsidP="00F650AD">
            <w:pPr>
              <w:spacing w:after="0" w:line="240" w:lineRule="auto"/>
              <w:jc w:val="center"/>
              <w:rPr>
                <w:rFonts w:ascii="Arial" w:eastAsia="Times New Roman" w:hAnsi="Arial" w:cs="Arial"/>
                <w:sz w:val="28"/>
                <w:szCs w:val="28"/>
                <w:lang w:eastAsia="en-GB"/>
              </w:rPr>
            </w:pPr>
            <w:r w:rsidRPr="00F650AD">
              <w:rPr>
                <w:rFonts w:ascii="Arial" w:eastAsia="Times New Roman" w:hAnsi="Arial" w:cs="Arial"/>
                <w:sz w:val="28"/>
                <w:szCs w:val="28"/>
                <w:lang w:eastAsia="en-GB"/>
              </w:rPr>
              <w:t>20</w:t>
            </w:r>
          </w:p>
        </w:tc>
      </w:tr>
      <w:tr w:rsidR="00F650AD" w:rsidRPr="00F650AD" w14:paraId="5249F84E" w14:textId="77777777" w:rsidTr="00AA1672">
        <w:tc>
          <w:tcPr>
            <w:tcW w:w="1526" w:type="dxa"/>
          </w:tcPr>
          <w:p w14:paraId="3CB2DE63" w14:textId="77777777" w:rsidR="00F650AD" w:rsidRPr="00F650AD" w:rsidRDefault="00F650AD" w:rsidP="00F650AD">
            <w:pPr>
              <w:spacing w:after="0" w:line="240" w:lineRule="auto"/>
              <w:ind w:left="284"/>
              <w:rPr>
                <w:rFonts w:ascii="Arial" w:eastAsia="Times New Roman" w:hAnsi="Arial" w:cs="Arial"/>
                <w:sz w:val="28"/>
                <w:szCs w:val="28"/>
                <w:lang w:eastAsia="en-GB"/>
              </w:rPr>
            </w:pPr>
            <w:r w:rsidRPr="00F650AD">
              <w:rPr>
                <w:rFonts w:ascii="Arial" w:eastAsia="Times New Roman" w:hAnsi="Arial" w:cs="Arial"/>
                <w:sz w:val="28"/>
                <w:szCs w:val="28"/>
                <w:lang w:eastAsia="en-GB"/>
              </w:rPr>
              <w:t>3.12</w:t>
            </w:r>
          </w:p>
        </w:tc>
        <w:tc>
          <w:tcPr>
            <w:tcW w:w="5602" w:type="dxa"/>
          </w:tcPr>
          <w:p w14:paraId="350A56B4" w14:textId="77777777" w:rsidR="00F650AD" w:rsidRPr="00F650AD" w:rsidRDefault="00F650AD" w:rsidP="00F650AD">
            <w:pPr>
              <w:spacing w:after="0" w:line="240" w:lineRule="auto"/>
              <w:rPr>
                <w:rFonts w:ascii="Arial" w:eastAsia="Times New Roman" w:hAnsi="Arial" w:cs="Arial"/>
                <w:sz w:val="28"/>
                <w:szCs w:val="28"/>
                <w:lang w:eastAsia="en-GB"/>
              </w:rPr>
            </w:pPr>
            <w:r w:rsidRPr="00F650AD">
              <w:rPr>
                <w:rFonts w:ascii="Arial" w:eastAsia="Times New Roman" w:hAnsi="Arial" w:cs="Arial"/>
                <w:sz w:val="28"/>
                <w:szCs w:val="28"/>
                <w:lang w:eastAsia="en-GB"/>
              </w:rPr>
              <w:t>Article 15: Freedom from torture or cruel, inhumane or degrading treatment or punishment</w:t>
            </w:r>
          </w:p>
        </w:tc>
        <w:tc>
          <w:tcPr>
            <w:tcW w:w="1394" w:type="dxa"/>
          </w:tcPr>
          <w:p w14:paraId="68AD0FF4" w14:textId="77777777" w:rsidR="00F650AD" w:rsidRPr="00F650AD" w:rsidRDefault="00F650AD" w:rsidP="00F650AD">
            <w:pPr>
              <w:spacing w:after="0" w:line="240" w:lineRule="auto"/>
              <w:jc w:val="center"/>
              <w:rPr>
                <w:rFonts w:ascii="Arial" w:eastAsia="Times New Roman" w:hAnsi="Arial" w:cs="Arial"/>
                <w:sz w:val="28"/>
                <w:szCs w:val="28"/>
                <w:lang w:eastAsia="en-GB"/>
              </w:rPr>
            </w:pPr>
            <w:r w:rsidRPr="00F650AD">
              <w:rPr>
                <w:rFonts w:ascii="Arial" w:eastAsia="Times New Roman" w:hAnsi="Arial" w:cs="Arial"/>
                <w:sz w:val="28"/>
                <w:szCs w:val="28"/>
                <w:lang w:eastAsia="en-GB"/>
              </w:rPr>
              <w:t>20</w:t>
            </w:r>
          </w:p>
        </w:tc>
      </w:tr>
      <w:tr w:rsidR="00F650AD" w:rsidRPr="00F650AD" w14:paraId="408EAB16" w14:textId="77777777" w:rsidTr="00AA1672">
        <w:tc>
          <w:tcPr>
            <w:tcW w:w="1526" w:type="dxa"/>
          </w:tcPr>
          <w:p w14:paraId="7AC79B0E" w14:textId="77777777" w:rsidR="00F650AD" w:rsidRPr="00F650AD" w:rsidRDefault="00F650AD" w:rsidP="00F650AD">
            <w:pPr>
              <w:spacing w:after="0" w:line="240" w:lineRule="auto"/>
              <w:ind w:left="284"/>
              <w:rPr>
                <w:rFonts w:ascii="Arial" w:eastAsia="Times New Roman" w:hAnsi="Arial" w:cs="Arial"/>
                <w:sz w:val="28"/>
                <w:szCs w:val="28"/>
                <w:lang w:eastAsia="en-GB"/>
              </w:rPr>
            </w:pPr>
            <w:r w:rsidRPr="00F650AD">
              <w:rPr>
                <w:rFonts w:ascii="Arial" w:eastAsia="Times New Roman" w:hAnsi="Arial" w:cs="Arial"/>
                <w:sz w:val="28"/>
                <w:szCs w:val="28"/>
                <w:lang w:eastAsia="en-GB"/>
              </w:rPr>
              <w:lastRenderedPageBreak/>
              <w:t>3.13</w:t>
            </w:r>
          </w:p>
        </w:tc>
        <w:tc>
          <w:tcPr>
            <w:tcW w:w="5602" w:type="dxa"/>
          </w:tcPr>
          <w:p w14:paraId="5694564E" w14:textId="77777777" w:rsidR="00F650AD" w:rsidRPr="00F650AD" w:rsidRDefault="00F650AD" w:rsidP="00F650AD">
            <w:pPr>
              <w:spacing w:after="0" w:line="240" w:lineRule="auto"/>
              <w:rPr>
                <w:rFonts w:ascii="Arial" w:eastAsia="Times New Roman" w:hAnsi="Arial" w:cs="Arial"/>
                <w:sz w:val="28"/>
                <w:szCs w:val="28"/>
                <w:lang w:eastAsia="en-GB"/>
              </w:rPr>
            </w:pPr>
            <w:r w:rsidRPr="00F650AD">
              <w:rPr>
                <w:rFonts w:ascii="Arial" w:eastAsia="Times New Roman" w:hAnsi="Arial" w:cs="Arial"/>
                <w:sz w:val="28"/>
                <w:szCs w:val="28"/>
                <w:lang w:eastAsia="en-GB"/>
              </w:rPr>
              <w:t>Article 16:  Freedom from exploitation, violence and abuse</w:t>
            </w:r>
          </w:p>
        </w:tc>
        <w:tc>
          <w:tcPr>
            <w:tcW w:w="1394" w:type="dxa"/>
          </w:tcPr>
          <w:p w14:paraId="13BFCFAC" w14:textId="77777777" w:rsidR="00F650AD" w:rsidRPr="00F650AD" w:rsidRDefault="00F650AD" w:rsidP="00F650AD">
            <w:pPr>
              <w:spacing w:after="0" w:line="240" w:lineRule="auto"/>
              <w:jc w:val="center"/>
              <w:rPr>
                <w:rFonts w:ascii="Arial" w:eastAsia="Times New Roman" w:hAnsi="Arial" w:cs="Arial"/>
                <w:sz w:val="28"/>
                <w:szCs w:val="28"/>
                <w:lang w:eastAsia="en-GB"/>
              </w:rPr>
            </w:pPr>
            <w:r w:rsidRPr="00F650AD">
              <w:rPr>
                <w:rFonts w:ascii="Arial" w:eastAsia="Times New Roman" w:hAnsi="Arial" w:cs="Arial"/>
                <w:sz w:val="28"/>
                <w:szCs w:val="28"/>
                <w:lang w:eastAsia="en-GB"/>
              </w:rPr>
              <w:t>21</w:t>
            </w:r>
          </w:p>
        </w:tc>
      </w:tr>
      <w:tr w:rsidR="00F650AD" w:rsidRPr="00F650AD" w14:paraId="40717562" w14:textId="77777777" w:rsidTr="00AA1672">
        <w:tc>
          <w:tcPr>
            <w:tcW w:w="1526" w:type="dxa"/>
          </w:tcPr>
          <w:p w14:paraId="3C464E46" w14:textId="77777777" w:rsidR="00F650AD" w:rsidRPr="00F650AD" w:rsidRDefault="00F650AD" w:rsidP="00F650AD">
            <w:pPr>
              <w:spacing w:after="0" w:line="240" w:lineRule="auto"/>
              <w:ind w:left="284"/>
              <w:rPr>
                <w:rFonts w:ascii="Arial" w:eastAsia="Times New Roman" w:hAnsi="Arial" w:cs="Arial"/>
                <w:sz w:val="28"/>
                <w:szCs w:val="28"/>
                <w:lang w:eastAsia="en-GB"/>
              </w:rPr>
            </w:pPr>
            <w:r w:rsidRPr="00F650AD">
              <w:rPr>
                <w:rFonts w:ascii="Arial" w:eastAsia="Times New Roman" w:hAnsi="Arial" w:cs="Arial"/>
                <w:sz w:val="28"/>
                <w:szCs w:val="28"/>
                <w:lang w:eastAsia="en-GB"/>
              </w:rPr>
              <w:t>3.14</w:t>
            </w:r>
          </w:p>
        </w:tc>
        <w:tc>
          <w:tcPr>
            <w:tcW w:w="5602" w:type="dxa"/>
          </w:tcPr>
          <w:p w14:paraId="7035A0C1" w14:textId="77777777" w:rsidR="00F650AD" w:rsidRPr="00F650AD" w:rsidRDefault="00F650AD" w:rsidP="00F650AD">
            <w:pPr>
              <w:spacing w:after="0" w:line="240" w:lineRule="auto"/>
              <w:rPr>
                <w:rFonts w:ascii="Arial" w:eastAsia="Times New Roman" w:hAnsi="Arial" w:cs="Arial"/>
                <w:sz w:val="28"/>
                <w:szCs w:val="28"/>
                <w:lang w:eastAsia="en-GB"/>
              </w:rPr>
            </w:pPr>
            <w:r w:rsidRPr="00F650AD">
              <w:rPr>
                <w:rFonts w:ascii="Arial" w:eastAsia="Times New Roman" w:hAnsi="Arial" w:cs="Arial"/>
                <w:sz w:val="28"/>
                <w:szCs w:val="28"/>
                <w:lang w:eastAsia="en-GB"/>
              </w:rPr>
              <w:t>Article 19: Living independently and being included in the community</w:t>
            </w:r>
          </w:p>
        </w:tc>
        <w:tc>
          <w:tcPr>
            <w:tcW w:w="1394" w:type="dxa"/>
          </w:tcPr>
          <w:p w14:paraId="5464F756" w14:textId="77777777" w:rsidR="00F650AD" w:rsidRPr="00F650AD" w:rsidRDefault="00F650AD" w:rsidP="00F650AD">
            <w:pPr>
              <w:spacing w:after="0" w:line="240" w:lineRule="auto"/>
              <w:jc w:val="center"/>
              <w:rPr>
                <w:rFonts w:ascii="Arial" w:eastAsia="Times New Roman" w:hAnsi="Arial" w:cs="Arial"/>
                <w:sz w:val="28"/>
                <w:szCs w:val="28"/>
                <w:lang w:eastAsia="en-GB"/>
              </w:rPr>
            </w:pPr>
            <w:r w:rsidRPr="00F650AD">
              <w:rPr>
                <w:rFonts w:ascii="Arial" w:eastAsia="Times New Roman" w:hAnsi="Arial" w:cs="Arial"/>
                <w:sz w:val="28"/>
                <w:szCs w:val="28"/>
                <w:lang w:eastAsia="en-GB"/>
              </w:rPr>
              <w:t>23</w:t>
            </w:r>
          </w:p>
        </w:tc>
      </w:tr>
      <w:tr w:rsidR="00F650AD" w:rsidRPr="00F650AD" w14:paraId="7AC9818E" w14:textId="77777777" w:rsidTr="00AA1672">
        <w:tc>
          <w:tcPr>
            <w:tcW w:w="1526" w:type="dxa"/>
          </w:tcPr>
          <w:p w14:paraId="5BB113F5" w14:textId="77777777" w:rsidR="00F650AD" w:rsidRPr="00F650AD" w:rsidRDefault="00F650AD" w:rsidP="00F650AD">
            <w:pPr>
              <w:spacing w:after="0" w:line="240" w:lineRule="auto"/>
              <w:ind w:left="284"/>
              <w:rPr>
                <w:rFonts w:ascii="Arial" w:eastAsia="Times New Roman" w:hAnsi="Arial" w:cs="Arial"/>
                <w:sz w:val="28"/>
                <w:szCs w:val="28"/>
                <w:lang w:eastAsia="en-GB"/>
              </w:rPr>
            </w:pPr>
            <w:r w:rsidRPr="00F650AD">
              <w:rPr>
                <w:rFonts w:ascii="Arial" w:eastAsia="Times New Roman" w:hAnsi="Arial" w:cs="Arial"/>
                <w:sz w:val="28"/>
                <w:szCs w:val="28"/>
                <w:lang w:eastAsia="en-GB"/>
              </w:rPr>
              <w:t>3.15</w:t>
            </w:r>
          </w:p>
        </w:tc>
        <w:tc>
          <w:tcPr>
            <w:tcW w:w="5602" w:type="dxa"/>
          </w:tcPr>
          <w:p w14:paraId="3357724D" w14:textId="77777777" w:rsidR="00F650AD" w:rsidRPr="00F650AD" w:rsidRDefault="00F650AD" w:rsidP="00F650AD">
            <w:pPr>
              <w:spacing w:after="0" w:line="240" w:lineRule="auto"/>
              <w:rPr>
                <w:rFonts w:ascii="Arial" w:eastAsia="Times New Roman" w:hAnsi="Arial" w:cs="Arial"/>
                <w:sz w:val="28"/>
                <w:szCs w:val="28"/>
                <w:lang w:eastAsia="en-GB"/>
              </w:rPr>
            </w:pPr>
            <w:r w:rsidRPr="00F650AD">
              <w:rPr>
                <w:rFonts w:ascii="Arial" w:eastAsia="Times New Roman" w:hAnsi="Arial" w:cs="Arial"/>
                <w:sz w:val="28"/>
                <w:szCs w:val="28"/>
                <w:lang w:eastAsia="en-GB"/>
              </w:rPr>
              <w:t>Article 20 Personal mobility</w:t>
            </w:r>
          </w:p>
        </w:tc>
        <w:tc>
          <w:tcPr>
            <w:tcW w:w="1394" w:type="dxa"/>
          </w:tcPr>
          <w:p w14:paraId="3CC8B4B6" w14:textId="77777777" w:rsidR="00F650AD" w:rsidRPr="00F650AD" w:rsidRDefault="00F650AD" w:rsidP="00F650AD">
            <w:pPr>
              <w:spacing w:after="0" w:line="240" w:lineRule="auto"/>
              <w:jc w:val="center"/>
              <w:rPr>
                <w:rFonts w:ascii="Arial" w:eastAsia="Times New Roman" w:hAnsi="Arial" w:cs="Arial"/>
                <w:sz w:val="28"/>
                <w:szCs w:val="28"/>
                <w:lang w:eastAsia="en-GB"/>
              </w:rPr>
            </w:pPr>
            <w:r w:rsidRPr="00F650AD">
              <w:rPr>
                <w:rFonts w:ascii="Arial" w:eastAsia="Times New Roman" w:hAnsi="Arial" w:cs="Arial"/>
                <w:sz w:val="28"/>
                <w:szCs w:val="28"/>
                <w:lang w:eastAsia="en-GB"/>
              </w:rPr>
              <w:t>23</w:t>
            </w:r>
          </w:p>
        </w:tc>
      </w:tr>
      <w:tr w:rsidR="00F650AD" w:rsidRPr="00F650AD" w14:paraId="6C8284D7" w14:textId="77777777" w:rsidTr="00AA1672">
        <w:tc>
          <w:tcPr>
            <w:tcW w:w="1526" w:type="dxa"/>
          </w:tcPr>
          <w:p w14:paraId="1F7C23D1" w14:textId="77777777" w:rsidR="00F650AD" w:rsidRPr="00F650AD" w:rsidRDefault="00F650AD" w:rsidP="00F650AD">
            <w:pPr>
              <w:spacing w:after="0" w:line="240" w:lineRule="auto"/>
              <w:ind w:left="284"/>
              <w:rPr>
                <w:rFonts w:ascii="Arial" w:eastAsia="Times New Roman" w:hAnsi="Arial" w:cs="Arial"/>
                <w:sz w:val="28"/>
                <w:szCs w:val="28"/>
                <w:lang w:eastAsia="en-GB"/>
              </w:rPr>
            </w:pPr>
            <w:r w:rsidRPr="00F650AD">
              <w:rPr>
                <w:rFonts w:ascii="Arial" w:eastAsia="Times New Roman" w:hAnsi="Arial" w:cs="Arial"/>
                <w:sz w:val="28"/>
                <w:szCs w:val="28"/>
                <w:lang w:eastAsia="en-GB"/>
              </w:rPr>
              <w:t>3.16</w:t>
            </w:r>
          </w:p>
        </w:tc>
        <w:tc>
          <w:tcPr>
            <w:tcW w:w="5602" w:type="dxa"/>
          </w:tcPr>
          <w:p w14:paraId="7876CCE2" w14:textId="77777777" w:rsidR="00F650AD" w:rsidRPr="00F650AD" w:rsidRDefault="00F650AD" w:rsidP="00F650AD">
            <w:pPr>
              <w:spacing w:after="0" w:line="240" w:lineRule="auto"/>
              <w:rPr>
                <w:rFonts w:ascii="Arial" w:eastAsia="Times New Roman" w:hAnsi="Arial" w:cs="Arial"/>
                <w:sz w:val="28"/>
                <w:szCs w:val="28"/>
                <w:lang w:eastAsia="en-GB"/>
              </w:rPr>
            </w:pPr>
            <w:r w:rsidRPr="00F650AD">
              <w:rPr>
                <w:rFonts w:ascii="Arial" w:eastAsia="Times New Roman" w:hAnsi="Arial" w:cs="Arial"/>
                <w:sz w:val="28"/>
                <w:szCs w:val="28"/>
                <w:lang w:eastAsia="en-GB"/>
              </w:rPr>
              <w:t>Article 21:  Freedom of expression and opinion and access to information</w:t>
            </w:r>
          </w:p>
        </w:tc>
        <w:tc>
          <w:tcPr>
            <w:tcW w:w="1394" w:type="dxa"/>
          </w:tcPr>
          <w:p w14:paraId="009EF0A4" w14:textId="77777777" w:rsidR="00F650AD" w:rsidRPr="00F650AD" w:rsidRDefault="00F650AD" w:rsidP="00F650AD">
            <w:pPr>
              <w:spacing w:after="0" w:line="240" w:lineRule="auto"/>
              <w:jc w:val="center"/>
              <w:rPr>
                <w:rFonts w:ascii="Arial" w:eastAsia="Times New Roman" w:hAnsi="Arial" w:cs="Arial"/>
                <w:sz w:val="28"/>
                <w:szCs w:val="28"/>
                <w:lang w:eastAsia="en-GB"/>
              </w:rPr>
            </w:pPr>
            <w:r w:rsidRPr="00F650AD">
              <w:rPr>
                <w:rFonts w:ascii="Arial" w:eastAsia="Times New Roman" w:hAnsi="Arial" w:cs="Arial"/>
                <w:sz w:val="28"/>
                <w:szCs w:val="28"/>
                <w:lang w:eastAsia="en-GB"/>
              </w:rPr>
              <w:t>24</w:t>
            </w:r>
          </w:p>
        </w:tc>
      </w:tr>
      <w:tr w:rsidR="00F650AD" w:rsidRPr="00F650AD" w14:paraId="0774A230" w14:textId="77777777" w:rsidTr="00AA1672">
        <w:tc>
          <w:tcPr>
            <w:tcW w:w="1526" w:type="dxa"/>
          </w:tcPr>
          <w:p w14:paraId="662F0DF6" w14:textId="77777777" w:rsidR="00F650AD" w:rsidRPr="00F650AD" w:rsidRDefault="00F650AD" w:rsidP="00F650AD">
            <w:pPr>
              <w:spacing w:after="0" w:line="240" w:lineRule="auto"/>
              <w:ind w:left="284"/>
              <w:rPr>
                <w:rFonts w:ascii="Arial" w:eastAsia="Times New Roman" w:hAnsi="Arial" w:cs="Arial"/>
                <w:sz w:val="28"/>
                <w:szCs w:val="28"/>
                <w:lang w:eastAsia="en-GB"/>
              </w:rPr>
            </w:pPr>
            <w:r w:rsidRPr="00F650AD">
              <w:rPr>
                <w:rFonts w:ascii="Arial" w:eastAsia="Times New Roman" w:hAnsi="Arial" w:cs="Arial"/>
                <w:sz w:val="28"/>
                <w:szCs w:val="28"/>
                <w:lang w:eastAsia="en-GB"/>
              </w:rPr>
              <w:t>3.17</w:t>
            </w:r>
          </w:p>
        </w:tc>
        <w:tc>
          <w:tcPr>
            <w:tcW w:w="5602" w:type="dxa"/>
          </w:tcPr>
          <w:p w14:paraId="3637844A" w14:textId="77777777" w:rsidR="00F650AD" w:rsidRPr="00F650AD" w:rsidRDefault="00F650AD" w:rsidP="00F650AD">
            <w:pPr>
              <w:spacing w:after="0" w:line="240" w:lineRule="auto"/>
              <w:rPr>
                <w:rFonts w:ascii="Arial" w:eastAsia="Times New Roman" w:hAnsi="Arial" w:cs="Arial"/>
                <w:sz w:val="28"/>
                <w:szCs w:val="28"/>
                <w:lang w:eastAsia="en-GB"/>
              </w:rPr>
            </w:pPr>
            <w:r w:rsidRPr="00F650AD">
              <w:rPr>
                <w:rFonts w:ascii="Arial" w:eastAsia="Times New Roman" w:hAnsi="Arial" w:cs="Arial"/>
                <w:sz w:val="28"/>
                <w:szCs w:val="28"/>
                <w:lang w:eastAsia="en-GB"/>
              </w:rPr>
              <w:t>Article 22:  Respect for Privacy</w:t>
            </w:r>
          </w:p>
        </w:tc>
        <w:tc>
          <w:tcPr>
            <w:tcW w:w="1394" w:type="dxa"/>
          </w:tcPr>
          <w:p w14:paraId="0ADAD045" w14:textId="77777777" w:rsidR="00F650AD" w:rsidRPr="00F650AD" w:rsidRDefault="00F650AD" w:rsidP="00F650AD">
            <w:pPr>
              <w:spacing w:after="0" w:line="240" w:lineRule="auto"/>
              <w:jc w:val="center"/>
              <w:rPr>
                <w:rFonts w:ascii="Arial" w:eastAsia="Times New Roman" w:hAnsi="Arial" w:cs="Arial"/>
                <w:sz w:val="28"/>
                <w:szCs w:val="28"/>
                <w:lang w:eastAsia="en-GB"/>
              </w:rPr>
            </w:pPr>
            <w:r w:rsidRPr="00F650AD">
              <w:rPr>
                <w:rFonts w:ascii="Arial" w:eastAsia="Times New Roman" w:hAnsi="Arial" w:cs="Arial"/>
                <w:sz w:val="28"/>
                <w:szCs w:val="28"/>
                <w:lang w:eastAsia="en-GB"/>
              </w:rPr>
              <w:t>24</w:t>
            </w:r>
          </w:p>
        </w:tc>
      </w:tr>
      <w:tr w:rsidR="00F650AD" w:rsidRPr="00F650AD" w14:paraId="63AA36D0" w14:textId="77777777" w:rsidTr="00AA1672">
        <w:tc>
          <w:tcPr>
            <w:tcW w:w="1526" w:type="dxa"/>
          </w:tcPr>
          <w:p w14:paraId="207ECAFB" w14:textId="77777777" w:rsidR="00F650AD" w:rsidRPr="00F650AD" w:rsidRDefault="00F650AD" w:rsidP="00F650AD">
            <w:pPr>
              <w:spacing w:after="0" w:line="240" w:lineRule="auto"/>
              <w:ind w:left="284"/>
              <w:rPr>
                <w:rFonts w:ascii="Arial" w:eastAsia="Times New Roman" w:hAnsi="Arial" w:cs="Arial"/>
                <w:sz w:val="28"/>
                <w:szCs w:val="28"/>
                <w:lang w:eastAsia="en-GB"/>
              </w:rPr>
            </w:pPr>
            <w:r w:rsidRPr="00F650AD">
              <w:rPr>
                <w:rFonts w:ascii="Arial" w:eastAsia="Times New Roman" w:hAnsi="Arial" w:cs="Arial"/>
                <w:sz w:val="28"/>
                <w:szCs w:val="28"/>
                <w:lang w:eastAsia="en-GB"/>
              </w:rPr>
              <w:t>3.18</w:t>
            </w:r>
          </w:p>
        </w:tc>
        <w:tc>
          <w:tcPr>
            <w:tcW w:w="5602" w:type="dxa"/>
          </w:tcPr>
          <w:p w14:paraId="3B3DB3DC" w14:textId="77777777" w:rsidR="00F650AD" w:rsidRPr="00F650AD" w:rsidRDefault="00F650AD" w:rsidP="00F650AD">
            <w:pPr>
              <w:spacing w:after="0" w:line="240" w:lineRule="auto"/>
              <w:rPr>
                <w:rFonts w:ascii="Arial" w:eastAsia="Times New Roman" w:hAnsi="Arial" w:cs="Arial"/>
                <w:sz w:val="28"/>
                <w:szCs w:val="28"/>
                <w:lang w:eastAsia="en-GB"/>
              </w:rPr>
            </w:pPr>
            <w:r w:rsidRPr="00F650AD">
              <w:rPr>
                <w:rFonts w:ascii="Arial" w:eastAsia="Times New Roman" w:hAnsi="Arial" w:cs="Arial"/>
                <w:sz w:val="28"/>
                <w:szCs w:val="28"/>
                <w:lang w:eastAsia="en-GB"/>
              </w:rPr>
              <w:t>Article 23:  Respect for home and the family</w:t>
            </w:r>
          </w:p>
        </w:tc>
        <w:tc>
          <w:tcPr>
            <w:tcW w:w="1394" w:type="dxa"/>
          </w:tcPr>
          <w:p w14:paraId="4929CCFF" w14:textId="77777777" w:rsidR="00F650AD" w:rsidRPr="00F650AD" w:rsidRDefault="00F650AD" w:rsidP="00F650AD">
            <w:pPr>
              <w:spacing w:after="0" w:line="240" w:lineRule="auto"/>
              <w:jc w:val="center"/>
              <w:rPr>
                <w:rFonts w:ascii="Arial" w:eastAsia="Times New Roman" w:hAnsi="Arial" w:cs="Arial"/>
                <w:sz w:val="28"/>
                <w:szCs w:val="28"/>
                <w:lang w:eastAsia="en-GB"/>
              </w:rPr>
            </w:pPr>
            <w:r w:rsidRPr="00F650AD">
              <w:rPr>
                <w:rFonts w:ascii="Arial" w:eastAsia="Times New Roman" w:hAnsi="Arial" w:cs="Arial"/>
                <w:sz w:val="28"/>
                <w:szCs w:val="28"/>
                <w:lang w:eastAsia="en-GB"/>
              </w:rPr>
              <w:t>25</w:t>
            </w:r>
          </w:p>
        </w:tc>
      </w:tr>
      <w:tr w:rsidR="00F650AD" w:rsidRPr="00F650AD" w14:paraId="451BCD39" w14:textId="77777777" w:rsidTr="00AA1672">
        <w:tc>
          <w:tcPr>
            <w:tcW w:w="1526" w:type="dxa"/>
          </w:tcPr>
          <w:p w14:paraId="1405C426" w14:textId="77777777" w:rsidR="00F650AD" w:rsidRPr="00F650AD" w:rsidRDefault="00F650AD" w:rsidP="00F650AD">
            <w:pPr>
              <w:spacing w:after="0" w:line="240" w:lineRule="auto"/>
              <w:ind w:left="284"/>
              <w:rPr>
                <w:rFonts w:ascii="Arial" w:eastAsia="Times New Roman" w:hAnsi="Arial" w:cs="Arial"/>
                <w:sz w:val="28"/>
                <w:szCs w:val="28"/>
                <w:lang w:eastAsia="en-GB"/>
              </w:rPr>
            </w:pPr>
            <w:r w:rsidRPr="00F650AD">
              <w:rPr>
                <w:rFonts w:ascii="Arial" w:eastAsia="Times New Roman" w:hAnsi="Arial" w:cs="Arial"/>
                <w:sz w:val="28"/>
                <w:szCs w:val="28"/>
                <w:lang w:eastAsia="en-GB"/>
              </w:rPr>
              <w:t>3.19</w:t>
            </w:r>
          </w:p>
        </w:tc>
        <w:tc>
          <w:tcPr>
            <w:tcW w:w="5602" w:type="dxa"/>
          </w:tcPr>
          <w:p w14:paraId="3C429F93" w14:textId="77777777" w:rsidR="00F650AD" w:rsidRPr="00F650AD" w:rsidRDefault="00F650AD" w:rsidP="00F650AD">
            <w:pPr>
              <w:spacing w:after="0" w:line="240" w:lineRule="auto"/>
              <w:rPr>
                <w:rFonts w:ascii="Arial" w:eastAsia="Times New Roman" w:hAnsi="Arial" w:cs="Arial"/>
                <w:sz w:val="28"/>
                <w:szCs w:val="28"/>
                <w:lang w:eastAsia="en-GB"/>
              </w:rPr>
            </w:pPr>
            <w:r w:rsidRPr="00F650AD">
              <w:rPr>
                <w:rFonts w:ascii="Arial" w:eastAsia="Times New Roman" w:hAnsi="Arial" w:cs="Arial"/>
                <w:sz w:val="28"/>
                <w:szCs w:val="28"/>
                <w:lang w:eastAsia="en-GB"/>
              </w:rPr>
              <w:t>Article 24:  Education</w:t>
            </w:r>
          </w:p>
        </w:tc>
        <w:tc>
          <w:tcPr>
            <w:tcW w:w="1394" w:type="dxa"/>
          </w:tcPr>
          <w:p w14:paraId="62F0A5F7" w14:textId="77777777" w:rsidR="00F650AD" w:rsidRPr="00F650AD" w:rsidRDefault="00F650AD" w:rsidP="00F650AD">
            <w:pPr>
              <w:spacing w:after="0" w:line="240" w:lineRule="auto"/>
              <w:jc w:val="center"/>
              <w:rPr>
                <w:rFonts w:ascii="Arial" w:eastAsia="Times New Roman" w:hAnsi="Arial" w:cs="Arial"/>
                <w:sz w:val="28"/>
                <w:szCs w:val="28"/>
                <w:lang w:eastAsia="en-GB"/>
              </w:rPr>
            </w:pPr>
            <w:r w:rsidRPr="00F650AD">
              <w:rPr>
                <w:rFonts w:ascii="Arial" w:eastAsia="Times New Roman" w:hAnsi="Arial" w:cs="Arial"/>
                <w:sz w:val="28"/>
                <w:szCs w:val="28"/>
                <w:lang w:eastAsia="en-GB"/>
              </w:rPr>
              <w:t>25</w:t>
            </w:r>
          </w:p>
        </w:tc>
      </w:tr>
      <w:tr w:rsidR="00F650AD" w:rsidRPr="00F650AD" w14:paraId="10158D41" w14:textId="77777777" w:rsidTr="00AA1672">
        <w:tc>
          <w:tcPr>
            <w:tcW w:w="1526" w:type="dxa"/>
          </w:tcPr>
          <w:p w14:paraId="569CCB0A" w14:textId="77777777" w:rsidR="00F650AD" w:rsidRPr="00F650AD" w:rsidRDefault="00F650AD" w:rsidP="00F650AD">
            <w:pPr>
              <w:spacing w:after="0" w:line="240" w:lineRule="auto"/>
              <w:ind w:left="284"/>
              <w:rPr>
                <w:rFonts w:ascii="Arial" w:eastAsia="Times New Roman" w:hAnsi="Arial" w:cs="Arial"/>
                <w:sz w:val="28"/>
                <w:szCs w:val="28"/>
                <w:lang w:eastAsia="en-GB"/>
              </w:rPr>
            </w:pPr>
            <w:r w:rsidRPr="00F650AD">
              <w:rPr>
                <w:rFonts w:ascii="Arial" w:eastAsia="Times New Roman" w:hAnsi="Arial" w:cs="Arial"/>
                <w:sz w:val="28"/>
                <w:szCs w:val="28"/>
                <w:lang w:eastAsia="en-GB"/>
              </w:rPr>
              <w:t>3.20</w:t>
            </w:r>
          </w:p>
        </w:tc>
        <w:tc>
          <w:tcPr>
            <w:tcW w:w="5602" w:type="dxa"/>
          </w:tcPr>
          <w:p w14:paraId="58261579" w14:textId="77777777" w:rsidR="00F650AD" w:rsidRPr="00F650AD" w:rsidRDefault="00F650AD" w:rsidP="00F650AD">
            <w:pPr>
              <w:spacing w:after="0" w:line="240" w:lineRule="auto"/>
              <w:rPr>
                <w:rFonts w:ascii="Arial" w:eastAsia="Times New Roman" w:hAnsi="Arial" w:cs="Arial"/>
                <w:sz w:val="28"/>
                <w:szCs w:val="28"/>
                <w:lang w:eastAsia="en-GB"/>
              </w:rPr>
            </w:pPr>
            <w:r w:rsidRPr="00F650AD">
              <w:rPr>
                <w:rFonts w:ascii="Arial" w:eastAsia="Times New Roman" w:hAnsi="Arial" w:cs="Arial"/>
                <w:sz w:val="28"/>
                <w:szCs w:val="28"/>
                <w:lang w:eastAsia="en-GB"/>
              </w:rPr>
              <w:t>Article 25:  Health</w:t>
            </w:r>
          </w:p>
        </w:tc>
        <w:tc>
          <w:tcPr>
            <w:tcW w:w="1394" w:type="dxa"/>
          </w:tcPr>
          <w:p w14:paraId="4812B0CD" w14:textId="77777777" w:rsidR="00F650AD" w:rsidRPr="00F650AD" w:rsidRDefault="00F650AD" w:rsidP="00F650AD">
            <w:pPr>
              <w:spacing w:after="0" w:line="240" w:lineRule="auto"/>
              <w:jc w:val="center"/>
              <w:rPr>
                <w:rFonts w:ascii="Arial" w:eastAsia="Times New Roman" w:hAnsi="Arial" w:cs="Arial"/>
                <w:sz w:val="28"/>
                <w:szCs w:val="28"/>
                <w:lang w:eastAsia="en-GB"/>
              </w:rPr>
            </w:pPr>
            <w:r w:rsidRPr="00F650AD">
              <w:rPr>
                <w:rFonts w:ascii="Arial" w:eastAsia="Times New Roman" w:hAnsi="Arial" w:cs="Arial"/>
                <w:sz w:val="28"/>
                <w:szCs w:val="28"/>
                <w:lang w:eastAsia="en-GB"/>
              </w:rPr>
              <w:t>26</w:t>
            </w:r>
          </w:p>
        </w:tc>
      </w:tr>
      <w:tr w:rsidR="00F650AD" w:rsidRPr="00F650AD" w14:paraId="230CB5E3" w14:textId="77777777" w:rsidTr="00AA1672">
        <w:tc>
          <w:tcPr>
            <w:tcW w:w="1526" w:type="dxa"/>
          </w:tcPr>
          <w:p w14:paraId="25D8B5DB" w14:textId="77777777" w:rsidR="00F650AD" w:rsidRPr="00F650AD" w:rsidRDefault="00F650AD" w:rsidP="00F650AD">
            <w:pPr>
              <w:spacing w:after="0" w:line="240" w:lineRule="auto"/>
              <w:ind w:left="284"/>
              <w:rPr>
                <w:rFonts w:ascii="Arial" w:eastAsia="Times New Roman" w:hAnsi="Arial" w:cs="Arial"/>
                <w:sz w:val="28"/>
                <w:szCs w:val="28"/>
                <w:lang w:eastAsia="en-GB"/>
              </w:rPr>
            </w:pPr>
            <w:r w:rsidRPr="00F650AD">
              <w:rPr>
                <w:rFonts w:ascii="Arial" w:eastAsia="Times New Roman" w:hAnsi="Arial" w:cs="Arial"/>
                <w:sz w:val="28"/>
                <w:szCs w:val="28"/>
                <w:lang w:eastAsia="en-GB"/>
              </w:rPr>
              <w:t>3.21</w:t>
            </w:r>
          </w:p>
        </w:tc>
        <w:tc>
          <w:tcPr>
            <w:tcW w:w="5602" w:type="dxa"/>
          </w:tcPr>
          <w:p w14:paraId="05C551BA" w14:textId="77777777" w:rsidR="00F650AD" w:rsidRPr="00F650AD" w:rsidRDefault="00F650AD" w:rsidP="00F650AD">
            <w:pPr>
              <w:spacing w:after="0" w:line="240" w:lineRule="auto"/>
              <w:rPr>
                <w:rFonts w:ascii="Arial" w:eastAsia="Times New Roman" w:hAnsi="Arial" w:cs="Arial"/>
                <w:sz w:val="28"/>
                <w:szCs w:val="28"/>
                <w:lang w:eastAsia="en-GB"/>
              </w:rPr>
            </w:pPr>
            <w:r w:rsidRPr="00F650AD">
              <w:rPr>
                <w:rFonts w:ascii="Arial" w:eastAsia="Times New Roman" w:hAnsi="Arial" w:cs="Arial"/>
                <w:sz w:val="28"/>
                <w:szCs w:val="28"/>
                <w:lang w:eastAsia="en-GB"/>
              </w:rPr>
              <w:t xml:space="preserve">Article 26:  </w:t>
            </w:r>
            <w:proofErr w:type="spellStart"/>
            <w:r w:rsidRPr="00F650AD">
              <w:rPr>
                <w:rFonts w:ascii="Arial" w:eastAsia="Times New Roman" w:hAnsi="Arial" w:cs="Arial"/>
                <w:sz w:val="28"/>
                <w:szCs w:val="28"/>
                <w:lang w:eastAsia="en-GB"/>
              </w:rPr>
              <w:t>Habilitation</w:t>
            </w:r>
            <w:proofErr w:type="spellEnd"/>
            <w:r w:rsidRPr="00F650AD">
              <w:rPr>
                <w:rFonts w:ascii="Arial" w:eastAsia="Times New Roman" w:hAnsi="Arial" w:cs="Arial"/>
                <w:sz w:val="28"/>
                <w:szCs w:val="28"/>
                <w:lang w:eastAsia="en-GB"/>
              </w:rPr>
              <w:t xml:space="preserve"> and rehabilitation</w:t>
            </w:r>
          </w:p>
        </w:tc>
        <w:tc>
          <w:tcPr>
            <w:tcW w:w="1394" w:type="dxa"/>
          </w:tcPr>
          <w:p w14:paraId="7DDD04C3" w14:textId="77777777" w:rsidR="00F650AD" w:rsidRPr="00F650AD" w:rsidRDefault="00F650AD" w:rsidP="00F650AD">
            <w:pPr>
              <w:spacing w:after="0" w:line="240" w:lineRule="auto"/>
              <w:jc w:val="center"/>
              <w:rPr>
                <w:rFonts w:ascii="Arial" w:eastAsia="Times New Roman" w:hAnsi="Arial" w:cs="Arial"/>
                <w:sz w:val="28"/>
                <w:szCs w:val="28"/>
                <w:lang w:eastAsia="en-GB"/>
              </w:rPr>
            </w:pPr>
            <w:r w:rsidRPr="00F650AD">
              <w:rPr>
                <w:rFonts w:ascii="Arial" w:eastAsia="Times New Roman" w:hAnsi="Arial" w:cs="Arial"/>
                <w:sz w:val="28"/>
                <w:szCs w:val="28"/>
                <w:lang w:eastAsia="en-GB"/>
              </w:rPr>
              <w:t>27</w:t>
            </w:r>
          </w:p>
        </w:tc>
      </w:tr>
      <w:tr w:rsidR="00F650AD" w:rsidRPr="00F650AD" w14:paraId="179C976D" w14:textId="77777777" w:rsidTr="00AA1672">
        <w:tc>
          <w:tcPr>
            <w:tcW w:w="1526" w:type="dxa"/>
          </w:tcPr>
          <w:p w14:paraId="39AA817C" w14:textId="77777777" w:rsidR="00F650AD" w:rsidRPr="00F650AD" w:rsidRDefault="00F650AD" w:rsidP="00F650AD">
            <w:pPr>
              <w:spacing w:after="0" w:line="240" w:lineRule="auto"/>
              <w:ind w:left="284"/>
              <w:rPr>
                <w:rFonts w:ascii="Arial" w:eastAsia="Times New Roman" w:hAnsi="Arial" w:cs="Arial"/>
                <w:sz w:val="28"/>
                <w:szCs w:val="28"/>
                <w:lang w:eastAsia="en-GB"/>
              </w:rPr>
            </w:pPr>
            <w:r w:rsidRPr="00F650AD">
              <w:rPr>
                <w:rFonts w:ascii="Arial" w:eastAsia="Times New Roman" w:hAnsi="Arial" w:cs="Arial"/>
                <w:sz w:val="28"/>
                <w:szCs w:val="28"/>
                <w:lang w:eastAsia="en-GB"/>
              </w:rPr>
              <w:t>3.22</w:t>
            </w:r>
          </w:p>
        </w:tc>
        <w:tc>
          <w:tcPr>
            <w:tcW w:w="5602" w:type="dxa"/>
          </w:tcPr>
          <w:p w14:paraId="5D36387A" w14:textId="77777777" w:rsidR="00F650AD" w:rsidRPr="00F650AD" w:rsidRDefault="00F650AD" w:rsidP="00F650AD">
            <w:pPr>
              <w:spacing w:after="0" w:line="240" w:lineRule="auto"/>
              <w:rPr>
                <w:rFonts w:ascii="Arial" w:eastAsia="Times New Roman" w:hAnsi="Arial" w:cs="Arial"/>
                <w:sz w:val="28"/>
                <w:szCs w:val="28"/>
                <w:lang w:eastAsia="en-GB"/>
              </w:rPr>
            </w:pPr>
            <w:r w:rsidRPr="00F650AD">
              <w:rPr>
                <w:rFonts w:ascii="Arial" w:eastAsia="Times New Roman" w:hAnsi="Arial" w:cs="Arial"/>
                <w:sz w:val="28"/>
                <w:szCs w:val="28"/>
                <w:lang w:eastAsia="en-GB"/>
              </w:rPr>
              <w:t>Article 27:  Work and Employment</w:t>
            </w:r>
          </w:p>
        </w:tc>
        <w:tc>
          <w:tcPr>
            <w:tcW w:w="1394" w:type="dxa"/>
          </w:tcPr>
          <w:p w14:paraId="042196A3" w14:textId="77777777" w:rsidR="00F650AD" w:rsidRPr="00F650AD" w:rsidRDefault="00F650AD" w:rsidP="00F650AD">
            <w:pPr>
              <w:spacing w:after="0" w:line="240" w:lineRule="auto"/>
              <w:jc w:val="center"/>
              <w:rPr>
                <w:rFonts w:ascii="Arial" w:eastAsia="Times New Roman" w:hAnsi="Arial" w:cs="Arial"/>
                <w:sz w:val="28"/>
                <w:szCs w:val="28"/>
                <w:lang w:eastAsia="en-GB"/>
              </w:rPr>
            </w:pPr>
            <w:r w:rsidRPr="00F650AD">
              <w:rPr>
                <w:rFonts w:ascii="Arial" w:eastAsia="Times New Roman" w:hAnsi="Arial" w:cs="Arial"/>
                <w:sz w:val="28"/>
                <w:szCs w:val="28"/>
                <w:lang w:eastAsia="en-GB"/>
              </w:rPr>
              <w:t>27</w:t>
            </w:r>
          </w:p>
        </w:tc>
      </w:tr>
      <w:tr w:rsidR="00F650AD" w:rsidRPr="00F650AD" w14:paraId="2EB97969" w14:textId="77777777" w:rsidTr="00AA1672">
        <w:tc>
          <w:tcPr>
            <w:tcW w:w="1526" w:type="dxa"/>
          </w:tcPr>
          <w:p w14:paraId="6D69EA84" w14:textId="77777777" w:rsidR="00F650AD" w:rsidRPr="00F650AD" w:rsidRDefault="00F650AD" w:rsidP="00F650AD">
            <w:pPr>
              <w:spacing w:after="0" w:line="240" w:lineRule="auto"/>
              <w:ind w:left="284"/>
              <w:rPr>
                <w:rFonts w:ascii="Arial" w:eastAsia="Times New Roman" w:hAnsi="Arial" w:cs="Arial"/>
                <w:sz w:val="28"/>
                <w:szCs w:val="28"/>
                <w:lang w:eastAsia="en-GB"/>
              </w:rPr>
            </w:pPr>
            <w:r w:rsidRPr="00F650AD">
              <w:rPr>
                <w:rFonts w:ascii="Arial" w:eastAsia="Times New Roman" w:hAnsi="Arial" w:cs="Arial"/>
                <w:sz w:val="28"/>
                <w:szCs w:val="28"/>
                <w:lang w:eastAsia="en-GB"/>
              </w:rPr>
              <w:t>3.23</w:t>
            </w:r>
          </w:p>
        </w:tc>
        <w:tc>
          <w:tcPr>
            <w:tcW w:w="5602" w:type="dxa"/>
          </w:tcPr>
          <w:p w14:paraId="1356B375" w14:textId="77777777" w:rsidR="00F650AD" w:rsidRPr="00F650AD" w:rsidRDefault="00F650AD" w:rsidP="00F650AD">
            <w:pPr>
              <w:spacing w:after="0" w:line="240" w:lineRule="auto"/>
              <w:rPr>
                <w:rFonts w:ascii="Arial" w:eastAsia="Times New Roman" w:hAnsi="Arial" w:cs="Arial"/>
                <w:sz w:val="28"/>
                <w:szCs w:val="28"/>
                <w:lang w:eastAsia="en-GB"/>
              </w:rPr>
            </w:pPr>
            <w:r w:rsidRPr="00F650AD">
              <w:rPr>
                <w:rFonts w:ascii="Arial" w:eastAsia="Times New Roman" w:hAnsi="Arial" w:cs="Arial"/>
                <w:sz w:val="28"/>
                <w:szCs w:val="28"/>
                <w:lang w:eastAsia="en-GB"/>
              </w:rPr>
              <w:t>Article 28:  Adequate standard of living and social protection</w:t>
            </w:r>
          </w:p>
        </w:tc>
        <w:tc>
          <w:tcPr>
            <w:tcW w:w="1394" w:type="dxa"/>
          </w:tcPr>
          <w:p w14:paraId="002F3965" w14:textId="77777777" w:rsidR="00F650AD" w:rsidRPr="00F650AD" w:rsidRDefault="00F650AD" w:rsidP="00F650AD">
            <w:pPr>
              <w:spacing w:after="0" w:line="240" w:lineRule="auto"/>
              <w:jc w:val="center"/>
              <w:rPr>
                <w:rFonts w:ascii="Arial" w:eastAsia="Times New Roman" w:hAnsi="Arial" w:cs="Arial"/>
                <w:sz w:val="28"/>
                <w:szCs w:val="28"/>
                <w:lang w:eastAsia="en-GB"/>
              </w:rPr>
            </w:pPr>
            <w:r w:rsidRPr="00F650AD">
              <w:rPr>
                <w:rFonts w:ascii="Arial" w:eastAsia="Times New Roman" w:hAnsi="Arial" w:cs="Arial"/>
                <w:sz w:val="28"/>
                <w:szCs w:val="28"/>
                <w:lang w:eastAsia="en-GB"/>
              </w:rPr>
              <w:t>28</w:t>
            </w:r>
          </w:p>
        </w:tc>
      </w:tr>
      <w:tr w:rsidR="00F650AD" w:rsidRPr="00F650AD" w14:paraId="0195425D" w14:textId="77777777" w:rsidTr="00AA1672">
        <w:tc>
          <w:tcPr>
            <w:tcW w:w="1526" w:type="dxa"/>
          </w:tcPr>
          <w:p w14:paraId="1C7380F2" w14:textId="77777777" w:rsidR="00F650AD" w:rsidRPr="00F650AD" w:rsidRDefault="00F650AD" w:rsidP="00F650AD">
            <w:pPr>
              <w:spacing w:after="0" w:line="240" w:lineRule="auto"/>
              <w:ind w:left="284"/>
              <w:rPr>
                <w:rFonts w:ascii="Arial" w:eastAsia="Times New Roman" w:hAnsi="Arial" w:cs="Arial"/>
                <w:sz w:val="28"/>
                <w:szCs w:val="28"/>
                <w:lang w:eastAsia="en-GB"/>
              </w:rPr>
            </w:pPr>
            <w:r w:rsidRPr="00F650AD">
              <w:rPr>
                <w:rFonts w:ascii="Arial" w:eastAsia="Times New Roman" w:hAnsi="Arial" w:cs="Arial"/>
                <w:sz w:val="28"/>
                <w:szCs w:val="28"/>
                <w:lang w:eastAsia="en-GB"/>
              </w:rPr>
              <w:t>3.24</w:t>
            </w:r>
          </w:p>
        </w:tc>
        <w:tc>
          <w:tcPr>
            <w:tcW w:w="5602" w:type="dxa"/>
          </w:tcPr>
          <w:p w14:paraId="162696F0" w14:textId="77777777" w:rsidR="00F650AD" w:rsidRPr="00F650AD" w:rsidRDefault="00F650AD" w:rsidP="00F650AD">
            <w:pPr>
              <w:spacing w:after="0" w:line="240" w:lineRule="auto"/>
              <w:rPr>
                <w:rFonts w:ascii="Arial" w:eastAsia="Times New Roman" w:hAnsi="Arial" w:cs="Arial"/>
                <w:sz w:val="28"/>
                <w:szCs w:val="28"/>
                <w:lang w:eastAsia="en-GB"/>
              </w:rPr>
            </w:pPr>
            <w:r w:rsidRPr="00F650AD">
              <w:rPr>
                <w:rFonts w:ascii="Arial" w:eastAsia="Times New Roman" w:hAnsi="Arial" w:cs="Arial"/>
                <w:sz w:val="28"/>
                <w:szCs w:val="28"/>
                <w:lang w:eastAsia="en-GB"/>
              </w:rPr>
              <w:t>Article 29:  Participation in political and public life</w:t>
            </w:r>
          </w:p>
        </w:tc>
        <w:tc>
          <w:tcPr>
            <w:tcW w:w="1394" w:type="dxa"/>
          </w:tcPr>
          <w:p w14:paraId="6179328D" w14:textId="77777777" w:rsidR="00F650AD" w:rsidRPr="00F650AD" w:rsidRDefault="00F650AD" w:rsidP="00F650AD">
            <w:pPr>
              <w:spacing w:after="0" w:line="240" w:lineRule="auto"/>
              <w:jc w:val="center"/>
              <w:rPr>
                <w:rFonts w:ascii="Arial" w:eastAsia="Times New Roman" w:hAnsi="Arial" w:cs="Arial"/>
                <w:sz w:val="28"/>
                <w:szCs w:val="28"/>
                <w:lang w:eastAsia="en-GB"/>
              </w:rPr>
            </w:pPr>
            <w:r w:rsidRPr="00F650AD">
              <w:rPr>
                <w:rFonts w:ascii="Arial" w:eastAsia="Times New Roman" w:hAnsi="Arial" w:cs="Arial"/>
                <w:sz w:val="28"/>
                <w:szCs w:val="28"/>
                <w:lang w:eastAsia="en-GB"/>
              </w:rPr>
              <w:t>29</w:t>
            </w:r>
          </w:p>
        </w:tc>
      </w:tr>
      <w:tr w:rsidR="00F650AD" w:rsidRPr="00F650AD" w14:paraId="3861BE40" w14:textId="77777777" w:rsidTr="00AA1672">
        <w:tc>
          <w:tcPr>
            <w:tcW w:w="1526" w:type="dxa"/>
          </w:tcPr>
          <w:p w14:paraId="561F95EB" w14:textId="77777777" w:rsidR="00F650AD" w:rsidRPr="00F650AD" w:rsidRDefault="00F650AD" w:rsidP="00F650AD">
            <w:pPr>
              <w:spacing w:after="0" w:line="240" w:lineRule="auto"/>
              <w:ind w:left="284"/>
              <w:rPr>
                <w:rFonts w:ascii="Arial" w:eastAsia="Times New Roman" w:hAnsi="Arial" w:cs="Arial"/>
                <w:sz w:val="28"/>
                <w:szCs w:val="28"/>
                <w:lang w:eastAsia="en-GB"/>
              </w:rPr>
            </w:pPr>
            <w:r w:rsidRPr="00F650AD">
              <w:rPr>
                <w:rFonts w:ascii="Arial" w:eastAsia="Times New Roman" w:hAnsi="Arial" w:cs="Arial"/>
                <w:sz w:val="28"/>
                <w:szCs w:val="28"/>
                <w:lang w:eastAsia="en-GB"/>
              </w:rPr>
              <w:t>3.26</w:t>
            </w:r>
          </w:p>
        </w:tc>
        <w:tc>
          <w:tcPr>
            <w:tcW w:w="5602" w:type="dxa"/>
          </w:tcPr>
          <w:p w14:paraId="14C731B1" w14:textId="77777777" w:rsidR="00F650AD" w:rsidRPr="00F650AD" w:rsidRDefault="00F650AD" w:rsidP="00F650AD">
            <w:pPr>
              <w:spacing w:after="0" w:line="240" w:lineRule="auto"/>
              <w:rPr>
                <w:rFonts w:ascii="Arial" w:eastAsia="Times New Roman" w:hAnsi="Arial" w:cs="Arial"/>
                <w:sz w:val="28"/>
                <w:szCs w:val="28"/>
                <w:lang w:eastAsia="en-GB"/>
              </w:rPr>
            </w:pPr>
            <w:r w:rsidRPr="00F650AD">
              <w:rPr>
                <w:rFonts w:ascii="Arial" w:eastAsia="Times New Roman" w:hAnsi="Arial" w:cs="Arial"/>
                <w:sz w:val="28"/>
                <w:szCs w:val="28"/>
                <w:lang w:eastAsia="en-GB"/>
              </w:rPr>
              <w:t>Article 30:  Participation in cultural life, recreation, leisure and sport</w:t>
            </w:r>
          </w:p>
        </w:tc>
        <w:tc>
          <w:tcPr>
            <w:tcW w:w="1394" w:type="dxa"/>
          </w:tcPr>
          <w:p w14:paraId="38C9FFA9" w14:textId="77777777" w:rsidR="00F650AD" w:rsidRPr="00F650AD" w:rsidRDefault="00F650AD" w:rsidP="00F650AD">
            <w:pPr>
              <w:spacing w:after="0" w:line="240" w:lineRule="auto"/>
              <w:jc w:val="center"/>
              <w:rPr>
                <w:rFonts w:ascii="Arial" w:eastAsia="Times New Roman" w:hAnsi="Arial" w:cs="Arial"/>
                <w:sz w:val="28"/>
                <w:szCs w:val="28"/>
                <w:lang w:eastAsia="en-GB"/>
              </w:rPr>
            </w:pPr>
            <w:r w:rsidRPr="00F650AD">
              <w:rPr>
                <w:rFonts w:ascii="Arial" w:eastAsia="Times New Roman" w:hAnsi="Arial" w:cs="Arial"/>
                <w:sz w:val="28"/>
                <w:szCs w:val="28"/>
                <w:lang w:eastAsia="en-GB"/>
              </w:rPr>
              <w:t>30</w:t>
            </w:r>
          </w:p>
        </w:tc>
      </w:tr>
      <w:tr w:rsidR="00F650AD" w:rsidRPr="00F650AD" w14:paraId="11AD8B20" w14:textId="77777777" w:rsidTr="00AA1672">
        <w:tc>
          <w:tcPr>
            <w:tcW w:w="1526" w:type="dxa"/>
          </w:tcPr>
          <w:p w14:paraId="18CC7E82" w14:textId="77777777" w:rsidR="00F650AD" w:rsidRPr="00F650AD" w:rsidRDefault="00F650AD" w:rsidP="00F650AD">
            <w:pPr>
              <w:spacing w:after="0" w:line="240" w:lineRule="auto"/>
              <w:ind w:left="284"/>
              <w:rPr>
                <w:rFonts w:ascii="Arial" w:eastAsia="Times New Roman" w:hAnsi="Arial" w:cs="Arial"/>
                <w:sz w:val="28"/>
                <w:szCs w:val="28"/>
                <w:lang w:eastAsia="en-GB"/>
              </w:rPr>
            </w:pPr>
            <w:r w:rsidRPr="00F650AD">
              <w:rPr>
                <w:rFonts w:ascii="Arial" w:eastAsia="Times New Roman" w:hAnsi="Arial" w:cs="Arial"/>
                <w:sz w:val="28"/>
                <w:szCs w:val="28"/>
                <w:lang w:eastAsia="en-GB"/>
              </w:rPr>
              <w:t>3.27</w:t>
            </w:r>
          </w:p>
        </w:tc>
        <w:tc>
          <w:tcPr>
            <w:tcW w:w="5602" w:type="dxa"/>
          </w:tcPr>
          <w:p w14:paraId="781E1239" w14:textId="77777777" w:rsidR="00F650AD" w:rsidRPr="00F650AD" w:rsidRDefault="00F650AD" w:rsidP="00F650AD">
            <w:pPr>
              <w:spacing w:after="0" w:line="240" w:lineRule="auto"/>
              <w:rPr>
                <w:rFonts w:ascii="Arial" w:eastAsia="Times New Roman" w:hAnsi="Arial" w:cs="Arial"/>
                <w:sz w:val="28"/>
                <w:szCs w:val="28"/>
                <w:lang w:eastAsia="en-GB"/>
              </w:rPr>
            </w:pPr>
            <w:r w:rsidRPr="00F650AD">
              <w:rPr>
                <w:rFonts w:ascii="Arial" w:eastAsia="Times New Roman" w:hAnsi="Arial" w:cs="Arial"/>
                <w:sz w:val="28"/>
                <w:szCs w:val="28"/>
                <w:lang w:eastAsia="en-GB"/>
              </w:rPr>
              <w:t>Article 31:  Statistics and data collection</w:t>
            </w:r>
          </w:p>
        </w:tc>
        <w:tc>
          <w:tcPr>
            <w:tcW w:w="1394" w:type="dxa"/>
          </w:tcPr>
          <w:p w14:paraId="34ADFC1C" w14:textId="77777777" w:rsidR="00F650AD" w:rsidRPr="00F650AD" w:rsidRDefault="00F650AD" w:rsidP="00F650AD">
            <w:pPr>
              <w:spacing w:after="0" w:line="240" w:lineRule="auto"/>
              <w:jc w:val="center"/>
              <w:rPr>
                <w:rFonts w:ascii="Arial" w:eastAsia="Times New Roman" w:hAnsi="Arial" w:cs="Arial"/>
                <w:sz w:val="28"/>
                <w:szCs w:val="28"/>
                <w:lang w:eastAsia="en-GB"/>
              </w:rPr>
            </w:pPr>
            <w:r w:rsidRPr="00F650AD">
              <w:rPr>
                <w:rFonts w:ascii="Arial" w:eastAsia="Times New Roman" w:hAnsi="Arial" w:cs="Arial"/>
                <w:sz w:val="28"/>
                <w:szCs w:val="28"/>
                <w:lang w:eastAsia="en-GB"/>
              </w:rPr>
              <w:t>30</w:t>
            </w:r>
          </w:p>
        </w:tc>
      </w:tr>
      <w:tr w:rsidR="00F650AD" w:rsidRPr="00F650AD" w14:paraId="3D05EAAE" w14:textId="77777777" w:rsidTr="00AA1672">
        <w:tc>
          <w:tcPr>
            <w:tcW w:w="1526" w:type="dxa"/>
          </w:tcPr>
          <w:p w14:paraId="49BF1301" w14:textId="77777777" w:rsidR="00F650AD" w:rsidRPr="00F650AD" w:rsidRDefault="00F650AD" w:rsidP="00F650AD">
            <w:pPr>
              <w:spacing w:after="0" w:line="240" w:lineRule="auto"/>
              <w:rPr>
                <w:rFonts w:ascii="Arial" w:eastAsia="Times New Roman" w:hAnsi="Arial" w:cs="Arial"/>
                <w:sz w:val="28"/>
                <w:szCs w:val="28"/>
                <w:lang w:eastAsia="en-GB"/>
              </w:rPr>
            </w:pPr>
            <w:r w:rsidRPr="00F650AD">
              <w:rPr>
                <w:rFonts w:ascii="Arial" w:eastAsia="Times New Roman" w:hAnsi="Arial" w:cs="Arial"/>
                <w:sz w:val="28"/>
                <w:szCs w:val="28"/>
                <w:lang w:eastAsia="en-GB"/>
              </w:rPr>
              <w:t xml:space="preserve">    3.28</w:t>
            </w:r>
          </w:p>
        </w:tc>
        <w:tc>
          <w:tcPr>
            <w:tcW w:w="5602" w:type="dxa"/>
          </w:tcPr>
          <w:p w14:paraId="4248F909" w14:textId="77777777" w:rsidR="00F650AD" w:rsidRPr="00F650AD" w:rsidRDefault="00F650AD" w:rsidP="00F650AD">
            <w:pPr>
              <w:spacing w:after="0" w:line="240" w:lineRule="auto"/>
              <w:rPr>
                <w:rFonts w:ascii="Arial" w:eastAsia="Times New Roman" w:hAnsi="Arial" w:cs="Arial"/>
                <w:sz w:val="28"/>
                <w:szCs w:val="28"/>
                <w:lang w:eastAsia="en-GB"/>
              </w:rPr>
            </w:pPr>
            <w:r w:rsidRPr="00F650AD">
              <w:rPr>
                <w:rFonts w:ascii="Arial" w:eastAsia="Times New Roman" w:hAnsi="Arial" w:cs="Arial"/>
                <w:sz w:val="28"/>
                <w:szCs w:val="28"/>
                <w:lang w:eastAsia="en-GB"/>
              </w:rPr>
              <w:t>Article 33: National Implementation &amp; Monitoring</w:t>
            </w:r>
          </w:p>
        </w:tc>
        <w:tc>
          <w:tcPr>
            <w:tcW w:w="1394" w:type="dxa"/>
          </w:tcPr>
          <w:p w14:paraId="0486A8C9" w14:textId="77777777" w:rsidR="00F650AD" w:rsidRPr="00F650AD" w:rsidRDefault="00F650AD" w:rsidP="00F650AD">
            <w:pPr>
              <w:spacing w:after="0" w:line="240" w:lineRule="auto"/>
              <w:jc w:val="center"/>
              <w:rPr>
                <w:rFonts w:ascii="Arial" w:eastAsia="Times New Roman" w:hAnsi="Arial" w:cs="Arial"/>
                <w:sz w:val="28"/>
                <w:szCs w:val="28"/>
                <w:lang w:eastAsia="en-GB"/>
              </w:rPr>
            </w:pPr>
            <w:r w:rsidRPr="00F650AD">
              <w:rPr>
                <w:rFonts w:ascii="Arial" w:eastAsia="Times New Roman" w:hAnsi="Arial" w:cs="Arial"/>
                <w:sz w:val="28"/>
                <w:szCs w:val="28"/>
                <w:lang w:eastAsia="en-GB"/>
              </w:rPr>
              <w:t>31</w:t>
            </w:r>
          </w:p>
        </w:tc>
      </w:tr>
      <w:bookmarkEnd w:id="0"/>
    </w:tbl>
    <w:p w14:paraId="2708EFE0" w14:textId="77777777" w:rsidR="00F650AD" w:rsidRPr="00F650AD" w:rsidRDefault="00F650AD" w:rsidP="00F650AD"/>
    <w:p w14:paraId="6BCC4EBF" w14:textId="51F6EC42" w:rsidR="000E2B1C" w:rsidRDefault="000E2B1C" w:rsidP="009B402D">
      <w:pPr>
        <w:spacing w:after="0" w:line="240" w:lineRule="auto"/>
        <w:ind w:left="-720"/>
        <w:jc w:val="center"/>
        <w:rPr>
          <w:rFonts w:ascii="Arial" w:eastAsia="Times New Roman" w:hAnsi="Arial" w:cs="Times New Roman"/>
          <w:b/>
          <w:sz w:val="32"/>
          <w:szCs w:val="32"/>
          <w:lang w:eastAsia="en-GB"/>
        </w:rPr>
      </w:pPr>
    </w:p>
    <w:p w14:paraId="08D284E9" w14:textId="0CD642B2" w:rsidR="000E2B1C" w:rsidRDefault="000E2B1C" w:rsidP="009B402D">
      <w:pPr>
        <w:spacing w:after="0" w:line="240" w:lineRule="auto"/>
        <w:ind w:left="-720"/>
        <w:jc w:val="center"/>
        <w:rPr>
          <w:rFonts w:ascii="Arial" w:eastAsia="Times New Roman" w:hAnsi="Arial" w:cs="Times New Roman"/>
          <w:b/>
          <w:sz w:val="32"/>
          <w:szCs w:val="32"/>
          <w:lang w:eastAsia="en-GB"/>
        </w:rPr>
      </w:pPr>
    </w:p>
    <w:p w14:paraId="12C95BF1" w14:textId="4D5BA32B" w:rsidR="000E2B1C" w:rsidRDefault="000E2B1C" w:rsidP="009B402D">
      <w:pPr>
        <w:spacing w:after="0" w:line="240" w:lineRule="auto"/>
        <w:ind w:left="-720"/>
        <w:jc w:val="center"/>
        <w:rPr>
          <w:rFonts w:ascii="Arial" w:eastAsia="Times New Roman" w:hAnsi="Arial" w:cs="Times New Roman"/>
          <w:b/>
          <w:sz w:val="32"/>
          <w:szCs w:val="32"/>
          <w:lang w:eastAsia="en-GB"/>
        </w:rPr>
      </w:pPr>
    </w:p>
    <w:p w14:paraId="4F8F92F2" w14:textId="66BDE483" w:rsidR="000E2B1C" w:rsidRDefault="000E2B1C" w:rsidP="009B402D">
      <w:pPr>
        <w:spacing w:after="0" w:line="240" w:lineRule="auto"/>
        <w:ind w:left="-720"/>
        <w:jc w:val="center"/>
        <w:rPr>
          <w:rFonts w:ascii="Arial" w:eastAsia="Times New Roman" w:hAnsi="Arial" w:cs="Times New Roman"/>
          <w:b/>
          <w:sz w:val="32"/>
          <w:szCs w:val="32"/>
          <w:lang w:eastAsia="en-GB"/>
        </w:rPr>
      </w:pPr>
    </w:p>
    <w:p w14:paraId="1DF46037" w14:textId="4C70E62B" w:rsidR="000E2B1C" w:rsidRDefault="000E2B1C" w:rsidP="009B402D">
      <w:pPr>
        <w:spacing w:after="0" w:line="240" w:lineRule="auto"/>
        <w:ind w:left="-720"/>
        <w:jc w:val="center"/>
        <w:rPr>
          <w:rFonts w:ascii="Arial" w:eastAsia="Times New Roman" w:hAnsi="Arial" w:cs="Times New Roman"/>
          <w:b/>
          <w:sz w:val="32"/>
          <w:szCs w:val="32"/>
          <w:lang w:eastAsia="en-GB"/>
        </w:rPr>
      </w:pPr>
    </w:p>
    <w:p w14:paraId="223ADC29" w14:textId="3634F235" w:rsidR="000E2B1C" w:rsidRDefault="000E2B1C" w:rsidP="009B402D">
      <w:pPr>
        <w:spacing w:after="0" w:line="240" w:lineRule="auto"/>
        <w:ind w:left="-720"/>
        <w:jc w:val="center"/>
        <w:rPr>
          <w:rFonts w:ascii="Arial" w:eastAsia="Times New Roman" w:hAnsi="Arial" w:cs="Times New Roman"/>
          <w:b/>
          <w:sz w:val="32"/>
          <w:szCs w:val="32"/>
          <w:lang w:eastAsia="en-GB"/>
        </w:rPr>
      </w:pPr>
    </w:p>
    <w:p w14:paraId="283C9B52" w14:textId="0113BF52" w:rsidR="000E2B1C" w:rsidRDefault="000E2B1C" w:rsidP="009B402D">
      <w:pPr>
        <w:spacing w:after="0" w:line="240" w:lineRule="auto"/>
        <w:ind w:left="-720"/>
        <w:jc w:val="center"/>
        <w:rPr>
          <w:rFonts w:ascii="Arial" w:eastAsia="Times New Roman" w:hAnsi="Arial" w:cs="Times New Roman"/>
          <w:b/>
          <w:sz w:val="32"/>
          <w:szCs w:val="32"/>
          <w:lang w:eastAsia="en-GB"/>
        </w:rPr>
      </w:pPr>
    </w:p>
    <w:p w14:paraId="5C905DF1" w14:textId="741F6548" w:rsidR="004A32A4" w:rsidRDefault="004A32A4" w:rsidP="000E2B1C">
      <w:pPr>
        <w:spacing w:after="0" w:line="360" w:lineRule="auto"/>
        <w:rPr>
          <w:rFonts w:ascii="Arial" w:eastAsia="Times New Roman" w:hAnsi="Arial" w:cs="Times New Roman"/>
          <w:b/>
          <w:sz w:val="32"/>
          <w:szCs w:val="32"/>
          <w:lang w:eastAsia="en-GB"/>
        </w:rPr>
      </w:pPr>
    </w:p>
    <w:p w14:paraId="737D63E7" w14:textId="3637A023" w:rsidR="00DE319E" w:rsidRDefault="00DE319E" w:rsidP="000E2B1C">
      <w:pPr>
        <w:spacing w:after="0" w:line="360" w:lineRule="auto"/>
        <w:rPr>
          <w:rFonts w:ascii="Arial" w:eastAsia="Times New Roman" w:hAnsi="Arial" w:cs="Arial"/>
          <w:b/>
          <w:sz w:val="28"/>
          <w:szCs w:val="28"/>
          <w:u w:val="single"/>
          <w:lang w:eastAsia="en-GB"/>
        </w:rPr>
      </w:pPr>
    </w:p>
    <w:p w14:paraId="0F072680" w14:textId="6FB2C581" w:rsidR="00DE319E" w:rsidRDefault="00DE319E" w:rsidP="000E2B1C">
      <w:pPr>
        <w:spacing w:after="0" w:line="360" w:lineRule="auto"/>
        <w:rPr>
          <w:rFonts w:ascii="Arial" w:eastAsia="Times New Roman" w:hAnsi="Arial" w:cs="Arial"/>
          <w:b/>
          <w:sz w:val="28"/>
          <w:szCs w:val="28"/>
          <w:u w:val="single"/>
          <w:lang w:eastAsia="en-GB"/>
        </w:rPr>
      </w:pPr>
    </w:p>
    <w:p w14:paraId="384FDCB3" w14:textId="6AD29C29" w:rsidR="00DE319E" w:rsidRDefault="00DE319E" w:rsidP="000E2B1C">
      <w:pPr>
        <w:spacing w:after="0" w:line="360" w:lineRule="auto"/>
        <w:rPr>
          <w:rFonts w:ascii="Arial" w:eastAsia="Times New Roman" w:hAnsi="Arial" w:cs="Arial"/>
          <w:b/>
          <w:sz w:val="28"/>
          <w:szCs w:val="28"/>
          <w:u w:val="single"/>
          <w:lang w:eastAsia="en-GB"/>
        </w:rPr>
      </w:pPr>
    </w:p>
    <w:p w14:paraId="2CBDC8A2" w14:textId="07C6AC85" w:rsidR="00DE319E" w:rsidRDefault="00DE319E" w:rsidP="000E2B1C">
      <w:pPr>
        <w:spacing w:after="0" w:line="360" w:lineRule="auto"/>
        <w:rPr>
          <w:rFonts w:ascii="Arial" w:eastAsia="Times New Roman" w:hAnsi="Arial" w:cs="Arial"/>
          <w:b/>
          <w:sz w:val="28"/>
          <w:szCs w:val="28"/>
          <w:u w:val="single"/>
          <w:lang w:eastAsia="en-GB"/>
        </w:rPr>
      </w:pPr>
    </w:p>
    <w:p w14:paraId="6BD53099" w14:textId="77777777" w:rsidR="00DE319E" w:rsidRDefault="00DE319E" w:rsidP="000E2B1C">
      <w:pPr>
        <w:spacing w:after="0" w:line="360" w:lineRule="auto"/>
        <w:rPr>
          <w:rFonts w:ascii="Arial" w:eastAsia="Times New Roman" w:hAnsi="Arial" w:cs="Arial"/>
          <w:b/>
          <w:sz w:val="28"/>
          <w:szCs w:val="28"/>
          <w:u w:val="single"/>
          <w:lang w:eastAsia="en-GB"/>
        </w:rPr>
      </w:pPr>
    </w:p>
    <w:p w14:paraId="2EE90D1F" w14:textId="77777777" w:rsidR="00E33A5C" w:rsidRPr="000E2B1C" w:rsidRDefault="00E33A5C" w:rsidP="000E2B1C">
      <w:pPr>
        <w:spacing w:after="0" w:line="360" w:lineRule="auto"/>
        <w:rPr>
          <w:rFonts w:ascii="Arial" w:eastAsia="Times New Roman" w:hAnsi="Arial" w:cs="Arial"/>
          <w:b/>
          <w:sz w:val="28"/>
          <w:szCs w:val="28"/>
          <w:lang w:eastAsia="en-GB"/>
        </w:rPr>
      </w:pPr>
    </w:p>
    <w:p w14:paraId="1C16C42F" w14:textId="0DFE123B" w:rsidR="009B402D" w:rsidRPr="000E2B1C" w:rsidRDefault="009B402D" w:rsidP="009B6E54">
      <w:pPr>
        <w:numPr>
          <w:ilvl w:val="0"/>
          <w:numId w:val="6"/>
        </w:numPr>
        <w:spacing w:after="0" w:line="360" w:lineRule="auto"/>
        <w:ind w:left="720"/>
        <w:rPr>
          <w:rFonts w:ascii="Arial" w:eastAsia="Times New Roman" w:hAnsi="Arial" w:cs="Arial"/>
          <w:b/>
          <w:sz w:val="28"/>
          <w:szCs w:val="28"/>
          <w:lang w:eastAsia="en-GB"/>
        </w:rPr>
      </w:pPr>
      <w:r w:rsidRPr="000E2B1C">
        <w:rPr>
          <w:rFonts w:ascii="Arial" w:eastAsia="Times New Roman" w:hAnsi="Arial" w:cs="Arial"/>
          <w:b/>
          <w:sz w:val="28"/>
          <w:szCs w:val="28"/>
          <w:lang w:eastAsia="en-GB"/>
        </w:rPr>
        <w:lastRenderedPageBreak/>
        <w:t>Summary of Key Issue</w:t>
      </w:r>
      <w:r w:rsidR="000E2B1C">
        <w:rPr>
          <w:rFonts w:ascii="Arial" w:eastAsia="Times New Roman" w:hAnsi="Arial" w:cs="Arial"/>
          <w:b/>
          <w:sz w:val="28"/>
          <w:szCs w:val="28"/>
          <w:lang w:eastAsia="en-GB"/>
        </w:rPr>
        <w:t>s</w:t>
      </w:r>
    </w:p>
    <w:p w14:paraId="307112C5" w14:textId="77777777" w:rsidR="009B402D" w:rsidRPr="000E2B1C" w:rsidRDefault="009B402D" w:rsidP="000E2B1C">
      <w:pPr>
        <w:spacing w:after="0" w:line="360" w:lineRule="auto"/>
        <w:rPr>
          <w:rFonts w:ascii="Arial" w:eastAsia="Times New Roman" w:hAnsi="Arial" w:cs="Arial"/>
          <w:sz w:val="28"/>
          <w:szCs w:val="28"/>
          <w:lang w:eastAsia="en-GB"/>
        </w:rPr>
      </w:pPr>
    </w:p>
    <w:p w14:paraId="7CE9E548" w14:textId="77777777" w:rsidR="009B402D" w:rsidRPr="000E2B1C" w:rsidRDefault="009B402D" w:rsidP="009B6E54">
      <w:pPr>
        <w:numPr>
          <w:ilvl w:val="1"/>
          <w:numId w:val="6"/>
        </w:numPr>
        <w:spacing w:after="0" w:line="360" w:lineRule="auto"/>
        <w:rPr>
          <w:rFonts w:ascii="Arial" w:eastAsia="Times New Roman" w:hAnsi="Arial" w:cs="Arial"/>
          <w:b/>
          <w:sz w:val="28"/>
          <w:szCs w:val="28"/>
          <w:lang w:eastAsia="en-GB"/>
        </w:rPr>
      </w:pPr>
      <w:r w:rsidRPr="000E2B1C">
        <w:rPr>
          <w:rFonts w:ascii="Arial" w:eastAsia="Times New Roman" w:hAnsi="Arial" w:cs="Arial"/>
          <w:b/>
          <w:sz w:val="28"/>
          <w:szCs w:val="28"/>
          <w:lang w:eastAsia="en-GB"/>
        </w:rPr>
        <w:t>Incorporation of the UNCRPD in Northern Ireland</w:t>
      </w:r>
    </w:p>
    <w:p w14:paraId="340DF391" w14:textId="77777777" w:rsidR="009B402D" w:rsidRPr="000E2B1C" w:rsidRDefault="009B402D" w:rsidP="000E2B1C">
      <w:pPr>
        <w:spacing w:after="0" w:line="360" w:lineRule="auto"/>
        <w:rPr>
          <w:rFonts w:ascii="Arial" w:eastAsia="Times New Roman" w:hAnsi="Arial" w:cs="Arial"/>
          <w:b/>
          <w:sz w:val="28"/>
          <w:szCs w:val="28"/>
          <w:lang w:eastAsia="en-GB"/>
        </w:rPr>
      </w:pPr>
    </w:p>
    <w:p w14:paraId="5AECD933" w14:textId="5FB100A2" w:rsidR="009B402D" w:rsidRPr="000E2B1C" w:rsidRDefault="009B402D" w:rsidP="000E2B1C">
      <w:pPr>
        <w:spacing w:after="0" w:line="360" w:lineRule="auto"/>
        <w:rPr>
          <w:rFonts w:ascii="Arial" w:eastAsia="Calibri" w:hAnsi="Arial" w:cs="Arial"/>
          <w:sz w:val="28"/>
          <w:szCs w:val="28"/>
        </w:rPr>
      </w:pPr>
      <w:r w:rsidRPr="000E2B1C">
        <w:rPr>
          <w:rFonts w:ascii="Arial" w:eastAsia="Times New Roman" w:hAnsi="Arial" w:cs="Arial"/>
          <w:sz w:val="28"/>
          <w:szCs w:val="28"/>
          <w:lang w:eastAsia="en-GB"/>
        </w:rPr>
        <w:t>Northern Ireland</w:t>
      </w:r>
      <w:r w:rsidR="00A4753F">
        <w:rPr>
          <w:rFonts w:ascii="Arial" w:eastAsia="Times New Roman" w:hAnsi="Arial" w:cs="Arial"/>
          <w:sz w:val="28"/>
          <w:szCs w:val="28"/>
          <w:lang w:eastAsia="en-GB"/>
        </w:rPr>
        <w:t xml:space="preserve"> (NI)</w:t>
      </w:r>
      <w:r w:rsidRPr="000E2B1C">
        <w:rPr>
          <w:rFonts w:ascii="Arial" w:eastAsia="Times New Roman" w:hAnsi="Arial" w:cs="Arial"/>
          <w:sz w:val="28"/>
          <w:szCs w:val="28"/>
          <w:lang w:eastAsia="en-GB"/>
        </w:rPr>
        <w:t xml:space="preserve"> has yet to incorporate the UNCPRD into a law</w:t>
      </w:r>
      <w:r w:rsidRPr="000E2B1C">
        <w:rPr>
          <w:rFonts w:ascii="Arial" w:eastAsia="Times New Roman" w:hAnsi="Arial" w:cs="Arial"/>
          <w:sz w:val="28"/>
          <w:szCs w:val="28"/>
          <w:vertAlign w:val="superscript"/>
          <w:lang w:eastAsia="en-GB"/>
        </w:rPr>
        <w:footnoteReference w:id="1"/>
      </w:r>
      <w:r w:rsidRPr="000E2B1C">
        <w:rPr>
          <w:rFonts w:ascii="Arial" w:eastAsia="Times New Roman" w:hAnsi="Arial" w:cs="Arial"/>
          <w:sz w:val="28"/>
          <w:szCs w:val="28"/>
          <w:lang w:eastAsia="en-GB"/>
        </w:rPr>
        <w:t xml:space="preserve">.  </w:t>
      </w:r>
    </w:p>
    <w:p w14:paraId="4B555AA2" w14:textId="77777777" w:rsidR="009B402D" w:rsidRPr="000E2B1C" w:rsidRDefault="009B402D" w:rsidP="000E2B1C">
      <w:pPr>
        <w:spacing w:after="0" w:line="360" w:lineRule="auto"/>
        <w:rPr>
          <w:rFonts w:ascii="Arial" w:eastAsia="Times New Roman" w:hAnsi="Arial" w:cs="Arial"/>
          <w:sz w:val="28"/>
          <w:szCs w:val="28"/>
          <w:lang w:eastAsia="en-GB"/>
        </w:rPr>
      </w:pPr>
    </w:p>
    <w:p w14:paraId="2482E247" w14:textId="77777777" w:rsidR="009B402D" w:rsidRPr="000E2B1C" w:rsidRDefault="009B402D" w:rsidP="009B6E54">
      <w:pPr>
        <w:numPr>
          <w:ilvl w:val="1"/>
          <w:numId w:val="6"/>
        </w:numPr>
        <w:spacing w:after="0" w:line="360" w:lineRule="auto"/>
        <w:rPr>
          <w:rFonts w:ascii="Arial" w:eastAsia="Times New Roman" w:hAnsi="Arial" w:cs="Arial"/>
          <w:b/>
          <w:bCs/>
          <w:sz w:val="28"/>
          <w:szCs w:val="28"/>
          <w:lang w:eastAsia="en-GB"/>
        </w:rPr>
      </w:pPr>
      <w:r w:rsidRPr="000E2B1C">
        <w:rPr>
          <w:rFonts w:ascii="Arial" w:eastAsia="Times New Roman" w:hAnsi="Arial" w:cs="Arial"/>
          <w:b/>
          <w:bCs/>
          <w:sz w:val="28"/>
          <w:szCs w:val="28"/>
          <w:lang w:eastAsia="en-GB"/>
        </w:rPr>
        <w:t>Non-compliance with the UNCRPD</w:t>
      </w:r>
    </w:p>
    <w:p w14:paraId="4C2F8713" w14:textId="77777777" w:rsidR="009B402D" w:rsidRPr="000E2B1C" w:rsidRDefault="009B402D" w:rsidP="000E2B1C">
      <w:pPr>
        <w:spacing w:after="0" w:line="360" w:lineRule="auto"/>
        <w:rPr>
          <w:rFonts w:ascii="Arial" w:eastAsia="Times New Roman" w:hAnsi="Arial" w:cs="Arial"/>
          <w:b/>
          <w:bCs/>
          <w:sz w:val="28"/>
          <w:szCs w:val="28"/>
          <w:lang w:eastAsia="en-GB"/>
        </w:rPr>
      </w:pPr>
    </w:p>
    <w:p w14:paraId="565DB01A" w14:textId="668A6DBD" w:rsidR="009B402D" w:rsidRPr="000E2B1C" w:rsidRDefault="009B402D" w:rsidP="000E2B1C">
      <w:pPr>
        <w:spacing w:after="0" w:line="360" w:lineRule="auto"/>
        <w:rPr>
          <w:rFonts w:ascii="Arial" w:eastAsia="Times New Roman" w:hAnsi="Arial" w:cs="Arial"/>
          <w:sz w:val="28"/>
          <w:szCs w:val="28"/>
          <w:lang w:eastAsia="en-GB"/>
        </w:rPr>
      </w:pPr>
      <w:r w:rsidRPr="000E2B1C">
        <w:rPr>
          <w:rFonts w:ascii="Arial" w:eastAsia="Times New Roman" w:hAnsi="Arial" w:cs="Arial"/>
          <w:sz w:val="28"/>
          <w:szCs w:val="28"/>
          <w:lang w:eastAsia="en-GB"/>
        </w:rPr>
        <w:t>There are several areas in policy, practice and legislation within NI which are non-compliant with the UNCRPD.  These include</w:t>
      </w:r>
      <w:r w:rsidR="00EC4AEF" w:rsidRPr="000E2B1C">
        <w:rPr>
          <w:rFonts w:ascii="Arial" w:eastAsia="Times New Roman" w:hAnsi="Arial" w:cs="Arial"/>
          <w:sz w:val="28"/>
          <w:szCs w:val="28"/>
          <w:lang w:eastAsia="en-GB"/>
        </w:rPr>
        <w:t xml:space="preserve"> amongst others,</w:t>
      </w:r>
      <w:r w:rsidRPr="000E2B1C">
        <w:rPr>
          <w:rFonts w:ascii="Arial" w:eastAsia="Times New Roman" w:hAnsi="Arial" w:cs="Arial"/>
          <w:sz w:val="28"/>
          <w:szCs w:val="28"/>
          <w:lang w:eastAsia="en-GB"/>
        </w:rPr>
        <w:t xml:space="preserve"> The Mental Health and Capacity Act (2016)</w:t>
      </w:r>
      <w:r w:rsidRPr="000E2B1C">
        <w:rPr>
          <w:rFonts w:ascii="Arial" w:eastAsia="Times New Roman" w:hAnsi="Arial" w:cs="Arial"/>
          <w:sz w:val="28"/>
          <w:szCs w:val="28"/>
          <w:vertAlign w:val="superscript"/>
          <w:lang w:eastAsia="en-GB"/>
        </w:rPr>
        <w:footnoteReference w:id="2"/>
      </w:r>
      <w:r w:rsidRPr="000E2B1C">
        <w:rPr>
          <w:rFonts w:ascii="Arial" w:eastAsia="Times New Roman" w:hAnsi="Arial" w:cs="Arial"/>
          <w:sz w:val="28"/>
          <w:szCs w:val="28"/>
          <w:lang w:eastAsia="en-GB"/>
        </w:rPr>
        <w:t>, inadequate protections against disability discrimination</w:t>
      </w:r>
      <w:r w:rsidRPr="000E2B1C">
        <w:rPr>
          <w:rFonts w:ascii="Arial" w:eastAsia="Times New Roman" w:hAnsi="Arial" w:cs="Arial"/>
          <w:sz w:val="28"/>
          <w:szCs w:val="28"/>
          <w:vertAlign w:val="superscript"/>
          <w:lang w:eastAsia="en-GB"/>
        </w:rPr>
        <w:footnoteReference w:id="3"/>
      </w:r>
      <w:r w:rsidRPr="000E2B1C">
        <w:rPr>
          <w:rFonts w:ascii="Arial" w:eastAsia="Times New Roman" w:hAnsi="Arial" w:cs="Arial"/>
          <w:sz w:val="28"/>
          <w:szCs w:val="28"/>
          <w:lang w:eastAsia="en-GB"/>
        </w:rPr>
        <w:t>, the continued use of involuntary ECT</w:t>
      </w:r>
      <w:r w:rsidRPr="000E2B1C">
        <w:rPr>
          <w:rFonts w:ascii="Arial" w:eastAsia="Times New Roman" w:hAnsi="Arial" w:cs="Arial"/>
          <w:sz w:val="28"/>
          <w:szCs w:val="28"/>
          <w:vertAlign w:val="superscript"/>
          <w:lang w:eastAsia="en-GB"/>
        </w:rPr>
        <w:footnoteReference w:id="4"/>
      </w:r>
      <w:r w:rsidRPr="000E2B1C">
        <w:rPr>
          <w:rFonts w:ascii="Arial" w:eastAsia="Times New Roman" w:hAnsi="Arial" w:cs="Arial"/>
          <w:sz w:val="28"/>
          <w:szCs w:val="28"/>
          <w:lang w:eastAsia="en-GB"/>
        </w:rPr>
        <w:t>, the use of restraint and seclusion in both health and educational settings</w:t>
      </w:r>
      <w:r w:rsidRPr="000E2B1C">
        <w:rPr>
          <w:rFonts w:ascii="Arial" w:eastAsia="Times New Roman" w:hAnsi="Arial" w:cs="Arial"/>
          <w:sz w:val="28"/>
          <w:szCs w:val="28"/>
          <w:vertAlign w:val="superscript"/>
          <w:lang w:eastAsia="en-GB"/>
        </w:rPr>
        <w:footnoteReference w:id="5"/>
      </w:r>
      <w:r w:rsidRPr="000E2B1C">
        <w:rPr>
          <w:rFonts w:ascii="Arial" w:eastAsia="Times New Roman" w:hAnsi="Arial" w:cs="Arial"/>
          <w:sz w:val="28"/>
          <w:szCs w:val="28"/>
          <w:lang w:eastAsia="en-GB"/>
        </w:rPr>
        <w:t>, evidence of abuse and degrading treatment within institutional settings</w:t>
      </w:r>
      <w:r w:rsidRPr="000E2B1C">
        <w:rPr>
          <w:rFonts w:ascii="Arial" w:eastAsia="Times New Roman" w:hAnsi="Arial" w:cs="Arial"/>
          <w:sz w:val="28"/>
          <w:szCs w:val="28"/>
          <w:vertAlign w:val="superscript"/>
          <w:lang w:eastAsia="en-GB"/>
        </w:rPr>
        <w:footnoteReference w:id="6"/>
      </w:r>
      <w:r w:rsidRPr="000E2B1C">
        <w:rPr>
          <w:rFonts w:ascii="Arial" w:eastAsia="Times New Roman" w:hAnsi="Arial" w:cs="Arial"/>
          <w:sz w:val="28"/>
          <w:szCs w:val="28"/>
          <w:lang w:eastAsia="en-GB"/>
        </w:rPr>
        <w:t>, inadequate play and leisure facilities for d/Deaf and disabled children</w:t>
      </w:r>
      <w:r w:rsidRPr="000E2B1C">
        <w:rPr>
          <w:rFonts w:ascii="Arial" w:eastAsia="Times New Roman" w:hAnsi="Arial" w:cs="Arial"/>
          <w:sz w:val="28"/>
          <w:szCs w:val="28"/>
          <w:vertAlign w:val="superscript"/>
          <w:lang w:eastAsia="en-GB"/>
        </w:rPr>
        <w:footnoteReference w:id="7"/>
      </w:r>
      <w:r w:rsidRPr="000E2B1C">
        <w:rPr>
          <w:rFonts w:ascii="Arial" w:eastAsia="Times New Roman" w:hAnsi="Arial" w:cs="Arial"/>
          <w:sz w:val="28"/>
          <w:szCs w:val="28"/>
          <w:lang w:eastAsia="en-GB"/>
        </w:rPr>
        <w:t>, lack of access to appropriate toileting facilities</w:t>
      </w:r>
      <w:r w:rsidRPr="000E2B1C">
        <w:rPr>
          <w:rFonts w:ascii="Arial" w:eastAsia="Times New Roman" w:hAnsi="Arial" w:cs="Arial"/>
          <w:sz w:val="28"/>
          <w:szCs w:val="28"/>
          <w:vertAlign w:val="superscript"/>
          <w:lang w:eastAsia="en-GB"/>
        </w:rPr>
        <w:footnoteReference w:id="8"/>
      </w:r>
      <w:r w:rsidRPr="000E2B1C">
        <w:rPr>
          <w:rFonts w:ascii="Arial" w:eastAsia="Times New Roman" w:hAnsi="Arial" w:cs="Arial"/>
          <w:sz w:val="28"/>
          <w:szCs w:val="28"/>
          <w:lang w:eastAsia="en-GB"/>
        </w:rPr>
        <w:t>, the under-</w:t>
      </w:r>
      <w:r w:rsidRPr="000E2B1C">
        <w:rPr>
          <w:rFonts w:ascii="Arial" w:eastAsia="Times New Roman" w:hAnsi="Arial" w:cs="Arial"/>
          <w:sz w:val="28"/>
          <w:szCs w:val="28"/>
          <w:lang w:eastAsia="en-GB"/>
        </w:rPr>
        <w:lastRenderedPageBreak/>
        <w:t>representation of d/Deaf and disabled people in decision making</w:t>
      </w:r>
      <w:r w:rsidRPr="000E2B1C">
        <w:rPr>
          <w:rFonts w:ascii="Arial" w:eastAsia="Times New Roman" w:hAnsi="Arial" w:cs="Arial"/>
          <w:sz w:val="28"/>
          <w:szCs w:val="28"/>
          <w:vertAlign w:val="superscript"/>
          <w:lang w:eastAsia="en-GB"/>
        </w:rPr>
        <w:footnoteReference w:id="9"/>
      </w:r>
      <w:r w:rsidRPr="000E2B1C">
        <w:rPr>
          <w:rFonts w:ascii="Arial" w:eastAsia="Times New Roman" w:hAnsi="Arial" w:cs="Arial"/>
          <w:sz w:val="28"/>
          <w:szCs w:val="28"/>
          <w:lang w:eastAsia="en-GB"/>
        </w:rPr>
        <w:t>, and increasing levels of disability hate crime</w:t>
      </w:r>
      <w:r w:rsidRPr="000E2B1C">
        <w:rPr>
          <w:rFonts w:ascii="Arial" w:eastAsia="Times New Roman" w:hAnsi="Arial" w:cs="Arial"/>
          <w:sz w:val="28"/>
          <w:szCs w:val="28"/>
          <w:vertAlign w:val="superscript"/>
          <w:lang w:eastAsia="en-GB"/>
        </w:rPr>
        <w:footnoteReference w:id="10"/>
      </w:r>
      <w:r w:rsidRPr="000E2B1C">
        <w:rPr>
          <w:rFonts w:ascii="Arial" w:eastAsia="Times New Roman" w:hAnsi="Arial" w:cs="Arial"/>
          <w:sz w:val="28"/>
          <w:szCs w:val="28"/>
          <w:lang w:eastAsia="en-GB"/>
        </w:rPr>
        <w:t>.</w:t>
      </w:r>
    </w:p>
    <w:p w14:paraId="6339CB3B" w14:textId="77777777" w:rsidR="009B402D" w:rsidRPr="000E2B1C" w:rsidRDefault="009B402D" w:rsidP="000E2B1C">
      <w:pPr>
        <w:spacing w:after="0" w:line="360" w:lineRule="auto"/>
        <w:rPr>
          <w:rFonts w:ascii="Arial" w:eastAsia="Times New Roman" w:hAnsi="Arial" w:cs="Arial"/>
          <w:sz w:val="28"/>
          <w:szCs w:val="28"/>
          <w:lang w:eastAsia="en-GB"/>
        </w:rPr>
      </w:pPr>
    </w:p>
    <w:p w14:paraId="293875B5" w14:textId="53B12E2E" w:rsidR="009B402D" w:rsidRDefault="009B402D" w:rsidP="009B6E54">
      <w:pPr>
        <w:numPr>
          <w:ilvl w:val="1"/>
          <w:numId w:val="6"/>
        </w:numPr>
        <w:spacing w:after="0" w:line="360" w:lineRule="auto"/>
        <w:ind w:left="360"/>
        <w:rPr>
          <w:rFonts w:ascii="Arial" w:eastAsia="Times New Roman" w:hAnsi="Arial" w:cs="Arial"/>
          <w:b/>
          <w:bCs/>
          <w:sz w:val="28"/>
          <w:szCs w:val="28"/>
          <w:lang w:eastAsia="en-GB"/>
        </w:rPr>
      </w:pPr>
      <w:r w:rsidRPr="00655EE0">
        <w:rPr>
          <w:rFonts w:ascii="Arial" w:eastAsia="Times New Roman" w:hAnsi="Arial" w:cs="Arial"/>
          <w:b/>
          <w:bCs/>
          <w:sz w:val="28"/>
          <w:szCs w:val="28"/>
          <w:lang w:eastAsia="en-GB"/>
        </w:rPr>
        <w:t xml:space="preserve">Lack of protection of the Right to Life </w:t>
      </w:r>
    </w:p>
    <w:p w14:paraId="4F4588DB" w14:textId="77777777" w:rsidR="00655EE0" w:rsidRPr="00655EE0" w:rsidRDefault="00655EE0" w:rsidP="00655EE0">
      <w:pPr>
        <w:spacing w:after="0" w:line="360" w:lineRule="auto"/>
        <w:ind w:left="360"/>
        <w:rPr>
          <w:rFonts w:ascii="Arial" w:eastAsia="Times New Roman" w:hAnsi="Arial" w:cs="Arial"/>
          <w:b/>
          <w:bCs/>
          <w:sz w:val="28"/>
          <w:szCs w:val="28"/>
          <w:lang w:eastAsia="en-GB"/>
        </w:rPr>
      </w:pPr>
    </w:p>
    <w:p w14:paraId="3A6B97E6" w14:textId="102381A9" w:rsidR="009B402D" w:rsidRPr="00655EE0" w:rsidRDefault="009B402D" w:rsidP="000E2B1C">
      <w:pPr>
        <w:spacing w:after="0" w:line="360" w:lineRule="auto"/>
        <w:rPr>
          <w:rFonts w:ascii="Arial" w:eastAsia="Calibri" w:hAnsi="Arial" w:cs="Arial"/>
          <w:sz w:val="28"/>
          <w:szCs w:val="28"/>
        </w:rPr>
      </w:pPr>
      <w:r w:rsidRPr="000E2B1C">
        <w:rPr>
          <w:rFonts w:ascii="Arial" w:eastAsia="Times New Roman" w:hAnsi="Arial" w:cs="Arial"/>
          <w:color w:val="000000"/>
          <w:sz w:val="28"/>
          <w:szCs w:val="28"/>
          <w:shd w:val="clear" w:color="auto" w:fill="FFFFFF"/>
          <w:lang w:eastAsia="en-GB"/>
        </w:rPr>
        <w:t>The Northern Ireland Statistics and Research Agency (NISRA) published an equality group analysis of wave one deaths due to Covid-19 which showed that disabled people were 40% more likely to die of Covid-19</w:t>
      </w:r>
      <w:r w:rsidRPr="000E2B1C">
        <w:rPr>
          <w:rFonts w:ascii="Arial" w:eastAsia="Times New Roman" w:hAnsi="Arial" w:cs="Arial"/>
          <w:color w:val="000000"/>
          <w:sz w:val="28"/>
          <w:szCs w:val="28"/>
          <w:shd w:val="clear" w:color="auto" w:fill="FFFFFF"/>
          <w:vertAlign w:val="superscript"/>
          <w:lang w:eastAsia="en-GB"/>
        </w:rPr>
        <w:footnoteReference w:id="11"/>
      </w:r>
      <w:r w:rsidRPr="000E2B1C">
        <w:rPr>
          <w:rFonts w:ascii="Arial" w:eastAsia="Times New Roman" w:hAnsi="Arial" w:cs="Arial"/>
          <w:color w:val="000000"/>
          <w:sz w:val="28"/>
          <w:szCs w:val="28"/>
          <w:shd w:val="clear" w:color="auto" w:fill="FFFFFF"/>
          <w:lang w:eastAsia="en-GB"/>
        </w:rPr>
        <w:t xml:space="preserve">.  </w:t>
      </w:r>
      <w:r w:rsidRPr="000E2B1C">
        <w:rPr>
          <w:rFonts w:ascii="Arial" w:eastAsia="Calibri" w:hAnsi="Arial" w:cs="Arial"/>
          <w:bCs/>
          <w:sz w:val="28"/>
          <w:szCs w:val="28"/>
        </w:rPr>
        <w:t>Disabled people and their families, including parents of autistic children and carers of people with learning disabilities, are reporting that they have been asked to complete Do Not Resuscitate (DNR) orders, in case they become critically ill, with no consultation</w:t>
      </w:r>
      <w:r w:rsidRPr="000E2B1C">
        <w:rPr>
          <w:rFonts w:ascii="Arial" w:eastAsia="Calibri" w:hAnsi="Arial" w:cs="Arial"/>
          <w:bCs/>
          <w:sz w:val="28"/>
          <w:szCs w:val="28"/>
          <w:vertAlign w:val="superscript"/>
        </w:rPr>
        <w:footnoteReference w:id="12"/>
      </w:r>
      <w:r w:rsidRPr="000E2B1C">
        <w:rPr>
          <w:rFonts w:ascii="Arial" w:eastAsia="Calibri" w:hAnsi="Arial" w:cs="Arial"/>
          <w:bCs/>
          <w:sz w:val="28"/>
          <w:szCs w:val="28"/>
        </w:rPr>
        <w:t xml:space="preserve">. </w:t>
      </w:r>
    </w:p>
    <w:p w14:paraId="4CAF146B" w14:textId="77777777" w:rsidR="009B402D" w:rsidRPr="000E2B1C" w:rsidRDefault="009B402D" w:rsidP="000E2B1C">
      <w:pPr>
        <w:spacing w:after="0" w:line="360" w:lineRule="auto"/>
        <w:rPr>
          <w:rFonts w:ascii="Arial" w:eastAsia="Times New Roman" w:hAnsi="Arial" w:cs="Arial"/>
          <w:sz w:val="28"/>
          <w:szCs w:val="28"/>
          <w:lang w:eastAsia="en-GB"/>
        </w:rPr>
      </w:pPr>
    </w:p>
    <w:p w14:paraId="73AF19BF" w14:textId="77777777" w:rsidR="009B402D" w:rsidRPr="000E2B1C" w:rsidRDefault="009B402D" w:rsidP="009B6E54">
      <w:pPr>
        <w:numPr>
          <w:ilvl w:val="1"/>
          <w:numId w:val="6"/>
        </w:numPr>
        <w:spacing w:after="0" w:line="360" w:lineRule="auto"/>
        <w:rPr>
          <w:rFonts w:ascii="Arial" w:eastAsia="Times New Roman" w:hAnsi="Arial" w:cs="Arial"/>
          <w:b/>
          <w:sz w:val="28"/>
          <w:szCs w:val="28"/>
          <w:lang w:eastAsia="en-GB"/>
        </w:rPr>
      </w:pPr>
      <w:r w:rsidRPr="000E2B1C">
        <w:rPr>
          <w:rFonts w:ascii="Arial" w:eastAsia="Times New Roman" w:hAnsi="Arial" w:cs="Arial"/>
          <w:b/>
          <w:sz w:val="28"/>
          <w:szCs w:val="28"/>
          <w:lang w:eastAsia="en-GB"/>
        </w:rPr>
        <w:t xml:space="preserve">Dignity, Choice and Control </w:t>
      </w:r>
    </w:p>
    <w:p w14:paraId="1F7B9C2A" w14:textId="77777777" w:rsidR="009B402D" w:rsidRPr="000E2B1C" w:rsidRDefault="009B402D" w:rsidP="000E2B1C">
      <w:pPr>
        <w:spacing w:after="0" w:line="360" w:lineRule="auto"/>
        <w:rPr>
          <w:rFonts w:ascii="Arial" w:eastAsia="Times New Roman" w:hAnsi="Arial" w:cs="Arial"/>
          <w:sz w:val="28"/>
          <w:szCs w:val="28"/>
          <w:lang w:eastAsia="en-GB"/>
        </w:rPr>
      </w:pPr>
    </w:p>
    <w:p w14:paraId="6422C0C3" w14:textId="4BA4E0F6" w:rsidR="009B402D" w:rsidRPr="000E2B1C" w:rsidRDefault="009B402D" w:rsidP="000E2B1C">
      <w:pPr>
        <w:spacing w:after="0" w:line="360" w:lineRule="auto"/>
        <w:rPr>
          <w:rFonts w:ascii="Arial" w:eastAsia="Calibri" w:hAnsi="Arial" w:cs="Arial"/>
          <w:sz w:val="28"/>
          <w:szCs w:val="28"/>
        </w:rPr>
      </w:pPr>
      <w:r w:rsidRPr="000E2B1C">
        <w:rPr>
          <w:rFonts w:ascii="Arial" w:eastAsia="Times New Roman" w:hAnsi="Arial" w:cs="Arial"/>
          <w:sz w:val="28"/>
          <w:szCs w:val="28"/>
          <w:lang w:eastAsia="en-GB"/>
        </w:rPr>
        <w:t xml:space="preserve">Dignity, choice and control are of extreme importance to d/Deaf and disabled people.  </w:t>
      </w:r>
      <w:r w:rsidRPr="000E2B1C">
        <w:rPr>
          <w:rFonts w:ascii="Arial" w:eastAsia="Calibri" w:hAnsi="Arial" w:cs="Arial"/>
          <w:sz w:val="28"/>
          <w:szCs w:val="28"/>
        </w:rPr>
        <w:t>Dignity, choice and control are relevant to the following Articles of the UNCRPD: Article 12 Equal recognition before the law</w:t>
      </w:r>
      <w:r w:rsidRPr="000E2B1C">
        <w:rPr>
          <w:rFonts w:ascii="Arial" w:eastAsia="Calibri" w:hAnsi="Arial" w:cs="Arial"/>
          <w:sz w:val="28"/>
          <w:szCs w:val="28"/>
          <w:vertAlign w:val="superscript"/>
        </w:rPr>
        <w:t xml:space="preserve"> </w:t>
      </w:r>
      <w:r w:rsidRPr="000E2B1C">
        <w:rPr>
          <w:rFonts w:ascii="Arial" w:eastAsia="Calibri" w:hAnsi="Arial" w:cs="Arial"/>
          <w:sz w:val="28"/>
          <w:szCs w:val="28"/>
          <w:vertAlign w:val="superscript"/>
        </w:rPr>
        <w:footnoteReference w:id="13"/>
      </w:r>
      <w:r w:rsidRPr="000E2B1C">
        <w:rPr>
          <w:rFonts w:ascii="Arial" w:eastAsia="Calibri" w:hAnsi="Arial" w:cs="Arial"/>
          <w:sz w:val="28"/>
          <w:szCs w:val="28"/>
        </w:rPr>
        <w:t>, Article14 Liberty and security of person</w:t>
      </w:r>
      <w:r w:rsidRPr="000E2B1C">
        <w:rPr>
          <w:rFonts w:ascii="Arial" w:eastAsia="Calibri" w:hAnsi="Arial" w:cs="Arial"/>
          <w:sz w:val="28"/>
          <w:szCs w:val="28"/>
          <w:vertAlign w:val="superscript"/>
        </w:rPr>
        <w:footnoteReference w:id="14"/>
      </w:r>
      <w:r w:rsidRPr="000E2B1C">
        <w:rPr>
          <w:rFonts w:ascii="Arial" w:eastAsia="Calibri" w:hAnsi="Arial" w:cs="Arial"/>
          <w:sz w:val="28"/>
          <w:szCs w:val="28"/>
        </w:rPr>
        <w:t xml:space="preserve">, Article15 Freedom from torture </w:t>
      </w:r>
      <w:r w:rsidRPr="000E2B1C">
        <w:rPr>
          <w:rFonts w:ascii="Arial" w:eastAsia="Calibri" w:hAnsi="Arial" w:cs="Arial"/>
          <w:sz w:val="28"/>
          <w:szCs w:val="28"/>
        </w:rPr>
        <w:lastRenderedPageBreak/>
        <w:t>or cruel inhuman or degrading treatment</w:t>
      </w:r>
      <w:r w:rsidRPr="000E2B1C">
        <w:rPr>
          <w:rFonts w:ascii="Arial" w:eastAsia="Calibri" w:hAnsi="Arial" w:cs="Arial"/>
          <w:sz w:val="28"/>
          <w:szCs w:val="28"/>
          <w:vertAlign w:val="superscript"/>
        </w:rPr>
        <w:t xml:space="preserve"> </w:t>
      </w:r>
      <w:r w:rsidRPr="000E2B1C">
        <w:rPr>
          <w:rFonts w:ascii="Arial" w:eastAsia="Calibri" w:hAnsi="Arial" w:cs="Arial"/>
          <w:sz w:val="28"/>
          <w:szCs w:val="28"/>
          <w:vertAlign w:val="superscript"/>
        </w:rPr>
        <w:footnoteReference w:id="15"/>
      </w:r>
      <w:r w:rsidRPr="000E2B1C">
        <w:rPr>
          <w:rFonts w:ascii="Arial" w:eastAsia="Calibri" w:hAnsi="Arial" w:cs="Arial"/>
          <w:sz w:val="28"/>
          <w:szCs w:val="28"/>
        </w:rPr>
        <w:t>, Article 19 Independent Living</w:t>
      </w:r>
      <w:r w:rsidRPr="000E2B1C">
        <w:rPr>
          <w:rFonts w:ascii="Arial" w:eastAsia="Calibri" w:hAnsi="Arial" w:cs="Arial"/>
          <w:sz w:val="28"/>
          <w:szCs w:val="28"/>
          <w:vertAlign w:val="superscript"/>
        </w:rPr>
        <w:footnoteReference w:id="16"/>
      </w:r>
      <w:r w:rsidRPr="000E2B1C">
        <w:rPr>
          <w:rFonts w:ascii="Arial" w:eastAsia="Calibri" w:hAnsi="Arial" w:cs="Arial"/>
          <w:sz w:val="28"/>
          <w:szCs w:val="28"/>
        </w:rPr>
        <w:t>, Article 23 Respect for home and family</w:t>
      </w:r>
      <w:r w:rsidRPr="000E2B1C">
        <w:rPr>
          <w:rFonts w:ascii="Arial" w:eastAsia="Calibri" w:hAnsi="Arial" w:cs="Arial"/>
          <w:sz w:val="28"/>
          <w:szCs w:val="28"/>
          <w:vertAlign w:val="superscript"/>
        </w:rPr>
        <w:footnoteReference w:id="17"/>
      </w:r>
      <w:r w:rsidRPr="000E2B1C">
        <w:rPr>
          <w:rFonts w:ascii="Arial" w:eastAsia="Calibri" w:hAnsi="Arial" w:cs="Arial"/>
          <w:sz w:val="28"/>
          <w:szCs w:val="28"/>
        </w:rPr>
        <w:t>, Article 25 Health</w:t>
      </w:r>
      <w:r w:rsidRPr="000E2B1C">
        <w:rPr>
          <w:rFonts w:ascii="Arial" w:eastAsia="Calibri" w:hAnsi="Arial" w:cs="Arial"/>
          <w:sz w:val="28"/>
          <w:szCs w:val="28"/>
          <w:vertAlign w:val="superscript"/>
        </w:rPr>
        <w:footnoteReference w:id="18"/>
      </w:r>
      <w:r w:rsidRPr="000E2B1C">
        <w:rPr>
          <w:rFonts w:ascii="Arial" w:eastAsia="Calibri" w:hAnsi="Arial" w:cs="Arial"/>
          <w:sz w:val="28"/>
          <w:szCs w:val="28"/>
        </w:rPr>
        <w:t xml:space="preserve"> , Article 26 Habilitation and rehabilitation</w:t>
      </w:r>
      <w:r w:rsidRPr="000E2B1C">
        <w:rPr>
          <w:rFonts w:ascii="Arial" w:eastAsia="Calibri" w:hAnsi="Arial" w:cs="Arial"/>
          <w:sz w:val="28"/>
          <w:szCs w:val="28"/>
          <w:vertAlign w:val="superscript"/>
        </w:rPr>
        <w:footnoteReference w:id="19"/>
      </w:r>
      <w:r w:rsidRPr="000E2B1C">
        <w:rPr>
          <w:rFonts w:ascii="Arial" w:eastAsia="Calibri" w:hAnsi="Arial" w:cs="Arial"/>
          <w:sz w:val="28"/>
          <w:szCs w:val="28"/>
        </w:rPr>
        <w:t>, and Article 28 Adequate Standard of Living</w:t>
      </w:r>
      <w:r w:rsidRPr="000E2B1C">
        <w:rPr>
          <w:rFonts w:ascii="Arial" w:eastAsia="Calibri" w:hAnsi="Arial" w:cs="Arial"/>
          <w:sz w:val="28"/>
          <w:szCs w:val="28"/>
          <w:vertAlign w:val="superscript"/>
        </w:rPr>
        <w:footnoteReference w:id="20"/>
      </w:r>
      <w:r w:rsidRPr="000E2B1C">
        <w:rPr>
          <w:rFonts w:ascii="Arial" w:eastAsia="Calibri" w:hAnsi="Arial" w:cs="Arial"/>
          <w:sz w:val="28"/>
          <w:szCs w:val="28"/>
        </w:rPr>
        <w:t xml:space="preserve">. </w:t>
      </w:r>
    </w:p>
    <w:p w14:paraId="2449D9F3" w14:textId="77777777" w:rsidR="009B402D" w:rsidRPr="000E2B1C" w:rsidRDefault="009B402D" w:rsidP="000E2B1C">
      <w:pPr>
        <w:spacing w:after="0" w:line="360" w:lineRule="auto"/>
        <w:rPr>
          <w:rFonts w:ascii="Arial" w:eastAsia="Calibri" w:hAnsi="Arial" w:cs="Arial"/>
          <w:b/>
          <w:sz w:val="28"/>
          <w:szCs w:val="28"/>
        </w:rPr>
      </w:pPr>
      <w:r w:rsidRPr="000E2B1C">
        <w:rPr>
          <w:rFonts w:ascii="Arial" w:eastAsia="Calibri" w:hAnsi="Arial" w:cs="Arial"/>
          <w:sz w:val="28"/>
          <w:szCs w:val="28"/>
        </w:rPr>
        <w:t>The key challenges raised by d/Deaf and disabled people include:</w:t>
      </w:r>
    </w:p>
    <w:p w14:paraId="403B0257" w14:textId="77777777" w:rsidR="009B402D" w:rsidRPr="000E2B1C" w:rsidRDefault="009B402D" w:rsidP="009B6E54">
      <w:pPr>
        <w:numPr>
          <w:ilvl w:val="0"/>
          <w:numId w:val="5"/>
        </w:numPr>
        <w:spacing w:after="0" w:line="360" w:lineRule="auto"/>
        <w:rPr>
          <w:rFonts w:ascii="Arial" w:eastAsia="Calibri" w:hAnsi="Arial" w:cs="Arial"/>
          <w:sz w:val="28"/>
          <w:szCs w:val="28"/>
        </w:rPr>
      </w:pPr>
      <w:r w:rsidRPr="000E2B1C">
        <w:rPr>
          <w:rFonts w:ascii="Arial" w:eastAsia="Calibri" w:hAnsi="Arial" w:cs="Arial"/>
          <w:sz w:val="28"/>
          <w:szCs w:val="28"/>
        </w:rPr>
        <w:t>Implementation of the Mental Capacity Act (NI);</w:t>
      </w:r>
    </w:p>
    <w:p w14:paraId="32D58CE3" w14:textId="77777777" w:rsidR="009B402D" w:rsidRPr="000E2B1C" w:rsidRDefault="009B402D" w:rsidP="009B6E54">
      <w:pPr>
        <w:numPr>
          <w:ilvl w:val="0"/>
          <w:numId w:val="5"/>
        </w:numPr>
        <w:spacing w:after="0" w:line="360" w:lineRule="auto"/>
        <w:rPr>
          <w:rFonts w:ascii="Arial" w:eastAsia="Calibri" w:hAnsi="Arial" w:cs="Arial"/>
          <w:sz w:val="28"/>
          <w:szCs w:val="28"/>
        </w:rPr>
      </w:pPr>
      <w:r w:rsidRPr="000E2B1C">
        <w:rPr>
          <w:rFonts w:ascii="Arial" w:eastAsia="Calibri" w:hAnsi="Arial" w:cs="Arial"/>
          <w:sz w:val="28"/>
          <w:szCs w:val="28"/>
        </w:rPr>
        <w:t>The application of capacity legislation for children and young people</w:t>
      </w:r>
      <w:r w:rsidRPr="000E2B1C">
        <w:rPr>
          <w:rFonts w:ascii="Arial" w:eastAsia="Calibri" w:hAnsi="Arial" w:cs="Arial"/>
          <w:sz w:val="28"/>
          <w:szCs w:val="28"/>
          <w:vertAlign w:val="superscript"/>
        </w:rPr>
        <w:footnoteReference w:id="21"/>
      </w:r>
      <w:r w:rsidRPr="000E2B1C">
        <w:rPr>
          <w:rFonts w:ascii="Arial" w:eastAsia="Calibri" w:hAnsi="Arial" w:cs="Arial"/>
          <w:sz w:val="28"/>
          <w:szCs w:val="28"/>
        </w:rPr>
        <w:t xml:space="preserve">; </w:t>
      </w:r>
    </w:p>
    <w:p w14:paraId="458AACAB" w14:textId="77777777" w:rsidR="009B402D" w:rsidRPr="000E2B1C" w:rsidRDefault="009B402D" w:rsidP="009B6E54">
      <w:pPr>
        <w:numPr>
          <w:ilvl w:val="0"/>
          <w:numId w:val="5"/>
        </w:numPr>
        <w:spacing w:after="0" w:line="360" w:lineRule="auto"/>
        <w:rPr>
          <w:rFonts w:ascii="Arial" w:eastAsia="Calibri" w:hAnsi="Arial" w:cs="Arial"/>
          <w:sz w:val="28"/>
          <w:szCs w:val="28"/>
        </w:rPr>
      </w:pPr>
      <w:r w:rsidRPr="000E2B1C">
        <w:rPr>
          <w:rFonts w:ascii="Arial" w:eastAsia="Calibri" w:hAnsi="Arial" w:cs="Arial"/>
          <w:sz w:val="28"/>
          <w:szCs w:val="28"/>
        </w:rPr>
        <w:t>Deprivation of Liberty</w:t>
      </w:r>
      <w:r w:rsidRPr="000E2B1C">
        <w:rPr>
          <w:rFonts w:ascii="Arial" w:eastAsia="Calibri" w:hAnsi="Arial" w:cs="Arial"/>
          <w:sz w:val="28"/>
          <w:szCs w:val="28"/>
          <w:vertAlign w:val="superscript"/>
        </w:rPr>
        <w:footnoteReference w:id="22"/>
      </w:r>
      <w:r w:rsidRPr="000E2B1C">
        <w:rPr>
          <w:rFonts w:ascii="Arial" w:eastAsia="Calibri" w:hAnsi="Arial" w:cs="Arial"/>
          <w:sz w:val="28"/>
          <w:szCs w:val="28"/>
        </w:rPr>
        <w:t xml:space="preserve">; </w:t>
      </w:r>
    </w:p>
    <w:p w14:paraId="740EEB8B" w14:textId="77777777" w:rsidR="009B402D" w:rsidRPr="000E2B1C" w:rsidRDefault="009B402D" w:rsidP="009B6E54">
      <w:pPr>
        <w:numPr>
          <w:ilvl w:val="0"/>
          <w:numId w:val="5"/>
        </w:numPr>
        <w:spacing w:after="0" w:line="360" w:lineRule="auto"/>
        <w:rPr>
          <w:rFonts w:ascii="Arial" w:eastAsia="Calibri" w:hAnsi="Arial" w:cs="Arial"/>
          <w:sz w:val="28"/>
          <w:szCs w:val="28"/>
        </w:rPr>
      </w:pPr>
      <w:r w:rsidRPr="000E2B1C">
        <w:rPr>
          <w:rFonts w:ascii="Arial" w:eastAsia="Calibri" w:hAnsi="Arial" w:cs="Arial"/>
          <w:sz w:val="28"/>
          <w:szCs w:val="28"/>
        </w:rPr>
        <w:t>Inhuman and degrading treatment</w:t>
      </w:r>
      <w:r w:rsidRPr="000E2B1C">
        <w:rPr>
          <w:rFonts w:ascii="Arial" w:eastAsia="Calibri" w:hAnsi="Arial" w:cs="Arial"/>
          <w:sz w:val="28"/>
          <w:szCs w:val="28"/>
          <w:vertAlign w:val="superscript"/>
        </w:rPr>
        <w:footnoteReference w:id="23"/>
      </w:r>
      <w:r w:rsidRPr="000E2B1C">
        <w:rPr>
          <w:rFonts w:ascii="Arial" w:eastAsia="Calibri" w:hAnsi="Arial" w:cs="Arial"/>
          <w:sz w:val="28"/>
          <w:szCs w:val="28"/>
        </w:rPr>
        <w:t xml:space="preserve">; </w:t>
      </w:r>
    </w:p>
    <w:p w14:paraId="7B6F2203" w14:textId="77777777" w:rsidR="009B402D" w:rsidRPr="000E2B1C" w:rsidRDefault="009B402D" w:rsidP="009B6E54">
      <w:pPr>
        <w:numPr>
          <w:ilvl w:val="0"/>
          <w:numId w:val="5"/>
        </w:numPr>
        <w:spacing w:after="0" w:line="360" w:lineRule="auto"/>
        <w:rPr>
          <w:rFonts w:ascii="Arial" w:eastAsia="Calibri" w:hAnsi="Arial" w:cs="Arial"/>
          <w:sz w:val="28"/>
          <w:szCs w:val="28"/>
        </w:rPr>
      </w:pPr>
      <w:r w:rsidRPr="000E2B1C">
        <w:rPr>
          <w:rFonts w:ascii="Arial" w:eastAsia="Calibri" w:hAnsi="Arial" w:cs="Arial"/>
          <w:sz w:val="28"/>
          <w:szCs w:val="28"/>
        </w:rPr>
        <w:t>Use of restraint and seclusion</w:t>
      </w:r>
      <w:r w:rsidRPr="000E2B1C">
        <w:rPr>
          <w:rFonts w:ascii="Arial" w:eastAsia="Calibri" w:hAnsi="Arial" w:cs="Arial"/>
          <w:sz w:val="28"/>
          <w:szCs w:val="28"/>
          <w:vertAlign w:val="superscript"/>
        </w:rPr>
        <w:footnoteReference w:id="24"/>
      </w:r>
      <w:r w:rsidRPr="000E2B1C">
        <w:rPr>
          <w:rFonts w:ascii="Arial" w:eastAsia="Calibri" w:hAnsi="Arial" w:cs="Arial"/>
          <w:sz w:val="28"/>
          <w:szCs w:val="28"/>
        </w:rPr>
        <w:t xml:space="preserve">; </w:t>
      </w:r>
    </w:p>
    <w:p w14:paraId="7178CA4B" w14:textId="77777777" w:rsidR="009B402D" w:rsidRPr="000E2B1C" w:rsidRDefault="009B402D" w:rsidP="009B6E54">
      <w:pPr>
        <w:numPr>
          <w:ilvl w:val="0"/>
          <w:numId w:val="5"/>
        </w:numPr>
        <w:spacing w:after="0" w:line="360" w:lineRule="auto"/>
        <w:rPr>
          <w:rFonts w:ascii="Arial" w:eastAsia="Calibri" w:hAnsi="Arial" w:cs="Arial"/>
          <w:sz w:val="28"/>
          <w:szCs w:val="28"/>
        </w:rPr>
      </w:pPr>
      <w:r w:rsidRPr="000E2B1C">
        <w:rPr>
          <w:rFonts w:ascii="Arial" w:eastAsia="Calibri" w:hAnsi="Arial" w:cs="Arial"/>
          <w:sz w:val="28"/>
          <w:szCs w:val="28"/>
        </w:rPr>
        <w:lastRenderedPageBreak/>
        <w:t>Abuse in residential and community settings</w:t>
      </w:r>
      <w:r w:rsidRPr="000E2B1C">
        <w:rPr>
          <w:rFonts w:ascii="Arial" w:eastAsia="Calibri" w:hAnsi="Arial" w:cs="Arial"/>
          <w:sz w:val="28"/>
          <w:szCs w:val="28"/>
          <w:vertAlign w:val="superscript"/>
        </w:rPr>
        <w:footnoteReference w:id="25"/>
      </w:r>
      <w:r w:rsidRPr="000E2B1C">
        <w:rPr>
          <w:rFonts w:ascii="Arial" w:eastAsia="Calibri" w:hAnsi="Arial" w:cs="Arial"/>
          <w:sz w:val="28"/>
          <w:szCs w:val="28"/>
        </w:rPr>
        <w:t xml:space="preserve">. </w:t>
      </w:r>
    </w:p>
    <w:p w14:paraId="41F58D2B" w14:textId="77777777" w:rsidR="009B402D" w:rsidRPr="000E2B1C" w:rsidRDefault="009B402D" w:rsidP="009B6E54">
      <w:pPr>
        <w:numPr>
          <w:ilvl w:val="0"/>
          <w:numId w:val="5"/>
        </w:numPr>
        <w:spacing w:after="0" w:line="360" w:lineRule="auto"/>
        <w:rPr>
          <w:rFonts w:ascii="Arial" w:eastAsia="Calibri" w:hAnsi="Arial" w:cs="Arial"/>
          <w:sz w:val="28"/>
          <w:szCs w:val="28"/>
        </w:rPr>
      </w:pPr>
      <w:r w:rsidRPr="000E2B1C">
        <w:rPr>
          <w:rFonts w:ascii="Arial" w:eastAsia="Calibri" w:hAnsi="Arial" w:cs="Arial"/>
          <w:sz w:val="28"/>
          <w:szCs w:val="28"/>
        </w:rPr>
        <w:t>Resettlement from long-stay hospitals and assessment and treatment units</w:t>
      </w:r>
      <w:r w:rsidRPr="000E2B1C">
        <w:rPr>
          <w:rFonts w:ascii="Arial" w:eastAsia="Calibri" w:hAnsi="Arial" w:cs="Arial"/>
          <w:sz w:val="28"/>
          <w:szCs w:val="28"/>
          <w:vertAlign w:val="superscript"/>
        </w:rPr>
        <w:footnoteReference w:id="26"/>
      </w:r>
      <w:r w:rsidRPr="000E2B1C">
        <w:rPr>
          <w:rFonts w:ascii="Arial" w:eastAsia="Calibri" w:hAnsi="Arial" w:cs="Arial"/>
          <w:sz w:val="28"/>
          <w:szCs w:val="28"/>
        </w:rPr>
        <w:t xml:space="preserve">; </w:t>
      </w:r>
    </w:p>
    <w:p w14:paraId="04357015" w14:textId="77777777" w:rsidR="009B402D" w:rsidRPr="000E2B1C" w:rsidRDefault="009B402D" w:rsidP="009B6E54">
      <w:pPr>
        <w:numPr>
          <w:ilvl w:val="0"/>
          <w:numId w:val="5"/>
        </w:numPr>
        <w:spacing w:after="0" w:line="360" w:lineRule="auto"/>
        <w:rPr>
          <w:rFonts w:ascii="Arial" w:eastAsia="Calibri" w:hAnsi="Arial" w:cs="Arial"/>
          <w:sz w:val="28"/>
          <w:szCs w:val="28"/>
        </w:rPr>
      </w:pPr>
      <w:r w:rsidRPr="000E2B1C">
        <w:rPr>
          <w:rFonts w:ascii="Arial" w:eastAsia="Calibri" w:hAnsi="Arial" w:cs="Arial"/>
          <w:sz w:val="28"/>
          <w:szCs w:val="28"/>
        </w:rPr>
        <w:t>Enjoyment of home and family life</w:t>
      </w:r>
      <w:r w:rsidRPr="000E2B1C">
        <w:rPr>
          <w:rFonts w:ascii="Arial" w:eastAsia="Calibri" w:hAnsi="Arial" w:cs="Arial"/>
          <w:sz w:val="28"/>
          <w:szCs w:val="28"/>
          <w:vertAlign w:val="superscript"/>
        </w:rPr>
        <w:footnoteReference w:id="27"/>
      </w:r>
      <w:r w:rsidRPr="000E2B1C">
        <w:rPr>
          <w:rFonts w:ascii="Arial" w:eastAsia="Calibri" w:hAnsi="Arial" w:cs="Arial"/>
          <w:sz w:val="28"/>
          <w:szCs w:val="28"/>
        </w:rPr>
        <w:t xml:space="preserve">; </w:t>
      </w:r>
    </w:p>
    <w:p w14:paraId="111997B8" w14:textId="77777777" w:rsidR="009B402D" w:rsidRPr="000E2B1C" w:rsidRDefault="009B402D" w:rsidP="009B6E54">
      <w:pPr>
        <w:numPr>
          <w:ilvl w:val="0"/>
          <w:numId w:val="5"/>
        </w:numPr>
        <w:spacing w:after="0" w:line="360" w:lineRule="auto"/>
        <w:rPr>
          <w:rFonts w:ascii="Arial" w:eastAsia="Calibri" w:hAnsi="Arial" w:cs="Arial"/>
          <w:sz w:val="28"/>
          <w:szCs w:val="28"/>
        </w:rPr>
      </w:pPr>
      <w:r w:rsidRPr="000E2B1C">
        <w:rPr>
          <w:rFonts w:ascii="Arial" w:eastAsia="Calibri" w:hAnsi="Arial" w:cs="Arial"/>
          <w:sz w:val="28"/>
          <w:szCs w:val="28"/>
        </w:rPr>
        <w:t>Health inequalities and mortality rates</w:t>
      </w:r>
      <w:r w:rsidRPr="000E2B1C">
        <w:rPr>
          <w:rFonts w:ascii="Arial" w:eastAsia="Calibri" w:hAnsi="Arial" w:cs="Arial"/>
          <w:sz w:val="28"/>
          <w:szCs w:val="28"/>
          <w:vertAlign w:val="superscript"/>
        </w:rPr>
        <w:footnoteReference w:id="28"/>
      </w:r>
      <w:r w:rsidRPr="000E2B1C">
        <w:rPr>
          <w:rFonts w:ascii="Arial" w:eastAsia="Calibri" w:hAnsi="Arial" w:cs="Arial"/>
          <w:sz w:val="28"/>
          <w:szCs w:val="28"/>
        </w:rPr>
        <w:t xml:space="preserve">; </w:t>
      </w:r>
    </w:p>
    <w:p w14:paraId="1DDE2944" w14:textId="77777777" w:rsidR="009B402D" w:rsidRPr="000E2B1C" w:rsidRDefault="009B402D" w:rsidP="009B6E54">
      <w:pPr>
        <w:numPr>
          <w:ilvl w:val="0"/>
          <w:numId w:val="5"/>
        </w:numPr>
        <w:spacing w:after="0" w:line="360" w:lineRule="auto"/>
        <w:rPr>
          <w:rFonts w:ascii="Arial" w:eastAsia="Calibri" w:hAnsi="Arial" w:cs="Arial"/>
          <w:sz w:val="28"/>
          <w:szCs w:val="28"/>
        </w:rPr>
      </w:pPr>
      <w:r w:rsidRPr="000E2B1C">
        <w:rPr>
          <w:rFonts w:ascii="Arial" w:eastAsia="Calibri" w:hAnsi="Arial" w:cs="Arial"/>
          <w:sz w:val="28"/>
          <w:szCs w:val="28"/>
        </w:rPr>
        <w:t>Lack of habilitation for children and young people</w:t>
      </w:r>
      <w:r w:rsidRPr="000E2B1C">
        <w:rPr>
          <w:rFonts w:ascii="Arial" w:eastAsia="Calibri" w:hAnsi="Arial" w:cs="Arial"/>
          <w:sz w:val="28"/>
          <w:szCs w:val="28"/>
          <w:vertAlign w:val="superscript"/>
        </w:rPr>
        <w:footnoteReference w:id="29"/>
      </w:r>
      <w:r w:rsidRPr="000E2B1C">
        <w:rPr>
          <w:rFonts w:ascii="Arial" w:eastAsia="Calibri" w:hAnsi="Arial" w:cs="Arial"/>
          <w:sz w:val="28"/>
          <w:szCs w:val="28"/>
        </w:rPr>
        <w:t xml:space="preserve">. </w:t>
      </w:r>
    </w:p>
    <w:p w14:paraId="672C18AA" w14:textId="77777777" w:rsidR="009B402D" w:rsidRPr="000E2B1C" w:rsidRDefault="009B402D" w:rsidP="000E2B1C">
      <w:pPr>
        <w:spacing w:after="0" w:line="360" w:lineRule="auto"/>
        <w:rPr>
          <w:rFonts w:ascii="Arial" w:eastAsia="Times New Roman" w:hAnsi="Arial" w:cs="Arial"/>
          <w:sz w:val="28"/>
          <w:szCs w:val="28"/>
          <w:lang w:eastAsia="en-GB"/>
        </w:rPr>
      </w:pPr>
    </w:p>
    <w:p w14:paraId="21BB27C6" w14:textId="77777777" w:rsidR="009B402D" w:rsidRPr="000E2B1C" w:rsidRDefault="009B402D" w:rsidP="009B6E54">
      <w:pPr>
        <w:numPr>
          <w:ilvl w:val="1"/>
          <w:numId w:val="6"/>
        </w:numPr>
        <w:spacing w:after="0" w:line="360" w:lineRule="auto"/>
        <w:rPr>
          <w:rFonts w:ascii="Arial" w:eastAsia="Times New Roman" w:hAnsi="Arial" w:cs="Arial"/>
          <w:b/>
          <w:sz w:val="28"/>
          <w:szCs w:val="28"/>
          <w:lang w:eastAsia="en-GB"/>
        </w:rPr>
      </w:pPr>
      <w:r w:rsidRPr="000E2B1C">
        <w:rPr>
          <w:rFonts w:ascii="Arial" w:eastAsia="Times New Roman" w:hAnsi="Arial" w:cs="Arial"/>
          <w:b/>
          <w:sz w:val="28"/>
          <w:szCs w:val="28"/>
          <w:lang w:eastAsia="en-GB"/>
        </w:rPr>
        <w:t xml:space="preserve">Accessibility </w:t>
      </w:r>
    </w:p>
    <w:p w14:paraId="23F18DA1" w14:textId="77777777" w:rsidR="009B402D" w:rsidRPr="000E2B1C" w:rsidRDefault="009B402D" w:rsidP="000E2B1C">
      <w:pPr>
        <w:spacing w:after="0" w:line="360" w:lineRule="auto"/>
        <w:rPr>
          <w:rFonts w:ascii="Arial" w:eastAsia="Times New Roman" w:hAnsi="Arial" w:cs="Arial"/>
          <w:sz w:val="28"/>
          <w:szCs w:val="28"/>
          <w:lang w:eastAsia="en-GB"/>
        </w:rPr>
      </w:pPr>
    </w:p>
    <w:p w14:paraId="04D323E5" w14:textId="3E483018" w:rsidR="009B402D" w:rsidRPr="000E2B1C" w:rsidRDefault="009B402D" w:rsidP="000E2B1C">
      <w:pPr>
        <w:spacing w:after="0" w:line="360" w:lineRule="auto"/>
        <w:rPr>
          <w:rFonts w:ascii="Arial" w:eastAsia="Times New Roman" w:hAnsi="Arial" w:cs="Arial"/>
          <w:sz w:val="28"/>
          <w:szCs w:val="28"/>
          <w:lang w:eastAsia="en-GB"/>
        </w:rPr>
      </w:pPr>
      <w:r w:rsidRPr="000E2B1C">
        <w:rPr>
          <w:rFonts w:ascii="Arial" w:eastAsia="Times New Roman" w:hAnsi="Arial" w:cs="Arial"/>
          <w:sz w:val="28"/>
          <w:szCs w:val="28"/>
          <w:lang w:eastAsia="en-GB"/>
        </w:rPr>
        <w:t>Articles of the UNCRPD, including: Article 4 General obligations</w:t>
      </w:r>
      <w:r w:rsidRPr="000E2B1C">
        <w:rPr>
          <w:rFonts w:ascii="Arial" w:eastAsia="Times New Roman" w:hAnsi="Arial" w:cs="Arial"/>
          <w:sz w:val="28"/>
          <w:szCs w:val="28"/>
          <w:vertAlign w:val="superscript"/>
          <w:lang w:eastAsia="en-GB"/>
        </w:rPr>
        <w:footnoteReference w:id="30"/>
      </w:r>
      <w:r w:rsidRPr="000E2B1C">
        <w:rPr>
          <w:rFonts w:ascii="Arial" w:eastAsia="Times New Roman" w:hAnsi="Arial" w:cs="Arial"/>
          <w:sz w:val="28"/>
          <w:szCs w:val="28"/>
          <w:lang w:eastAsia="en-GB"/>
        </w:rPr>
        <w:t>, Article 9 Accessibility</w:t>
      </w:r>
      <w:r w:rsidRPr="000E2B1C">
        <w:rPr>
          <w:rFonts w:ascii="Arial" w:eastAsia="Times New Roman" w:hAnsi="Arial" w:cs="Arial"/>
          <w:sz w:val="28"/>
          <w:szCs w:val="28"/>
          <w:vertAlign w:val="superscript"/>
          <w:lang w:eastAsia="en-GB"/>
        </w:rPr>
        <w:footnoteReference w:id="31"/>
      </w:r>
      <w:r w:rsidRPr="000E2B1C">
        <w:rPr>
          <w:rFonts w:ascii="Arial" w:eastAsia="Times New Roman" w:hAnsi="Arial" w:cs="Arial"/>
          <w:sz w:val="28"/>
          <w:szCs w:val="28"/>
          <w:lang w:eastAsia="en-GB"/>
        </w:rPr>
        <w:t xml:space="preserve">, </w:t>
      </w:r>
      <w:r w:rsidR="000C682E">
        <w:rPr>
          <w:rFonts w:ascii="Arial" w:eastAsia="Times New Roman" w:hAnsi="Arial" w:cs="Arial"/>
          <w:sz w:val="28"/>
          <w:szCs w:val="28"/>
          <w:lang w:eastAsia="en-GB"/>
        </w:rPr>
        <w:t xml:space="preserve">Article </w:t>
      </w:r>
      <w:r w:rsidRPr="000E2B1C">
        <w:rPr>
          <w:rFonts w:ascii="Arial" w:eastAsia="Times New Roman" w:hAnsi="Arial" w:cs="Arial"/>
          <w:sz w:val="28"/>
          <w:szCs w:val="28"/>
          <w:lang w:eastAsia="en-GB"/>
        </w:rPr>
        <w:t>20 Personal Mobility</w:t>
      </w:r>
      <w:r w:rsidRPr="000E2B1C">
        <w:rPr>
          <w:rFonts w:ascii="Arial" w:eastAsia="Times New Roman" w:hAnsi="Arial" w:cs="Arial"/>
          <w:sz w:val="28"/>
          <w:szCs w:val="28"/>
          <w:vertAlign w:val="superscript"/>
          <w:lang w:eastAsia="en-GB"/>
        </w:rPr>
        <w:footnoteReference w:id="32"/>
      </w:r>
      <w:r w:rsidRPr="000E2B1C">
        <w:rPr>
          <w:rFonts w:ascii="Arial" w:eastAsia="Times New Roman" w:hAnsi="Arial" w:cs="Arial"/>
          <w:sz w:val="28"/>
          <w:szCs w:val="28"/>
          <w:lang w:eastAsia="en-GB"/>
        </w:rPr>
        <w:t>, Article 24 Education</w:t>
      </w:r>
      <w:r w:rsidRPr="000E2B1C">
        <w:rPr>
          <w:rFonts w:ascii="Arial" w:eastAsia="Times New Roman" w:hAnsi="Arial" w:cs="Arial"/>
          <w:sz w:val="28"/>
          <w:szCs w:val="28"/>
          <w:vertAlign w:val="superscript"/>
          <w:lang w:eastAsia="en-GB"/>
        </w:rPr>
        <w:footnoteReference w:id="33"/>
      </w:r>
      <w:r w:rsidRPr="000E2B1C">
        <w:rPr>
          <w:rFonts w:ascii="Arial" w:eastAsia="Times New Roman" w:hAnsi="Arial" w:cs="Arial"/>
          <w:sz w:val="28"/>
          <w:szCs w:val="28"/>
          <w:lang w:eastAsia="en-GB"/>
        </w:rPr>
        <w:t>, Article 27 Work and employment</w:t>
      </w:r>
      <w:r w:rsidRPr="000E2B1C">
        <w:rPr>
          <w:rFonts w:ascii="Arial" w:eastAsia="Times New Roman" w:hAnsi="Arial" w:cs="Arial"/>
          <w:sz w:val="28"/>
          <w:szCs w:val="28"/>
          <w:vertAlign w:val="superscript"/>
          <w:lang w:eastAsia="en-GB"/>
        </w:rPr>
        <w:footnoteReference w:id="34"/>
      </w:r>
      <w:r w:rsidRPr="000E2B1C">
        <w:rPr>
          <w:rFonts w:ascii="Arial" w:eastAsia="Times New Roman" w:hAnsi="Arial" w:cs="Arial"/>
          <w:sz w:val="28"/>
          <w:szCs w:val="28"/>
          <w:lang w:eastAsia="en-GB"/>
        </w:rPr>
        <w:t xml:space="preserve">, Article 28 Adequate standard of </w:t>
      </w:r>
      <w:r w:rsidRPr="000E2B1C">
        <w:rPr>
          <w:rFonts w:ascii="Arial" w:eastAsia="Times New Roman" w:hAnsi="Arial" w:cs="Arial"/>
          <w:sz w:val="28"/>
          <w:szCs w:val="28"/>
          <w:lang w:eastAsia="en-GB"/>
        </w:rPr>
        <w:lastRenderedPageBreak/>
        <w:t>living and social protection</w:t>
      </w:r>
      <w:r w:rsidRPr="000E2B1C">
        <w:rPr>
          <w:rFonts w:ascii="Arial" w:eastAsia="Times New Roman" w:hAnsi="Arial" w:cs="Arial"/>
          <w:sz w:val="28"/>
          <w:szCs w:val="28"/>
          <w:vertAlign w:val="superscript"/>
          <w:lang w:eastAsia="en-GB"/>
        </w:rPr>
        <w:footnoteReference w:id="35"/>
      </w:r>
      <w:r w:rsidRPr="000E2B1C">
        <w:rPr>
          <w:rFonts w:ascii="Arial" w:eastAsia="Times New Roman" w:hAnsi="Arial" w:cs="Arial"/>
          <w:sz w:val="28"/>
          <w:szCs w:val="28"/>
          <w:lang w:eastAsia="en-GB"/>
        </w:rPr>
        <w:t>, Article 29 Participation in Public Life</w:t>
      </w:r>
      <w:r w:rsidRPr="000E2B1C">
        <w:rPr>
          <w:rFonts w:ascii="Arial" w:eastAsia="Times New Roman" w:hAnsi="Arial" w:cs="Arial"/>
          <w:sz w:val="28"/>
          <w:szCs w:val="28"/>
          <w:vertAlign w:val="superscript"/>
          <w:lang w:eastAsia="en-GB"/>
        </w:rPr>
        <w:footnoteReference w:id="36"/>
      </w:r>
      <w:r w:rsidRPr="000E2B1C">
        <w:rPr>
          <w:rFonts w:ascii="Arial" w:eastAsia="Times New Roman" w:hAnsi="Arial" w:cs="Arial"/>
          <w:sz w:val="28"/>
          <w:szCs w:val="28"/>
          <w:lang w:eastAsia="en-GB"/>
        </w:rPr>
        <w:t>, Article 30 Participation in cultural life, recreation, leisure, and sport</w:t>
      </w:r>
      <w:r w:rsidRPr="000E2B1C">
        <w:rPr>
          <w:rFonts w:ascii="Arial" w:eastAsia="Times New Roman" w:hAnsi="Arial" w:cs="Arial"/>
          <w:sz w:val="28"/>
          <w:szCs w:val="28"/>
          <w:vertAlign w:val="superscript"/>
          <w:lang w:eastAsia="en-GB"/>
        </w:rPr>
        <w:footnoteReference w:id="37"/>
      </w:r>
      <w:r w:rsidRPr="000E2B1C">
        <w:rPr>
          <w:rFonts w:ascii="Arial" w:eastAsia="Times New Roman" w:hAnsi="Arial" w:cs="Arial"/>
          <w:sz w:val="28"/>
          <w:szCs w:val="28"/>
          <w:lang w:eastAsia="en-GB"/>
        </w:rPr>
        <w:t xml:space="preserve">, all raise issues in relation to accessibility.  </w:t>
      </w:r>
    </w:p>
    <w:p w14:paraId="3314C9D4" w14:textId="77777777" w:rsidR="009B402D" w:rsidRPr="000E2B1C" w:rsidRDefault="009B402D" w:rsidP="000E2B1C">
      <w:pPr>
        <w:spacing w:after="0" w:line="360" w:lineRule="auto"/>
        <w:rPr>
          <w:rFonts w:ascii="Arial" w:eastAsia="Times New Roman" w:hAnsi="Arial" w:cs="Arial"/>
          <w:sz w:val="28"/>
          <w:szCs w:val="28"/>
          <w:lang w:eastAsia="en-GB"/>
        </w:rPr>
      </w:pPr>
      <w:bookmarkStart w:id="6" w:name="_Hlk91526719"/>
    </w:p>
    <w:p w14:paraId="053A527A" w14:textId="6BDFAA2F" w:rsidR="009B402D" w:rsidRPr="000E2B1C" w:rsidRDefault="009B402D" w:rsidP="000E2B1C">
      <w:pPr>
        <w:spacing w:after="0" w:line="360" w:lineRule="auto"/>
        <w:rPr>
          <w:rFonts w:ascii="Arial" w:eastAsia="Times New Roman" w:hAnsi="Arial" w:cs="Arial"/>
          <w:sz w:val="28"/>
          <w:szCs w:val="28"/>
          <w:lang w:eastAsia="en-GB"/>
        </w:rPr>
      </w:pPr>
      <w:bookmarkStart w:id="7" w:name="_Hlk95423270"/>
      <w:bookmarkEnd w:id="6"/>
      <w:r w:rsidRPr="000E2B1C">
        <w:rPr>
          <w:rFonts w:ascii="Arial" w:eastAsia="Times New Roman" w:hAnsi="Arial" w:cs="Arial"/>
          <w:sz w:val="28"/>
          <w:szCs w:val="28"/>
          <w:lang w:eastAsia="en-GB"/>
        </w:rPr>
        <w:t>d/Deaf and disabled people living in rural areas face increased barriers to accessing services and transport</w:t>
      </w:r>
      <w:r w:rsidRPr="000E2B1C">
        <w:rPr>
          <w:rFonts w:ascii="Arial" w:eastAsia="Times New Roman" w:hAnsi="Arial" w:cs="Arial"/>
          <w:sz w:val="28"/>
          <w:szCs w:val="28"/>
          <w:vertAlign w:val="superscript"/>
          <w:lang w:eastAsia="en-GB"/>
        </w:rPr>
        <w:footnoteReference w:id="38"/>
      </w:r>
      <w:r w:rsidRPr="000E2B1C">
        <w:rPr>
          <w:rFonts w:ascii="Arial" w:eastAsia="Times New Roman" w:hAnsi="Arial" w:cs="Arial"/>
          <w:sz w:val="28"/>
          <w:szCs w:val="28"/>
          <w:lang w:eastAsia="en-GB"/>
        </w:rPr>
        <w:t xml:space="preserve">.  </w:t>
      </w:r>
      <w:bookmarkStart w:id="8" w:name="_Hlk91526813"/>
      <w:bookmarkEnd w:id="7"/>
      <w:r w:rsidRPr="000E2B1C">
        <w:rPr>
          <w:rFonts w:ascii="Arial" w:eastAsia="Times New Roman" w:hAnsi="Arial" w:cs="Arial"/>
          <w:sz w:val="28"/>
          <w:szCs w:val="28"/>
          <w:lang w:eastAsia="en-GB"/>
        </w:rPr>
        <w:t>d/Deaf and disabled people face challenges due to inaccessible pedestrian environments which can restrict access to local services and facilities including transport and other opportunities</w:t>
      </w:r>
      <w:r w:rsidRPr="000E2B1C">
        <w:rPr>
          <w:rFonts w:ascii="Arial" w:eastAsia="Times New Roman" w:hAnsi="Arial" w:cs="Arial"/>
          <w:sz w:val="28"/>
          <w:szCs w:val="28"/>
          <w:vertAlign w:val="superscript"/>
          <w:lang w:eastAsia="en-GB"/>
        </w:rPr>
        <w:footnoteReference w:id="39"/>
      </w:r>
      <w:r w:rsidRPr="000E2B1C">
        <w:rPr>
          <w:rFonts w:ascii="Arial" w:eastAsia="Times New Roman" w:hAnsi="Arial" w:cs="Arial"/>
          <w:sz w:val="28"/>
          <w:szCs w:val="28"/>
          <w:lang w:eastAsia="en-GB"/>
        </w:rPr>
        <w:t xml:space="preserve">. </w:t>
      </w:r>
    </w:p>
    <w:p w14:paraId="297AB444" w14:textId="77777777" w:rsidR="009B402D" w:rsidRPr="000E2B1C" w:rsidRDefault="009B402D" w:rsidP="000E2B1C">
      <w:pPr>
        <w:spacing w:after="0" w:line="360" w:lineRule="auto"/>
        <w:rPr>
          <w:rFonts w:ascii="Arial" w:eastAsia="Times New Roman" w:hAnsi="Arial" w:cs="Arial"/>
          <w:sz w:val="28"/>
          <w:szCs w:val="28"/>
          <w:lang w:eastAsia="en-GB"/>
        </w:rPr>
      </w:pPr>
    </w:p>
    <w:p w14:paraId="6362530B" w14:textId="77777777" w:rsidR="009B402D" w:rsidRPr="000E2B1C" w:rsidRDefault="009B402D" w:rsidP="009B6E54">
      <w:pPr>
        <w:numPr>
          <w:ilvl w:val="1"/>
          <w:numId w:val="6"/>
        </w:numPr>
        <w:spacing w:after="0" w:line="360" w:lineRule="auto"/>
        <w:rPr>
          <w:rFonts w:ascii="Arial" w:eastAsia="Times New Roman" w:hAnsi="Arial" w:cs="Arial"/>
          <w:b/>
          <w:bCs/>
          <w:sz w:val="28"/>
          <w:szCs w:val="28"/>
          <w:lang w:eastAsia="en-GB"/>
        </w:rPr>
      </w:pPr>
      <w:r w:rsidRPr="000E2B1C">
        <w:rPr>
          <w:rFonts w:ascii="Arial" w:eastAsia="Times New Roman" w:hAnsi="Arial" w:cs="Arial"/>
          <w:b/>
          <w:bCs/>
          <w:sz w:val="28"/>
          <w:szCs w:val="28"/>
          <w:lang w:eastAsia="en-GB"/>
        </w:rPr>
        <w:t>The Rights of d/Deaf and Disabled Children</w:t>
      </w:r>
    </w:p>
    <w:p w14:paraId="4E18ABA1" w14:textId="77777777" w:rsidR="009B402D" w:rsidRPr="000E2B1C" w:rsidRDefault="009B402D" w:rsidP="000E2B1C">
      <w:pPr>
        <w:spacing w:after="0" w:line="360" w:lineRule="auto"/>
        <w:ind w:right="150"/>
        <w:rPr>
          <w:rFonts w:ascii="Arial" w:eastAsia="Calibri" w:hAnsi="Arial" w:cs="Arial"/>
          <w:sz w:val="28"/>
          <w:szCs w:val="28"/>
        </w:rPr>
      </w:pPr>
    </w:p>
    <w:p w14:paraId="4E2A1CE6" w14:textId="75267D9F" w:rsidR="009B402D" w:rsidRPr="000E2B1C" w:rsidRDefault="009B402D" w:rsidP="000E2B1C">
      <w:pPr>
        <w:spacing w:after="0" w:line="360" w:lineRule="auto"/>
        <w:ind w:right="150"/>
        <w:rPr>
          <w:rFonts w:ascii="Arial" w:eastAsia="Calibri" w:hAnsi="Arial" w:cs="Arial"/>
          <w:sz w:val="28"/>
          <w:szCs w:val="28"/>
        </w:rPr>
      </w:pPr>
      <w:r w:rsidRPr="000E2B1C">
        <w:rPr>
          <w:rFonts w:ascii="Arial" w:eastAsia="Calibri" w:hAnsi="Arial" w:cs="Arial"/>
          <w:sz w:val="28"/>
          <w:szCs w:val="28"/>
        </w:rPr>
        <w:t>d/Deaf and disabled children remain more likely to live in poverty in comparison with others</w:t>
      </w:r>
      <w:r w:rsidRPr="000E2B1C">
        <w:rPr>
          <w:rFonts w:ascii="Arial" w:eastAsia="Calibri" w:hAnsi="Arial" w:cs="Arial"/>
          <w:sz w:val="28"/>
          <w:szCs w:val="28"/>
          <w:vertAlign w:val="superscript"/>
        </w:rPr>
        <w:footnoteReference w:id="40"/>
      </w:r>
      <w:r w:rsidRPr="000E2B1C">
        <w:rPr>
          <w:rFonts w:ascii="Arial" w:eastAsia="Calibri" w:hAnsi="Arial" w:cs="Arial"/>
          <w:sz w:val="28"/>
          <w:szCs w:val="28"/>
        </w:rPr>
        <w:t xml:space="preserve">.  There are concerns regarding the provision of adolescent mental health services to children with learning disabilities.  The NI Commissioner for Children and Young People (2018) report ‘Still Waiting’ raises serious concerns about the </w:t>
      </w:r>
      <w:r w:rsidRPr="000E2B1C">
        <w:rPr>
          <w:rFonts w:ascii="Arial" w:eastAsia="Calibri" w:hAnsi="Arial" w:cs="Arial"/>
          <w:sz w:val="28"/>
          <w:szCs w:val="28"/>
        </w:rPr>
        <w:lastRenderedPageBreak/>
        <w:t>accessibility of Child and Adolescent Mental Health Services by young people with learning disabilities</w:t>
      </w:r>
      <w:r w:rsidRPr="000E2B1C">
        <w:rPr>
          <w:rFonts w:ascii="Arial" w:eastAsia="Calibri" w:hAnsi="Arial" w:cs="Arial"/>
          <w:sz w:val="28"/>
          <w:szCs w:val="28"/>
          <w:vertAlign w:val="superscript"/>
        </w:rPr>
        <w:footnoteReference w:id="41"/>
      </w:r>
      <w:r w:rsidRPr="000E2B1C">
        <w:rPr>
          <w:rFonts w:ascii="Arial" w:eastAsia="Calibri" w:hAnsi="Arial" w:cs="Arial"/>
          <w:sz w:val="28"/>
          <w:szCs w:val="28"/>
        </w:rPr>
        <w:t xml:space="preserve">.  </w:t>
      </w:r>
    </w:p>
    <w:p w14:paraId="4C2E8413" w14:textId="77777777" w:rsidR="009B402D" w:rsidRPr="000E2B1C" w:rsidRDefault="009B402D" w:rsidP="000E2B1C">
      <w:pPr>
        <w:spacing w:after="0" w:line="360" w:lineRule="auto"/>
        <w:ind w:right="150"/>
        <w:rPr>
          <w:rFonts w:ascii="Arial" w:eastAsia="Calibri" w:hAnsi="Arial" w:cs="Arial"/>
          <w:sz w:val="28"/>
          <w:szCs w:val="28"/>
        </w:rPr>
      </w:pPr>
    </w:p>
    <w:p w14:paraId="034B2E53" w14:textId="60E28976" w:rsidR="00C941F3" w:rsidRPr="00405D37" w:rsidRDefault="009B402D" w:rsidP="009B6E54">
      <w:pPr>
        <w:numPr>
          <w:ilvl w:val="1"/>
          <w:numId w:val="6"/>
        </w:numPr>
        <w:spacing w:after="0" w:line="360" w:lineRule="auto"/>
        <w:rPr>
          <w:rFonts w:ascii="Arial" w:eastAsia="Times New Roman" w:hAnsi="Arial" w:cs="Arial"/>
          <w:b/>
          <w:bCs/>
          <w:sz w:val="28"/>
          <w:szCs w:val="28"/>
          <w:lang w:eastAsia="en-GB"/>
        </w:rPr>
      </w:pPr>
      <w:r w:rsidRPr="00405D37">
        <w:rPr>
          <w:rFonts w:ascii="Arial" w:eastAsia="Times New Roman" w:hAnsi="Arial" w:cs="Arial"/>
          <w:b/>
          <w:bCs/>
          <w:sz w:val="28"/>
          <w:szCs w:val="28"/>
          <w:lang w:eastAsia="en-GB"/>
        </w:rPr>
        <w:t xml:space="preserve">Continued </w:t>
      </w:r>
      <w:r w:rsidR="00405D37" w:rsidRPr="00405D37">
        <w:rPr>
          <w:rFonts w:ascii="Arial" w:eastAsia="Times New Roman" w:hAnsi="Arial" w:cs="Arial"/>
          <w:b/>
          <w:bCs/>
          <w:sz w:val="28"/>
          <w:szCs w:val="28"/>
          <w:lang w:eastAsia="en-GB"/>
        </w:rPr>
        <w:t>L</w:t>
      </w:r>
      <w:r w:rsidRPr="00405D37">
        <w:rPr>
          <w:rFonts w:ascii="Arial" w:eastAsia="Times New Roman" w:hAnsi="Arial" w:cs="Arial"/>
          <w:b/>
          <w:bCs/>
          <w:sz w:val="28"/>
          <w:szCs w:val="28"/>
          <w:lang w:eastAsia="en-GB"/>
        </w:rPr>
        <w:t xml:space="preserve">ack of </w:t>
      </w:r>
      <w:r w:rsidR="00405D37" w:rsidRPr="00405D37">
        <w:rPr>
          <w:rFonts w:ascii="Arial" w:eastAsia="Times New Roman" w:hAnsi="Arial" w:cs="Arial"/>
          <w:b/>
          <w:bCs/>
          <w:sz w:val="28"/>
          <w:szCs w:val="28"/>
          <w:lang w:eastAsia="en-GB"/>
        </w:rPr>
        <w:t>P</w:t>
      </w:r>
      <w:r w:rsidRPr="00405D37">
        <w:rPr>
          <w:rFonts w:ascii="Arial" w:eastAsia="Times New Roman" w:hAnsi="Arial" w:cs="Arial"/>
          <w:b/>
          <w:bCs/>
          <w:sz w:val="28"/>
          <w:szCs w:val="28"/>
          <w:lang w:eastAsia="en-GB"/>
        </w:rPr>
        <w:t xml:space="preserve">rotection </w:t>
      </w:r>
      <w:r w:rsidR="00405D37" w:rsidRPr="00405D37">
        <w:rPr>
          <w:rFonts w:ascii="Arial" w:eastAsia="Times New Roman" w:hAnsi="Arial" w:cs="Arial"/>
          <w:b/>
          <w:bCs/>
          <w:sz w:val="28"/>
          <w:szCs w:val="28"/>
          <w:lang w:eastAsia="en-GB"/>
        </w:rPr>
        <w:t>A</w:t>
      </w:r>
      <w:r w:rsidRPr="00405D37">
        <w:rPr>
          <w:rFonts w:ascii="Arial" w:eastAsia="Times New Roman" w:hAnsi="Arial" w:cs="Arial"/>
          <w:b/>
          <w:bCs/>
          <w:sz w:val="28"/>
          <w:szCs w:val="28"/>
          <w:lang w:eastAsia="en-GB"/>
        </w:rPr>
        <w:t xml:space="preserve">gainst </w:t>
      </w:r>
      <w:r w:rsidR="00405D37" w:rsidRPr="00405D37">
        <w:rPr>
          <w:rFonts w:ascii="Arial" w:eastAsia="Times New Roman" w:hAnsi="Arial" w:cs="Arial"/>
          <w:b/>
          <w:bCs/>
          <w:sz w:val="28"/>
          <w:szCs w:val="28"/>
          <w:lang w:eastAsia="en-GB"/>
        </w:rPr>
        <w:t>D</w:t>
      </w:r>
      <w:r w:rsidRPr="00405D37">
        <w:rPr>
          <w:rFonts w:ascii="Arial" w:eastAsia="Times New Roman" w:hAnsi="Arial" w:cs="Arial"/>
          <w:b/>
          <w:bCs/>
          <w:sz w:val="28"/>
          <w:szCs w:val="28"/>
          <w:lang w:eastAsia="en-GB"/>
        </w:rPr>
        <w:t xml:space="preserve">isability </w:t>
      </w:r>
      <w:r w:rsidR="00405D37" w:rsidRPr="00405D37">
        <w:rPr>
          <w:rFonts w:ascii="Arial" w:eastAsia="Times New Roman" w:hAnsi="Arial" w:cs="Arial"/>
          <w:b/>
          <w:bCs/>
          <w:sz w:val="28"/>
          <w:szCs w:val="28"/>
          <w:lang w:eastAsia="en-GB"/>
        </w:rPr>
        <w:t>D</w:t>
      </w:r>
      <w:r w:rsidRPr="00405D37">
        <w:rPr>
          <w:rFonts w:ascii="Arial" w:eastAsia="Times New Roman" w:hAnsi="Arial" w:cs="Arial"/>
          <w:b/>
          <w:bCs/>
          <w:sz w:val="28"/>
          <w:szCs w:val="28"/>
          <w:lang w:eastAsia="en-GB"/>
        </w:rPr>
        <w:t>iscriminatio</w:t>
      </w:r>
      <w:r w:rsidR="00C941F3" w:rsidRPr="00405D37">
        <w:rPr>
          <w:rFonts w:ascii="Arial" w:eastAsia="Times New Roman" w:hAnsi="Arial" w:cs="Arial"/>
          <w:b/>
          <w:bCs/>
          <w:sz w:val="28"/>
          <w:szCs w:val="28"/>
          <w:lang w:eastAsia="en-GB"/>
        </w:rPr>
        <w:t>n</w:t>
      </w:r>
    </w:p>
    <w:p w14:paraId="18365E80" w14:textId="77777777" w:rsidR="00C941F3" w:rsidRPr="000E2B1C" w:rsidRDefault="00C941F3" w:rsidP="000E2B1C">
      <w:pPr>
        <w:spacing w:after="0" w:line="360" w:lineRule="auto"/>
        <w:ind w:left="1080"/>
        <w:rPr>
          <w:rFonts w:ascii="Arial" w:eastAsia="Times New Roman" w:hAnsi="Arial" w:cs="Arial"/>
          <w:b/>
          <w:bCs/>
          <w:sz w:val="28"/>
          <w:szCs w:val="28"/>
          <w:lang w:eastAsia="en-GB"/>
        </w:rPr>
      </w:pPr>
    </w:p>
    <w:p w14:paraId="16D0DE0A" w14:textId="590E45A4" w:rsidR="00C941F3" w:rsidRPr="000E2B1C" w:rsidRDefault="00C941F3" w:rsidP="000E2B1C">
      <w:pPr>
        <w:spacing w:after="0" w:line="360" w:lineRule="auto"/>
        <w:rPr>
          <w:rFonts w:ascii="Arial" w:eastAsia="Times New Roman" w:hAnsi="Arial" w:cs="Arial"/>
          <w:b/>
          <w:bCs/>
          <w:sz w:val="28"/>
          <w:szCs w:val="28"/>
          <w:lang w:eastAsia="en-GB"/>
        </w:rPr>
      </w:pPr>
      <w:r w:rsidRPr="000E2B1C">
        <w:rPr>
          <w:rFonts w:ascii="Arial" w:eastAsia="Times New Roman" w:hAnsi="Arial" w:cs="Arial"/>
          <w:sz w:val="28"/>
          <w:szCs w:val="28"/>
        </w:rPr>
        <w:t>There have been repeated concerns raised that protection for people with disabilities against discrimination in NI has fallen behind GB</w:t>
      </w:r>
      <w:r w:rsidRPr="000E2B1C">
        <w:rPr>
          <w:rStyle w:val="FootnoteReference"/>
          <w:rFonts w:ascii="Arial" w:eastAsia="Times New Roman" w:hAnsi="Arial" w:cs="Arial"/>
          <w:sz w:val="28"/>
          <w:szCs w:val="28"/>
        </w:rPr>
        <w:footnoteReference w:id="42"/>
      </w:r>
      <w:r w:rsidRPr="000E2B1C">
        <w:rPr>
          <w:rFonts w:ascii="Arial" w:eastAsia="Times New Roman" w:hAnsi="Arial" w:cs="Arial"/>
          <w:sz w:val="28"/>
          <w:szCs w:val="28"/>
        </w:rPr>
        <w:t>.</w:t>
      </w:r>
      <w:r w:rsidRPr="000E2B1C">
        <w:rPr>
          <w:rFonts w:ascii="Arial" w:eastAsia="Calibri" w:hAnsi="Arial" w:cs="Arial"/>
          <w:sz w:val="28"/>
          <w:szCs w:val="28"/>
          <w:vertAlign w:val="superscript"/>
        </w:rPr>
        <w:t xml:space="preserve"> </w:t>
      </w:r>
    </w:p>
    <w:bookmarkEnd w:id="8"/>
    <w:p w14:paraId="556E60A1" w14:textId="77777777" w:rsidR="009B402D" w:rsidRPr="00405D37" w:rsidRDefault="009B402D" w:rsidP="000E2B1C">
      <w:pPr>
        <w:spacing w:after="0" w:line="360" w:lineRule="auto"/>
        <w:rPr>
          <w:rFonts w:ascii="Arial" w:eastAsia="Times New Roman" w:hAnsi="Arial" w:cs="Arial"/>
          <w:sz w:val="28"/>
          <w:szCs w:val="28"/>
          <w:lang w:eastAsia="en-GB"/>
        </w:rPr>
      </w:pPr>
    </w:p>
    <w:p w14:paraId="067DF0BC" w14:textId="77777777" w:rsidR="009B402D" w:rsidRPr="00405D37" w:rsidRDefault="009B402D" w:rsidP="000E2B1C">
      <w:pPr>
        <w:spacing w:after="0" w:line="360" w:lineRule="auto"/>
        <w:rPr>
          <w:rFonts w:ascii="Arial" w:eastAsia="Times New Roman" w:hAnsi="Arial" w:cs="Arial"/>
          <w:b/>
          <w:bCs/>
          <w:sz w:val="28"/>
          <w:szCs w:val="28"/>
          <w:lang w:eastAsia="en-GB"/>
        </w:rPr>
      </w:pPr>
      <w:r w:rsidRPr="00405D37">
        <w:rPr>
          <w:rFonts w:ascii="Arial" w:eastAsia="Times New Roman" w:hAnsi="Arial" w:cs="Arial"/>
          <w:b/>
          <w:bCs/>
          <w:sz w:val="28"/>
          <w:szCs w:val="28"/>
          <w:lang w:eastAsia="en-GB"/>
        </w:rPr>
        <w:t>2</w:t>
      </w:r>
      <w:r w:rsidRPr="00405D37">
        <w:rPr>
          <w:rFonts w:ascii="Arial" w:eastAsia="Times New Roman" w:hAnsi="Arial" w:cs="Arial"/>
          <w:b/>
          <w:bCs/>
          <w:sz w:val="28"/>
          <w:szCs w:val="28"/>
          <w:lang w:eastAsia="en-GB"/>
        </w:rPr>
        <w:tab/>
        <w:t xml:space="preserve">Introduction </w:t>
      </w:r>
    </w:p>
    <w:p w14:paraId="28891385" w14:textId="77777777" w:rsidR="009B402D" w:rsidRPr="000E2B1C" w:rsidRDefault="009B402D" w:rsidP="000E2B1C">
      <w:pPr>
        <w:spacing w:after="0" w:line="360" w:lineRule="auto"/>
        <w:rPr>
          <w:rFonts w:ascii="Arial" w:eastAsia="Times New Roman" w:hAnsi="Arial" w:cs="Arial"/>
          <w:b/>
          <w:sz w:val="28"/>
          <w:szCs w:val="28"/>
          <w:lang w:eastAsia="en-GB"/>
        </w:rPr>
      </w:pPr>
    </w:p>
    <w:p w14:paraId="2DBEAA23" w14:textId="77777777" w:rsidR="009B402D" w:rsidRPr="000E2B1C" w:rsidRDefault="009B402D" w:rsidP="000E2B1C">
      <w:pPr>
        <w:spacing w:after="0" w:line="360" w:lineRule="auto"/>
        <w:rPr>
          <w:rFonts w:ascii="Arial" w:eastAsia="Times New Roman" w:hAnsi="Arial" w:cs="Arial"/>
          <w:b/>
          <w:sz w:val="28"/>
          <w:szCs w:val="28"/>
          <w:lang w:eastAsia="en-GB"/>
        </w:rPr>
      </w:pPr>
      <w:r w:rsidRPr="000E2B1C">
        <w:rPr>
          <w:rFonts w:ascii="Arial" w:eastAsia="Times New Roman" w:hAnsi="Arial" w:cs="Arial"/>
          <w:sz w:val="28"/>
          <w:szCs w:val="28"/>
          <w:lang w:eastAsia="en-GB"/>
        </w:rPr>
        <w:t>2.1</w:t>
      </w:r>
      <w:r w:rsidRPr="000E2B1C">
        <w:rPr>
          <w:rFonts w:ascii="Arial" w:eastAsia="Times New Roman" w:hAnsi="Arial" w:cs="Arial"/>
          <w:b/>
          <w:sz w:val="28"/>
          <w:szCs w:val="28"/>
          <w:lang w:eastAsia="en-GB"/>
        </w:rPr>
        <w:tab/>
      </w:r>
      <w:r w:rsidRPr="000E2B1C">
        <w:rPr>
          <w:rFonts w:ascii="Arial" w:eastAsia="Times New Roman" w:hAnsi="Arial" w:cs="Arial"/>
          <w:sz w:val="28"/>
          <w:szCs w:val="28"/>
          <w:u w:val="single"/>
          <w:lang w:eastAsia="en-GB"/>
        </w:rPr>
        <w:t>About Us</w:t>
      </w:r>
      <w:r w:rsidRPr="000E2B1C">
        <w:rPr>
          <w:rFonts w:ascii="Arial" w:eastAsia="Times New Roman" w:hAnsi="Arial" w:cs="Arial"/>
          <w:b/>
          <w:sz w:val="28"/>
          <w:szCs w:val="28"/>
          <w:lang w:eastAsia="en-GB"/>
        </w:rPr>
        <w:t xml:space="preserve"> </w:t>
      </w:r>
    </w:p>
    <w:p w14:paraId="0691CBDF" w14:textId="77777777" w:rsidR="009B402D" w:rsidRPr="000E2B1C" w:rsidRDefault="009B402D" w:rsidP="000E2B1C">
      <w:pPr>
        <w:spacing w:after="0" w:line="360" w:lineRule="auto"/>
        <w:rPr>
          <w:rFonts w:ascii="Arial" w:eastAsia="Times New Roman" w:hAnsi="Arial" w:cs="Arial"/>
          <w:sz w:val="28"/>
          <w:szCs w:val="28"/>
          <w:lang w:eastAsia="en-GB"/>
        </w:rPr>
      </w:pPr>
    </w:p>
    <w:p w14:paraId="14BCE9CD" w14:textId="3D899FDD" w:rsidR="009B402D" w:rsidRPr="000E2B1C" w:rsidRDefault="009B402D" w:rsidP="000E2B1C">
      <w:pPr>
        <w:spacing w:after="0" w:line="360" w:lineRule="auto"/>
        <w:rPr>
          <w:rFonts w:ascii="Arial" w:eastAsia="Times New Roman" w:hAnsi="Arial" w:cs="Arial"/>
          <w:sz w:val="28"/>
          <w:szCs w:val="28"/>
          <w:lang w:eastAsia="en-GB"/>
        </w:rPr>
      </w:pPr>
      <w:r w:rsidRPr="000E2B1C">
        <w:rPr>
          <w:rFonts w:ascii="Arial" w:eastAsia="Times New Roman" w:hAnsi="Arial" w:cs="Arial"/>
          <w:sz w:val="28"/>
          <w:szCs w:val="28"/>
          <w:lang w:eastAsia="en-GB"/>
        </w:rPr>
        <w:t xml:space="preserve">Disability Action is the largest pan-disability organisation in the UK located NI.  We provide services to and advocate for the rights of d/Deaf and disabled people.  </w:t>
      </w:r>
    </w:p>
    <w:p w14:paraId="63C6C277" w14:textId="77777777" w:rsidR="00C941F3" w:rsidRPr="000E2B1C" w:rsidRDefault="00C941F3" w:rsidP="000E2B1C">
      <w:pPr>
        <w:spacing w:after="0" w:line="360" w:lineRule="auto"/>
        <w:rPr>
          <w:rFonts w:ascii="Arial" w:eastAsia="Times New Roman" w:hAnsi="Arial" w:cs="Arial"/>
          <w:sz w:val="28"/>
          <w:szCs w:val="28"/>
          <w:lang w:eastAsia="en-GB"/>
        </w:rPr>
      </w:pPr>
    </w:p>
    <w:p w14:paraId="2E6208A2" w14:textId="77777777" w:rsidR="009B402D" w:rsidRPr="000E2B1C" w:rsidRDefault="009B402D" w:rsidP="000E2B1C">
      <w:pPr>
        <w:spacing w:after="0" w:line="360" w:lineRule="auto"/>
        <w:rPr>
          <w:rFonts w:ascii="Arial" w:eastAsia="Times New Roman" w:hAnsi="Arial" w:cs="Arial"/>
          <w:sz w:val="28"/>
          <w:szCs w:val="28"/>
          <w:lang w:eastAsia="en-GB"/>
        </w:rPr>
      </w:pPr>
      <w:r w:rsidRPr="000E2B1C">
        <w:rPr>
          <w:rFonts w:ascii="Arial" w:eastAsia="Times New Roman" w:hAnsi="Arial" w:cs="Arial"/>
          <w:sz w:val="28"/>
          <w:szCs w:val="28"/>
          <w:lang w:eastAsia="en-GB"/>
        </w:rPr>
        <w:t>2.2</w:t>
      </w:r>
      <w:r w:rsidRPr="000E2B1C">
        <w:rPr>
          <w:rFonts w:ascii="Arial" w:eastAsia="Times New Roman" w:hAnsi="Arial" w:cs="Arial"/>
          <w:sz w:val="28"/>
          <w:szCs w:val="28"/>
          <w:lang w:eastAsia="en-GB"/>
        </w:rPr>
        <w:tab/>
      </w:r>
      <w:r w:rsidRPr="000E2B1C">
        <w:rPr>
          <w:rFonts w:ascii="Arial" w:eastAsia="Times New Roman" w:hAnsi="Arial" w:cs="Arial"/>
          <w:sz w:val="28"/>
          <w:szCs w:val="28"/>
          <w:u w:val="single"/>
          <w:lang w:eastAsia="en-GB"/>
        </w:rPr>
        <w:t>The Process</w:t>
      </w:r>
    </w:p>
    <w:p w14:paraId="01F1FA4F" w14:textId="77777777" w:rsidR="009B402D" w:rsidRPr="000E2B1C" w:rsidRDefault="009B402D" w:rsidP="000E2B1C">
      <w:pPr>
        <w:spacing w:after="0" w:line="360" w:lineRule="auto"/>
        <w:rPr>
          <w:rFonts w:ascii="Arial" w:eastAsia="Times New Roman" w:hAnsi="Arial" w:cs="Arial"/>
          <w:sz w:val="28"/>
          <w:szCs w:val="28"/>
          <w:lang w:eastAsia="en-GB"/>
        </w:rPr>
      </w:pPr>
    </w:p>
    <w:p w14:paraId="73589F20" w14:textId="4CCA1FA7" w:rsidR="009B402D" w:rsidRPr="000E2B1C" w:rsidRDefault="009B402D" w:rsidP="000E2B1C">
      <w:pPr>
        <w:spacing w:after="0" w:line="360" w:lineRule="auto"/>
        <w:rPr>
          <w:rFonts w:ascii="Arial" w:eastAsia="Times New Roman" w:hAnsi="Arial" w:cs="Arial"/>
          <w:sz w:val="28"/>
          <w:szCs w:val="28"/>
          <w:lang w:eastAsia="en-GB"/>
        </w:rPr>
      </w:pPr>
      <w:r w:rsidRPr="000E2B1C">
        <w:rPr>
          <w:rFonts w:ascii="Arial" w:eastAsia="Times New Roman" w:hAnsi="Arial" w:cs="Arial"/>
          <w:sz w:val="28"/>
          <w:szCs w:val="28"/>
          <w:lang w:eastAsia="en-GB"/>
        </w:rPr>
        <w:t xml:space="preserve">Disability Action held a series of nine engagements with 431 d/Deaf and disabled people and from the findings of from a survey of 83 d/Deaf and disabled people in Northern Ireland.  In total Disability Action engaged with 514 d/Deaf and disabled people regarding the outcomes of this report. </w:t>
      </w:r>
    </w:p>
    <w:p w14:paraId="29DD8FA7" w14:textId="77777777" w:rsidR="009B402D" w:rsidRPr="000E2B1C" w:rsidRDefault="009B402D" w:rsidP="000E2B1C">
      <w:pPr>
        <w:spacing w:after="0" w:line="360" w:lineRule="auto"/>
        <w:rPr>
          <w:rFonts w:ascii="Arial" w:eastAsia="Times New Roman" w:hAnsi="Arial" w:cs="Arial"/>
          <w:sz w:val="28"/>
          <w:szCs w:val="28"/>
          <w:lang w:eastAsia="en-GB"/>
        </w:rPr>
      </w:pPr>
    </w:p>
    <w:p w14:paraId="661B6DFA" w14:textId="77777777" w:rsidR="009B402D" w:rsidRPr="000E2B1C" w:rsidRDefault="009B402D" w:rsidP="000E2B1C">
      <w:pPr>
        <w:tabs>
          <w:tab w:val="num" w:pos="0"/>
        </w:tabs>
        <w:spacing w:after="0" w:line="360" w:lineRule="auto"/>
        <w:rPr>
          <w:rFonts w:ascii="Arial" w:eastAsia="Times New Roman" w:hAnsi="Arial" w:cs="Arial"/>
          <w:sz w:val="28"/>
          <w:szCs w:val="28"/>
          <w:lang w:eastAsia="en-GB"/>
        </w:rPr>
      </w:pPr>
      <w:r w:rsidRPr="000E2B1C">
        <w:rPr>
          <w:rFonts w:ascii="Arial" w:eastAsia="Times New Roman" w:hAnsi="Arial" w:cs="Arial"/>
          <w:sz w:val="28"/>
          <w:szCs w:val="28"/>
          <w:lang w:eastAsia="en-GB"/>
        </w:rPr>
        <w:t xml:space="preserve">Desktop research was carried out into relevant programmes and policies in NI and reference made to previous research.  </w:t>
      </w:r>
    </w:p>
    <w:p w14:paraId="36063F43" w14:textId="77777777" w:rsidR="009B402D" w:rsidRPr="000E2B1C" w:rsidRDefault="009B402D" w:rsidP="000E2B1C">
      <w:pPr>
        <w:tabs>
          <w:tab w:val="num" w:pos="0"/>
        </w:tabs>
        <w:spacing w:after="0" w:line="360" w:lineRule="auto"/>
        <w:rPr>
          <w:rFonts w:ascii="Arial" w:eastAsia="Times New Roman" w:hAnsi="Arial" w:cs="Arial"/>
          <w:sz w:val="28"/>
          <w:szCs w:val="28"/>
          <w:lang w:eastAsia="en-GB"/>
        </w:rPr>
      </w:pPr>
    </w:p>
    <w:p w14:paraId="28B5B160" w14:textId="77777777" w:rsidR="009B402D" w:rsidRPr="000E2B1C" w:rsidRDefault="009B402D" w:rsidP="000E2B1C">
      <w:pPr>
        <w:tabs>
          <w:tab w:val="num" w:pos="0"/>
        </w:tabs>
        <w:spacing w:after="0" w:line="360" w:lineRule="auto"/>
        <w:rPr>
          <w:rFonts w:ascii="Arial" w:eastAsia="Times New Roman" w:hAnsi="Arial" w:cs="Arial"/>
          <w:sz w:val="28"/>
          <w:szCs w:val="28"/>
          <w:lang w:eastAsia="en-GB"/>
        </w:rPr>
      </w:pPr>
      <w:r w:rsidRPr="000E2B1C">
        <w:rPr>
          <w:rFonts w:ascii="Arial" w:eastAsia="Times New Roman" w:hAnsi="Arial" w:cs="Arial"/>
          <w:sz w:val="28"/>
          <w:szCs w:val="28"/>
          <w:lang w:eastAsia="en-GB"/>
        </w:rPr>
        <w:t>2.3</w:t>
      </w:r>
      <w:r w:rsidRPr="000E2B1C">
        <w:rPr>
          <w:rFonts w:ascii="Arial" w:eastAsia="Times New Roman" w:hAnsi="Arial" w:cs="Arial"/>
          <w:sz w:val="28"/>
          <w:szCs w:val="28"/>
          <w:lang w:eastAsia="en-GB"/>
        </w:rPr>
        <w:tab/>
      </w:r>
      <w:r w:rsidRPr="000E2B1C">
        <w:rPr>
          <w:rFonts w:ascii="Arial" w:eastAsia="Times New Roman" w:hAnsi="Arial" w:cs="Arial"/>
          <w:sz w:val="28"/>
          <w:szCs w:val="28"/>
          <w:u w:val="single"/>
          <w:lang w:eastAsia="en-GB"/>
        </w:rPr>
        <w:t>The Scope of the Report</w:t>
      </w:r>
      <w:r w:rsidRPr="000E2B1C">
        <w:rPr>
          <w:rFonts w:ascii="Arial" w:eastAsia="Times New Roman" w:hAnsi="Arial" w:cs="Arial"/>
          <w:sz w:val="28"/>
          <w:szCs w:val="28"/>
          <w:lang w:eastAsia="en-GB"/>
        </w:rPr>
        <w:t xml:space="preserve"> </w:t>
      </w:r>
    </w:p>
    <w:p w14:paraId="5D628704" w14:textId="77777777" w:rsidR="009B402D" w:rsidRPr="000E2B1C" w:rsidRDefault="009B402D" w:rsidP="000E2B1C">
      <w:pPr>
        <w:tabs>
          <w:tab w:val="num" w:pos="0"/>
        </w:tabs>
        <w:spacing w:after="0" w:line="360" w:lineRule="auto"/>
        <w:rPr>
          <w:rFonts w:ascii="Arial" w:eastAsia="Times New Roman" w:hAnsi="Arial" w:cs="Arial"/>
          <w:sz w:val="28"/>
          <w:szCs w:val="28"/>
          <w:lang w:eastAsia="en-GB"/>
        </w:rPr>
      </w:pPr>
    </w:p>
    <w:p w14:paraId="27E287CF" w14:textId="1C112AA9" w:rsidR="009B402D" w:rsidRPr="000E2B1C" w:rsidRDefault="009B402D" w:rsidP="000E2B1C">
      <w:pPr>
        <w:tabs>
          <w:tab w:val="num" w:pos="0"/>
        </w:tabs>
        <w:spacing w:after="0" w:line="360" w:lineRule="auto"/>
        <w:rPr>
          <w:rFonts w:ascii="Arial" w:eastAsia="Times New Roman" w:hAnsi="Arial" w:cs="Arial"/>
          <w:sz w:val="28"/>
          <w:szCs w:val="28"/>
          <w:lang w:eastAsia="en-GB"/>
        </w:rPr>
      </w:pPr>
      <w:r w:rsidRPr="000E2B1C">
        <w:rPr>
          <w:rFonts w:ascii="Arial" w:eastAsia="Times New Roman" w:hAnsi="Arial" w:cs="Arial"/>
          <w:sz w:val="28"/>
          <w:szCs w:val="28"/>
          <w:lang w:eastAsia="en-GB"/>
        </w:rPr>
        <w:t xml:space="preserve">This report only relates to Northern </w:t>
      </w:r>
      <w:proofErr w:type="gramStart"/>
      <w:r w:rsidRPr="000E2B1C">
        <w:rPr>
          <w:rFonts w:ascii="Arial" w:eastAsia="Times New Roman" w:hAnsi="Arial" w:cs="Arial"/>
          <w:sz w:val="28"/>
          <w:szCs w:val="28"/>
          <w:lang w:eastAsia="en-GB"/>
        </w:rPr>
        <w:t>Ireland</w:t>
      </w:r>
      <w:r w:rsidR="00A4753F">
        <w:rPr>
          <w:rFonts w:ascii="Arial" w:eastAsia="Times New Roman" w:hAnsi="Arial" w:cs="Arial"/>
          <w:sz w:val="28"/>
          <w:szCs w:val="28"/>
          <w:lang w:eastAsia="en-GB"/>
        </w:rPr>
        <w:t xml:space="preserve">  (</w:t>
      </w:r>
      <w:proofErr w:type="gramEnd"/>
      <w:r w:rsidR="00A4753F">
        <w:rPr>
          <w:rFonts w:ascii="Arial" w:eastAsia="Times New Roman" w:hAnsi="Arial" w:cs="Arial"/>
          <w:sz w:val="28"/>
          <w:szCs w:val="28"/>
          <w:lang w:eastAsia="en-GB"/>
        </w:rPr>
        <w:t>NI)</w:t>
      </w:r>
      <w:r w:rsidRPr="000E2B1C">
        <w:rPr>
          <w:rFonts w:ascii="Arial" w:eastAsia="Times New Roman" w:hAnsi="Arial" w:cs="Arial"/>
          <w:sz w:val="28"/>
          <w:szCs w:val="28"/>
          <w:lang w:eastAsia="en-GB"/>
        </w:rPr>
        <w:t xml:space="preserve">. </w:t>
      </w:r>
    </w:p>
    <w:p w14:paraId="0BC2C352" w14:textId="60B6294D" w:rsidR="009B402D" w:rsidRPr="000E2B1C" w:rsidRDefault="009B402D" w:rsidP="002F0AEB">
      <w:pPr>
        <w:spacing w:after="0" w:line="360" w:lineRule="auto"/>
        <w:rPr>
          <w:rFonts w:ascii="Arial" w:eastAsia="Times New Roman" w:hAnsi="Arial" w:cs="Arial"/>
          <w:sz w:val="28"/>
          <w:szCs w:val="28"/>
          <w:lang w:eastAsia="en-GB"/>
        </w:rPr>
      </w:pPr>
      <w:r w:rsidRPr="000E2B1C">
        <w:rPr>
          <w:rFonts w:ascii="Arial" w:eastAsia="Times New Roman" w:hAnsi="Arial" w:cs="Arial"/>
          <w:sz w:val="28"/>
          <w:szCs w:val="28"/>
          <w:lang w:eastAsia="en-GB"/>
        </w:rPr>
        <w:t xml:space="preserve"> </w:t>
      </w:r>
    </w:p>
    <w:p w14:paraId="49CBE533" w14:textId="77777777" w:rsidR="009B402D" w:rsidRPr="000E2B1C" w:rsidRDefault="009B402D" w:rsidP="000E2B1C">
      <w:pPr>
        <w:autoSpaceDE w:val="0"/>
        <w:autoSpaceDN w:val="0"/>
        <w:adjustRightInd w:val="0"/>
        <w:spacing w:after="0" w:line="360" w:lineRule="auto"/>
        <w:rPr>
          <w:rFonts w:ascii="Arial" w:eastAsia="Times New Roman" w:hAnsi="Arial" w:cs="Arial"/>
          <w:b/>
          <w:sz w:val="28"/>
          <w:szCs w:val="28"/>
          <w:lang w:eastAsia="en-GB"/>
        </w:rPr>
      </w:pPr>
      <w:r w:rsidRPr="000E2B1C">
        <w:rPr>
          <w:rFonts w:ascii="Arial" w:eastAsia="Times New Roman" w:hAnsi="Arial" w:cs="Arial"/>
          <w:sz w:val="28"/>
          <w:szCs w:val="28"/>
          <w:lang w:eastAsia="en-GB"/>
        </w:rPr>
        <w:t>3.0</w:t>
      </w:r>
      <w:r w:rsidRPr="000E2B1C">
        <w:rPr>
          <w:rFonts w:ascii="Arial" w:eastAsia="Times New Roman" w:hAnsi="Arial" w:cs="Arial"/>
          <w:b/>
          <w:sz w:val="28"/>
          <w:szCs w:val="28"/>
          <w:lang w:eastAsia="en-GB"/>
        </w:rPr>
        <w:tab/>
        <w:t>Comments on the Convention Articles</w:t>
      </w:r>
      <w:r w:rsidRPr="000E2B1C">
        <w:rPr>
          <w:rFonts w:ascii="Arial" w:eastAsia="Times New Roman" w:hAnsi="Arial" w:cs="Arial"/>
          <w:b/>
          <w:sz w:val="28"/>
          <w:szCs w:val="28"/>
          <w:u w:val="single"/>
          <w:lang w:eastAsia="en-GB"/>
        </w:rPr>
        <w:t xml:space="preserve"> </w:t>
      </w:r>
    </w:p>
    <w:p w14:paraId="2E24A926" w14:textId="77777777" w:rsidR="009B402D" w:rsidRPr="000E2B1C" w:rsidRDefault="009B402D" w:rsidP="000E2B1C">
      <w:pPr>
        <w:autoSpaceDE w:val="0"/>
        <w:autoSpaceDN w:val="0"/>
        <w:adjustRightInd w:val="0"/>
        <w:spacing w:after="0" w:line="360" w:lineRule="auto"/>
        <w:rPr>
          <w:rFonts w:ascii="Arial" w:eastAsia="Times New Roman" w:hAnsi="Arial" w:cs="Arial"/>
          <w:sz w:val="28"/>
          <w:szCs w:val="28"/>
          <w:lang w:eastAsia="en-GB"/>
        </w:rPr>
      </w:pPr>
    </w:p>
    <w:p w14:paraId="12684EC2" w14:textId="2B1506E4" w:rsidR="009B402D" w:rsidRPr="000E2B1C" w:rsidRDefault="009B402D" w:rsidP="000E2B1C">
      <w:pPr>
        <w:spacing w:after="0" w:line="360" w:lineRule="auto"/>
        <w:rPr>
          <w:rFonts w:ascii="Arial" w:eastAsia="Times New Roman" w:hAnsi="Arial" w:cs="Arial"/>
          <w:sz w:val="28"/>
          <w:szCs w:val="28"/>
          <w:lang w:eastAsia="en-GB"/>
        </w:rPr>
      </w:pPr>
      <w:r w:rsidRPr="000E2B1C">
        <w:rPr>
          <w:rFonts w:ascii="Arial" w:eastAsia="Times New Roman" w:hAnsi="Arial" w:cs="Arial"/>
          <w:sz w:val="28"/>
          <w:szCs w:val="28"/>
          <w:lang w:eastAsia="en-GB"/>
        </w:rPr>
        <w:t>3.1</w:t>
      </w:r>
      <w:r w:rsidRPr="000E2B1C">
        <w:rPr>
          <w:rFonts w:ascii="Arial" w:eastAsia="Times New Roman" w:hAnsi="Arial" w:cs="Arial"/>
          <w:sz w:val="28"/>
          <w:szCs w:val="28"/>
          <w:lang w:eastAsia="en-GB"/>
        </w:rPr>
        <w:tab/>
      </w:r>
      <w:r w:rsidRPr="000E2B1C">
        <w:rPr>
          <w:rFonts w:ascii="Arial" w:eastAsia="Times New Roman" w:hAnsi="Arial" w:cs="Arial"/>
          <w:b/>
          <w:sz w:val="28"/>
          <w:szCs w:val="28"/>
          <w:u w:val="single"/>
          <w:lang w:eastAsia="en-GB"/>
        </w:rPr>
        <w:t>Articles 1 - 4</w:t>
      </w:r>
      <w:r w:rsidRPr="000E2B1C">
        <w:rPr>
          <w:rFonts w:ascii="Arial" w:eastAsia="Times New Roman" w:hAnsi="Arial" w:cs="Arial"/>
          <w:sz w:val="28"/>
          <w:szCs w:val="28"/>
          <w:lang w:eastAsia="en-GB"/>
        </w:rPr>
        <w:t xml:space="preserve"> </w:t>
      </w:r>
    </w:p>
    <w:p w14:paraId="46A2179B" w14:textId="77777777" w:rsidR="009B402D" w:rsidRPr="000E2B1C" w:rsidRDefault="009B402D" w:rsidP="000E2B1C">
      <w:pPr>
        <w:spacing w:after="0" w:line="360" w:lineRule="auto"/>
        <w:ind w:left="720"/>
        <w:rPr>
          <w:rFonts w:ascii="Arial" w:eastAsia="Times New Roman" w:hAnsi="Arial" w:cs="Arial"/>
          <w:color w:val="222222"/>
          <w:sz w:val="28"/>
          <w:szCs w:val="28"/>
          <w:shd w:val="clear" w:color="auto" w:fill="FFFFFF"/>
          <w:lang w:eastAsia="en-GB"/>
        </w:rPr>
      </w:pPr>
      <w:r w:rsidRPr="000E2B1C">
        <w:rPr>
          <w:rFonts w:ascii="Arial" w:eastAsia="Times New Roman" w:hAnsi="Arial" w:cs="Arial"/>
          <w:b/>
          <w:sz w:val="28"/>
          <w:szCs w:val="28"/>
          <w:lang w:eastAsia="en-GB"/>
        </w:rPr>
        <w:t>“</w:t>
      </w:r>
      <w:r w:rsidRPr="000E2B1C">
        <w:rPr>
          <w:rFonts w:ascii="Arial" w:eastAsia="Times New Roman" w:hAnsi="Arial" w:cs="Arial"/>
          <w:color w:val="222222"/>
          <w:sz w:val="28"/>
          <w:szCs w:val="28"/>
          <w:shd w:val="clear" w:color="auto" w:fill="FFFFFF"/>
          <w:lang w:eastAsia="en-GB"/>
        </w:rPr>
        <w:t>The UK and NI governments fail to uphold the UNCRPD, we are constant targets when it comes to cutting public money and services”</w:t>
      </w:r>
    </w:p>
    <w:p w14:paraId="537078D0" w14:textId="77777777" w:rsidR="009B402D" w:rsidRPr="000E2B1C" w:rsidRDefault="009B402D" w:rsidP="000E2B1C">
      <w:pPr>
        <w:spacing w:after="0" w:line="360" w:lineRule="auto"/>
        <w:ind w:left="720"/>
        <w:rPr>
          <w:rFonts w:ascii="Arial" w:eastAsia="Times New Roman" w:hAnsi="Arial" w:cs="Arial"/>
          <w:i/>
          <w:iCs/>
          <w:color w:val="222222"/>
          <w:sz w:val="28"/>
          <w:szCs w:val="28"/>
          <w:shd w:val="clear" w:color="auto" w:fill="FFFFFF"/>
          <w:lang w:eastAsia="en-GB"/>
        </w:rPr>
      </w:pPr>
      <w:r w:rsidRPr="000E2B1C">
        <w:rPr>
          <w:rFonts w:ascii="Arial" w:eastAsia="Times New Roman" w:hAnsi="Arial" w:cs="Arial"/>
          <w:i/>
          <w:iCs/>
          <w:color w:val="222222"/>
          <w:sz w:val="28"/>
          <w:szCs w:val="28"/>
          <w:shd w:val="clear" w:color="auto" w:fill="FFFFFF"/>
          <w:lang w:eastAsia="en-GB"/>
        </w:rPr>
        <w:t>Disabled woman aged 20-25</w:t>
      </w:r>
    </w:p>
    <w:p w14:paraId="5AA3DD52" w14:textId="77777777" w:rsidR="009B402D" w:rsidRPr="000E2B1C" w:rsidRDefault="009B402D" w:rsidP="000E2B1C">
      <w:pPr>
        <w:spacing w:after="0" w:line="360" w:lineRule="auto"/>
        <w:rPr>
          <w:rFonts w:ascii="Arial" w:eastAsia="Times New Roman" w:hAnsi="Arial" w:cs="Arial"/>
          <w:b/>
          <w:sz w:val="28"/>
          <w:szCs w:val="28"/>
          <w:lang w:eastAsia="en-GB"/>
        </w:rPr>
      </w:pPr>
    </w:p>
    <w:p w14:paraId="384F96E2" w14:textId="13A8C751" w:rsidR="009B402D" w:rsidRPr="000E2B1C" w:rsidRDefault="009B402D" w:rsidP="000E2B1C">
      <w:pPr>
        <w:spacing w:after="0" w:line="360" w:lineRule="auto"/>
        <w:rPr>
          <w:rFonts w:ascii="Arial" w:eastAsia="Times New Roman" w:hAnsi="Arial" w:cs="Arial"/>
          <w:sz w:val="28"/>
          <w:szCs w:val="28"/>
          <w:lang w:eastAsia="en-GB"/>
        </w:rPr>
      </w:pPr>
      <w:r w:rsidRPr="000E2B1C">
        <w:rPr>
          <w:rFonts w:ascii="Arial" w:eastAsia="Calibri" w:hAnsi="Arial" w:cs="Arial"/>
          <w:sz w:val="28"/>
          <w:szCs w:val="28"/>
        </w:rPr>
        <w:t xml:space="preserve">There is currently no agreed framework for the implementation of an adequately resourced disability strategy </w:t>
      </w:r>
      <w:r w:rsidRPr="000E2B1C">
        <w:rPr>
          <w:rFonts w:ascii="Arial" w:eastAsia="Calibri" w:hAnsi="Arial" w:cs="Arial"/>
          <w:sz w:val="28"/>
          <w:szCs w:val="28"/>
          <w:vertAlign w:val="superscript"/>
        </w:rPr>
        <w:footnoteReference w:id="43"/>
      </w:r>
      <w:r w:rsidRPr="000E2B1C">
        <w:rPr>
          <w:rFonts w:ascii="Arial" w:eastAsia="Calibri" w:hAnsi="Arial" w:cs="Arial"/>
          <w:sz w:val="28"/>
          <w:szCs w:val="28"/>
        </w:rPr>
        <w:t xml:space="preserve">.  </w:t>
      </w:r>
    </w:p>
    <w:p w14:paraId="4CF31E01" w14:textId="77777777" w:rsidR="00724293" w:rsidRPr="000E2B1C" w:rsidRDefault="00724293" w:rsidP="000E2B1C">
      <w:pPr>
        <w:spacing w:after="0" w:line="360" w:lineRule="auto"/>
        <w:rPr>
          <w:rFonts w:ascii="Arial" w:eastAsia="Times New Roman" w:hAnsi="Arial" w:cs="Arial"/>
          <w:sz w:val="28"/>
          <w:szCs w:val="28"/>
          <w:lang w:eastAsia="en-GB"/>
        </w:rPr>
      </w:pPr>
    </w:p>
    <w:p w14:paraId="605C289A" w14:textId="77777777" w:rsidR="009B402D" w:rsidRPr="000E2B1C" w:rsidRDefault="009B402D" w:rsidP="000E2B1C">
      <w:pPr>
        <w:spacing w:after="0" w:line="360" w:lineRule="auto"/>
        <w:rPr>
          <w:rFonts w:ascii="Arial" w:eastAsia="Times New Roman" w:hAnsi="Arial" w:cs="Arial"/>
          <w:b/>
          <w:sz w:val="28"/>
          <w:szCs w:val="28"/>
          <w:lang w:eastAsia="en-GB"/>
        </w:rPr>
      </w:pPr>
      <w:r w:rsidRPr="000E2B1C">
        <w:rPr>
          <w:rFonts w:ascii="Arial" w:eastAsia="Times New Roman" w:hAnsi="Arial" w:cs="Arial"/>
          <w:b/>
          <w:sz w:val="28"/>
          <w:szCs w:val="28"/>
          <w:lang w:eastAsia="en-GB"/>
        </w:rPr>
        <w:t>Suggested Question</w:t>
      </w:r>
    </w:p>
    <w:p w14:paraId="4A8E873E" w14:textId="77777777" w:rsidR="009B402D" w:rsidRPr="000E2B1C" w:rsidRDefault="009B402D" w:rsidP="000E2B1C">
      <w:pPr>
        <w:spacing w:after="0" w:line="360" w:lineRule="auto"/>
        <w:ind w:left="720"/>
        <w:rPr>
          <w:rFonts w:ascii="Arial" w:eastAsia="Times New Roman" w:hAnsi="Arial" w:cs="Arial"/>
          <w:sz w:val="28"/>
          <w:szCs w:val="28"/>
          <w:lang w:eastAsia="en-GB"/>
        </w:rPr>
      </w:pPr>
    </w:p>
    <w:p w14:paraId="58E7338F" w14:textId="045DA74E" w:rsidR="009B402D" w:rsidRPr="000E2B1C" w:rsidRDefault="009B402D" w:rsidP="000E2B1C">
      <w:pPr>
        <w:spacing w:after="0" w:line="360" w:lineRule="auto"/>
        <w:rPr>
          <w:rFonts w:ascii="Arial" w:eastAsia="Times New Roman" w:hAnsi="Arial" w:cs="Arial"/>
          <w:b/>
          <w:sz w:val="28"/>
          <w:szCs w:val="28"/>
          <w:lang w:eastAsia="en-GB"/>
        </w:rPr>
      </w:pPr>
      <w:r w:rsidRPr="000E2B1C">
        <w:rPr>
          <w:rFonts w:ascii="Arial" w:eastAsia="Times New Roman" w:hAnsi="Arial" w:cs="Arial"/>
          <w:b/>
          <w:sz w:val="28"/>
          <w:szCs w:val="28"/>
          <w:lang w:eastAsia="en-GB"/>
        </w:rPr>
        <w:t xml:space="preserve">What action will the State take to ensure the </w:t>
      </w:r>
      <w:r w:rsidR="00A4753F">
        <w:rPr>
          <w:rFonts w:ascii="Arial" w:eastAsia="Times New Roman" w:hAnsi="Arial" w:cs="Arial"/>
          <w:b/>
          <w:sz w:val="28"/>
          <w:szCs w:val="28"/>
          <w:lang w:eastAsia="en-GB"/>
        </w:rPr>
        <w:t xml:space="preserve">legal incorporation </w:t>
      </w:r>
      <w:r w:rsidRPr="000E2B1C">
        <w:rPr>
          <w:rFonts w:ascii="Arial" w:eastAsia="Times New Roman" w:hAnsi="Arial" w:cs="Arial"/>
          <w:b/>
          <w:sz w:val="28"/>
          <w:szCs w:val="28"/>
          <w:lang w:eastAsia="en-GB"/>
        </w:rPr>
        <w:t>of the UNCRPD in NI and how will it ensure that appropriate legislation, policies and programmes are in place and resourced</w:t>
      </w:r>
      <w:r w:rsidR="00A4753F">
        <w:rPr>
          <w:rFonts w:ascii="Arial" w:eastAsia="Times New Roman" w:hAnsi="Arial" w:cs="Arial"/>
          <w:b/>
          <w:sz w:val="28"/>
          <w:szCs w:val="28"/>
          <w:lang w:eastAsia="en-GB"/>
        </w:rPr>
        <w:t xml:space="preserve"> which advance the rights of d/Deaf and disabled people</w:t>
      </w:r>
      <w:r w:rsidRPr="000E2B1C">
        <w:rPr>
          <w:rFonts w:ascii="Arial" w:eastAsia="Times New Roman" w:hAnsi="Arial" w:cs="Arial"/>
          <w:b/>
          <w:sz w:val="28"/>
          <w:szCs w:val="28"/>
          <w:lang w:eastAsia="en-GB"/>
        </w:rPr>
        <w:t xml:space="preserve">? </w:t>
      </w:r>
    </w:p>
    <w:p w14:paraId="4E0A5BC5" w14:textId="77777777" w:rsidR="009B402D" w:rsidRPr="000E2B1C" w:rsidRDefault="009B402D" w:rsidP="000E2B1C">
      <w:pPr>
        <w:autoSpaceDE w:val="0"/>
        <w:autoSpaceDN w:val="0"/>
        <w:adjustRightInd w:val="0"/>
        <w:spacing w:after="0" w:line="360" w:lineRule="auto"/>
        <w:rPr>
          <w:rFonts w:ascii="Arial" w:eastAsia="Times New Roman" w:hAnsi="Arial" w:cs="Arial"/>
          <w:sz w:val="28"/>
          <w:szCs w:val="28"/>
          <w:lang w:eastAsia="en-GB"/>
        </w:rPr>
      </w:pPr>
    </w:p>
    <w:p w14:paraId="7E6F8149" w14:textId="77777777" w:rsidR="009B402D" w:rsidRPr="000E2B1C" w:rsidRDefault="009B402D" w:rsidP="000E2B1C">
      <w:pPr>
        <w:spacing w:after="0" w:line="360" w:lineRule="auto"/>
        <w:ind w:right="150"/>
        <w:rPr>
          <w:rFonts w:ascii="Arial" w:eastAsia="Times New Roman" w:hAnsi="Arial" w:cs="Arial"/>
          <w:b/>
          <w:bCs/>
          <w:sz w:val="28"/>
          <w:szCs w:val="28"/>
          <w:u w:val="single"/>
          <w:lang w:eastAsia="en-GB"/>
        </w:rPr>
      </w:pPr>
      <w:r w:rsidRPr="000E2B1C">
        <w:rPr>
          <w:rFonts w:ascii="Arial" w:eastAsia="Times New Roman" w:hAnsi="Arial" w:cs="Arial"/>
          <w:bCs/>
          <w:sz w:val="28"/>
          <w:szCs w:val="28"/>
          <w:lang w:eastAsia="en-GB"/>
        </w:rPr>
        <w:lastRenderedPageBreak/>
        <w:t>3.2</w:t>
      </w:r>
      <w:r w:rsidRPr="000E2B1C">
        <w:rPr>
          <w:rFonts w:ascii="Arial" w:eastAsia="Times New Roman" w:hAnsi="Arial" w:cs="Arial"/>
          <w:bCs/>
          <w:sz w:val="28"/>
          <w:szCs w:val="28"/>
          <w:lang w:eastAsia="en-GB"/>
        </w:rPr>
        <w:tab/>
      </w:r>
      <w:r w:rsidRPr="000E2B1C">
        <w:rPr>
          <w:rFonts w:ascii="Arial" w:eastAsia="Times New Roman" w:hAnsi="Arial" w:cs="Arial"/>
          <w:b/>
          <w:bCs/>
          <w:sz w:val="28"/>
          <w:szCs w:val="28"/>
          <w:u w:val="single"/>
          <w:lang w:eastAsia="en-GB"/>
        </w:rPr>
        <w:t>Article 5</w:t>
      </w:r>
      <w:r w:rsidRPr="000E2B1C">
        <w:rPr>
          <w:rFonts w:ascii="Arial" w:eastAsia="Times New Roman" w:hAnsi="Arial" w:cs="Arial"/>
          <w:bCs/>
          <w:sz w:val="28"/>
          <w:szCs w:val="28"/>
          <w:u w:val="single"/>
          <w:lang w:eastAsia="en-GB"/>
        </w:rPr>
        <w:t xml:space="preserve">: </w:t>
      </w:r>
      <w:r w:rsidRPr="000E2B1C">
        <w:rPr>
          <w:rFonts w:ascii="Arial" w:eastAsia="Times New Roman" w:hAnsi="Arial" w:cs="Arial"/>
          <w:b/>
          <w:bCs/>
          <w:sz w:val="28"/>
          <w:szCs w:val="28"/>
          <w:u w:val="single"/>
          <w:lang w:eastAsia="en-GB"/>
        </w:rPr>
        <w:t>Equality and non-discrimination</w:t>
      </w:r>
    </w:p>
    <w:p w14:paraId="16BFBCDE" w14:textId="77777777" w:rsidR="009B402D" w:rsidRPr="000E2B1C" w:rsidRDefault="009B402D" w:rsidP="000E2B1C">
      <w:pPr>
        <w:spacing w:after="0" w:line="360" w:lineRule="auto"/>
        <w:ind w:right="150"/>
        <w:rPr>
          <w:rFonts w:ascii="Arial" w:eastAsia="Times New Roman" w:hAnsi="Arial" w:cs="Arial"/>
          <w:bCs/>
          <w:sz w:val="28"/>
          <w:szCs w:val="28"/>
          <w:u w:val="single"/>
          <w:lang w:eastAsia="en-GB"/>
        </w:rPr>
      </w:pPr>
    </w:p>
    <w:p w14:paraId="54BD4120" w14:textId="77777777" w:rsidR="009B402D" w:rsidRPr="000E2B1C" w:rsidRDefault="009B402D" w:rsidP="000E2B1C">
      <w:pPr>
        <w:spacing w:after="0" w:line="360" w:lineRule="auto"/>
        <w:ind w:left="720" w:right="150"/>
        <w:rPr>
          <w:rFonts w:ascii="Arial" w:eastAsia="Times New Roman" w:hAnsi="Arial" w:cs="Arial"/>
          <w:color w:val="222222"/>
          <w:sz w:val="28"/>
          <w:szCs w:val="28"/>
          <w:shd w:val="clear" w:color="auto" w:fill="FFFFFF"/>
          <w:lang w:eastAsia="en-GB"/>
        </w:rPr>
      </w:pPr>
      <w:r w:rsidRPr="000E2B1C">
        <w:rPr>
          <w:rFonts w:ascii="Arial" w:eastAsia="Times New Roman" w:hAnsi="Arial" w:cs="Arial"/>
          <w:b/>
          <w:bCs/>
          <w:sz w:val="28"/>
          <w:szCs w:val="28"/>
          <w:lang w:eastAsia="en-GB"/>
        </w:rPr>
        <w:t>“</w:t>
      </w:r>
      <w:r w:rsidRPr="000E2B1C">
        <w:rPr>
          <w:rFonts w:ascii="Arial" w:eastAsia="Times New Roman" w:hAnsi="Arial" w:cs="Arial"/>
          <w:color w:val="222222"/>
          <w:sz w:val="28"/>
          <w:szCs w:val="28"/>
          <w:shd w:val="clear" w:color="auto" w:fill="FFFFFF"/>
          <w:lang w:eastAsia="en-GB"/>
        </w:rPr>
        <w:t>I have been personally disadvantaged by the lack of parity of legal protection compared to other areas of the UK”</w:t>
      </w:r>
    </w:p>
    <w:p w14:paraId="7B785677" w14:textId="77777777" w:rsidR="009B402D" w:rsidRPr="000E2B1C" w:rsidRDefault="009B402D" w:rsidP="000E2B1C">
      <w:pPr>
        <w:spacing w:after="0" w:line="360" w:lineRule="auto"/>
        <w:ind w:left="720" w:right="150"/>
        <w:rPr>
          <w:rFonts w:ascii="Arial" w:eastAsia="Times New Roman" w:hAnsi="Arial" w:cs="Arial"/>
          <w:color w:val="222222"/>
          <w:sz w:val="28"/>
          <w:szCs w:val="28"/>
          <w:shd w:val="clear" w:color="auto" w:fill="FFFFFF"/>
          <w:lang w:eastAsia="en-GB"/>
        </w:rPr>
      </w:pPr>
      <w:r w:rsidRPr="000E2B1C">
        <w:rPr>
          <w:rFonts w:ascii="Arial" w:eastAsia="Times New Roman" w:hAnsi="Arial" w:cs="Arial"/>
          <w:color w:val="222222"/>
          <w:sz w:val="28"/>
          <w:szCs w:val="28"/>
          <w:shd w:val="clear" w:color="auto" w:fill="FFFFFF"/>
          <w:lang w:eastAsia="en-GB"/>
        </w:rPr>
        <w:t xml:space="preserve">Disabled man with a </w:t>
      </w:r>
      <w:proofErr w:type="gramStart"/>
      <w:r w:rsidRPr="000E2B1C">
        <w:rPr>
          <w:rFonts w:ascii="Arial" w:eastAsia="Times New Roman" w:hAnsi="Arial" w:cs="Arial"/>
          <w:color w:val="222222"/>
          <w:sz w:val="28"/>
          <w:szCs w:val="28"/>
          <w:shd w:val="clear" w:color="auto" w:fill="FFFFFF"/>
          <w:lang w:eastAsia="en-GB"/>
        </w:rPr>
        <w:t>long term</w:t>
      </w:r>
      <w:proofErr w:type="gramEnd"/>
      <w:r w:rsidRPr="000E2B1C">
        <w:rPr>
          <w:rFonts w:ascii="Arial" w:eastAsia="Times New Roman" w:hAnsi="Arial" w:cs="Arial"/>
          <w:color w:val="222222"/>
          <w:sz w:val="28"/>
          <w:szCs w:val="28"/>
          <w:shd w:val="clear" w:color="auto" w:fill="FFFFFF"/>
          <w:lang w:eastAsia="en-GB"/>
        </w:rPr>
        <w:t xml:space="preserve"> health condition aged 50-54</w:t>
      </w:r>
    </w:p>
    <w:p w14:paraId="4EBE456E" w14:textId="77777777" w:rsidR="0026199A" w:rsidRPr="000E2B1C" w:rsidRDefault="0026199A" w:rsidP="000E2B1C">
      <w:pPr>
        <w:spacing w:after="0" w:line="360" w:lineRule="auto"/>
        <w:rPr>
          <w:rFonts w:ascii="Arial" w:eastAsia="Times New Roman" w:hAnsi="Arial" w:cs="Arial"/>
          <w:color w:val="222222"/>
          <w:sz w:val="28"/>
          <w:szCs w:val="28"/>
          <w:shd w:val="clear" w:color="auto" w:fill="FFFFFF"/>
          <w:lang w:eastAsia="en-GB"/>
        </w:rPr>
      </w:pPr>
    </w:p>
    <w:p w14:paraId="5AA77C43" w14:textId="65F65FD0" w:rsidR="009B402D" w:rsidRPr="000E2B1C" w:rsidRDefault="009B402D" w:rsidP="000E2B1C">
      <w:pPr>
        <w:spacing w:after="0" w:line="360" w:lineRule="auto"/>
        <w:rPr>
          <w:rFonts w:ascii="Arial" w:eastAsia="Times New Roman" w:hAnsi="Arial" w:cs="Arial"/>
          <w:color w:val="000000"/>
          <w:sz w:val="28"/>
          <w:szCs w:val="28"/>
          <w:lang w:eastAsia="en-GB"/>
        </w:rPr>
      </w:pPr>
      <w:r w:rsidRPr="000E2B1C">
        <w:rPr>
          <w:rFonts w:ascii="Arial" w:eastAsia="Times New Roman" w:hAnsi="Arial" w:cs="Arial"/>
          <w:sz w:val="28"/>
          <w:szCs w:val="28"/>
          <w:lang w:eastAsia="en-GB"/>
        </w:rPr>
        <w:t>There have been repeated concerns raised that protection for people with disabilities against discrimination in NI has fallen behind GB</w:t>
      </w:r>
      <w:r w:rsidR="00A33667" w:rsidRPr="000E2B1C">
        <w:rPr>
          <w:rStyle w:val="FootnoteReference"/>
          <w:rFonts w:ascii="Arial" w:eastAsia="Times New Roman" w:hAnsi="Arial" w:cs="Arial"/>
          <w:sz w:val="28"/>
          <w:szCs w:val="28"/>
          <w:lang w:eastAsia="en-GB"/>
        </w:rPr>
        <w:footnoteReference w:id="44"/>
      </w:r>
      <w:r w:rsidR="00A33667" w:rsidRPr="000E2B1C">
        <w:rPr>
          <w:rFonts w:ascii="Arial" w:eastAsia="Times New Roman" w:hAnsi="Arial" w:cs="Arial"/>
          <w:sz w:val="28"/>
          <w:szCs w:val="28"/>
          <w:lang w:eastAsia="en-GB"/>
        </w:rPr>
        <w:t>.</w:t>
      </w:r>
    </w:p>
    <w:p w14:paraId="6656F965" w14:textId="77777777" w:rsidR="009B402D" w:rsidRPr="000E2B1C" w:rsidRDefault="009B402D" w:rsidP="000E2B1C">
      <w:pPr>
        <w:spacing w:before="100" w:beforeAutospacing="1" w:after="100" w:afterAutospacing="1" w:line="360" w:lineRule="auto"/>
        <w:ind w:right="150"/>
        <w:rPr>
          <w:rFonts w:ascii="Arial" w:eastAsia="Times New Roman" w:hAnsi="Arial" w:cs="Arial"/>
          <w:b/>
          <w:color w:val="000000"/>
          <w:sz w:val="28"/>
          <w:szCs w:val="28"/>
          <w:lang w:eastAsia="en-GB"/>
        </w:rPr>
      </w:pPr>
      <w:r w:rsidRPr="000E2B1C">
        <w:rPr>
          <w:rFonts w:ascii="Arial" w:eastAsia="Times New Roman" w:hAnsi="Arial" w:cs="Arial"/>
          <w:b/>
          <w:color w:val="000000"/>
          <w:sz w:val="28"/>
          <w:szCs w:val="28"/>
          <w:lang w:eastAsia="en-GB"/>
        </w:rPr>
        <w:t>Suggested Question</w:t>
      </w:r>
    </w:p>
    <w:p w14:paraId="31AA84DD" w14:textId="77777777" w:rsidR="009B402D" w:rsidRPr="000E2B1C" w:rsidRDefault="009B402D" w:rsidP="000E2B1C">
      <w:pPr>
        <w:spacing w:before="100" w:beforeAutospacing="1" w:after="100" w:afterAutospacing="1" w:line="360" w:lineRule="auto"/>
        <w:ind w:right="150"/>
        <w:rPr>
          <w:rFonts w:ascii="Arial" w:eastAsia="Times New Roman" w:hAnsi="Arial" w:cs="Arial"/>
          <w:b/>
          <w:sz w:val="28"/>
          <w:szCs w:val="28"/>
          <w:lang w:eastAsia="en-GB"/>
        </w:rPr>
      </w:pPr>
      <w:r w:rsidRPr="000E2B1C">
        <w:rPr>
          <w:rFonts w:ascii="Arial" w:eastAsia="Times New Roman" w:hAnsi="Arial" w:cs="Arial"/>
          <w:b/>
          <w:sz w:val="28"/>
          <w:szCs w:val="28"/>
          <w:lang w:eastAsia="en-GB"/>
        </w:rPr>
        <w:t>What action is the State taking to remove the identified differences in disability discrimination protection between NI and GB since the introduction of the Equality Act 2010 only into GB?</w:t>
      </w:r>
    </w:p>
    <w:p w14:paraId="29E7D073" w14:textId="77777777" w:rsidR="009B402D" w:rsidRPr="000E2B1C" w:rsidRDefault="009B402D" w:rsidP="000E2B1C">
      <w:pPr>
        <w:spacing w:after="0" w:line="360" w:lineRule="auto"/>
        <w:ind w:right="150"/>
        <w:rPr>
          <w:rFonts w:ascii="Arial" w:eastAsia="Times New Roman" w:hAnsi="Arial" w:cs="Arial"/>
          <w:b/>
          <w:bCs/>
          <w:sz w:val="28"/>
          <w:szCs w:val="28"/>
          <w:u w:val="single"/>
          <w:lang w:eastAsia="en-GB"/>
        </w:rPr>
      </w:pPr>
      <w:r w:rsidRPr="000E2B1C">
        <w:rPr>
          <w:rFonts w:ascii="Arial" w:eastAsia="Times New Roman" w:hAnsi="Arial" w:cs="Arial"/>
          <w:sz w:val="28"/>
          <w:szCs w:val="28"/>
          <w:lang w:eastAsia="en-GB"/>
        </w:rPr>
        <w:t>3.3</w:t>
      </w:r>
      <w:r w:rsidRPr="000E2B1C">
        <w:rPr>
          <w:rFonts w:ascii="Arial" w:eastAsia="Times New Roman" w:hAnsi="Arial" w:cs="Arial"/>
          <w:b/>
          <w:bCs/>
          <w:sz w:val="28"/>
          <w:szCs w:val="28"/>
          <w:lang w:eastAsia="en-GB"/>
        </w:rPr>
        <w:tab/>
      </w:r>
      <w:r w:rsidRPr="000E2B1C">
        <w:rPr>
          <w:rFonts w:ascii="Arial" w:eastAsia="Times New Roman" w:hAnsi="Arial" w:cs="Arial"/>
          <w:b/>
          <w:bCs/>
          <w:sz w:val="28"/>
          <w:szCs w:val="28"/>
          <w:u w:val="single"/>
          <w:lang w:eastAsia="en-GB"/>
        </w:rPr>
        <w:t>Article 6:  Women with disabilities</w:t>
      </w:r>
    </w:p>
    <w:p w14:paraId="6B949694" w14:textId="77777777" w:rsidR="009B402D" w:rsidRPr="000E2B1C" w:rsidRDefault="009B402D" w:rsidP="000E2B1C">
      <w:pPr>
        <w:spacing w:after="0" w:line="360" w:lineRule="auto"/>
        <w:rPr>
          <w:rFonts w:ascii="Arial" w:eastAsia="Times New Roman" w:hAnsi="Arial" w:cs="Arial"/>
          <w:bCs/>
          <w:i/>
          <w:sz w:val="28"/>
          <w:szCs w:val="28"/>
          <w:lang w:eastAsia="en-GB"/>
        </w:rPr>
      </w:pPr>
    </w:p>
    <w:p w14:paraId="3E619318" w14:textId="2E9AEA68" w:rsidR="009B402D" w:rsidRPr="000E2B1C" w:rsidRDefault="009B402D" w:rsidP="000E2B1C">
      <w:pPr>
        <w:spacing w:after="0" w:line="360" w:lineRule="auto"/>
        <w:ind w:left="720"/>
        <w:rPr>
          <w:rFonts w:ascii="Arial" w:eastAsia="Times New Roman" w:hAnsi="Arial" w:cs="Arial"/>
          <w:color w:val="222222"/>
          <w:sz w:val="28"/>
          <w:szCs w:val="28"/>
          <w:shd w:val="clear" w:color="auto" w:fill="FFFFFF"/>
          <w:lang w:eastAsia="en-GB"/>
        </w:rPr>
      </w:pPr>
      <w:r w:rsidRPr="000E2B1C">
        <w:rPr>
          <w:rFonts w:ascii="Arial" w:eastAsia="Times New Roman" w:hAnsi="Arial" w:cs="Arial"/>
          <w:color w:val="222222"/>
          <w:sz w:val="28"/>
          <w:szCs w:val="28"/>
          <w:shd w:val="clear" w:color="auto" w:fill="FFFFFF"/>
          <w:lang w:eastAsia="en-GB"/>
        </w:rPr>
        <w:t>“</w:t>
      </w:r>
      <w:proofErr w:type="gramStart"/>
      <w:r w:rsidRPr="000E2B1C">
        <w:rPr>
          <w:rFonts w:ascii="Arial" w:eastAsia="Times New Roman" w:hAnsi="Arial" w:cs="Arial"/>
          <w:color w:val="222222"/>
          <w:sz w:val="28"/>
          <w:szCs w:val="28"/>
          <w:shd w:val="clear" w:color="auto" w:fill="FFFFFF"/>
          <w:lang w:eastAsia="en-GB"/>
        </w:rPr>
        <w:t>one</w:t>
      </w:r>
      <w:proofErr w:type="gramEnd"/>
      <w:r w:rsidRPr="000E2B1C">
        <w:rPr>
          <w:rFonts w:ascii="Arial" w:eastAsia="Times New Roman" w:hAnsi="Arial" w:cs="Arial"/>
          <w:color w:val="222222"/>
          <w:sz w:val="28"/>
          <w:szCs w:val="28"/>
          <w:shd w:val="clear" w:color="auto" w:fill="FFFFFF"/>
          <w:lang w:eastAsia="en-GB"/>
        </w:rPr>
        <w:t xml:space="preserve"> in two disabled women are in an abusive relationship</w:t>
      </w:r>
      <w:r w:rsidR="00A4753F">
        <w:rPr>
          <w:rFonts w:ascii="Arial" w:eastAsia="Times New Roman" w:hAnsi="Arial" w:cs="Arial"/>
          <w:color w:val="222222"/>
          <w:sz w:val="28"/>
          <w:szCs w:val="28"/>
          <w:shd w:val="clear" w:color="auto" w:fill="FFFFFF"/>
          <w:lang w:eastAsia="en-GB"/>
        </w:rPr>
        <w:t>,</w:t>
      </w:r>
      <w:r w:rsidRPr="000E2B1C">
        <w:rPr>
          <w:rFonts w:ascii="Arial" w:eastAsia="Times New Roman" w:hAnsi="Arial" w:cs="Arial"/>
          <w:color w:val="222222"/>
          <w:sz w:val="28"/>
          <w:szCs w:val="28"/>
          <w:shd w:val="clear" w:color="auto" w:fill="FFFFFF"/>
          <w:lang w:eastAsia="en-GB"/>
        </w:rPr>
        <w:t xml:space="preserve"> yet it is never mentioned. </w:t>
      </w:r>
      <w:r w:rsidR="00A4753F">
        <w:rPr>
          <w:rFonts w:ascii="Arial" w:eastAsia="Times New Roman" w:hAnsi="Arial" w:cs="Arial"/>
          <w:color w:val="222222"/>
          <w:sz w:val="28"/>
          <w:szCs w:val="28"/>
          <w:shd w:val="clear" w:color="auto" w:fill="FFFFFF"/>
          <w:lang w:eastAsia="en-GB"/>
        </w:rPr>
        <w:t>D</w:t>
      </w:r>
      <w:r w:rsidRPr="000E2B1C">
        <w:rPr>
          <w:rFonts w:ascii="Arial" w:eastAsia="Times New Roman" w:hAnsi="Arial" w:cs="Arial"/>
          <w:color w:val="222222"/>
          <w:sz w:val="28"/>
          <w:szCs w:val="28"/>
          <w:shd w:val="clear" w:color="auto" w:fill="FFFFFF"/>
          <w:lang w:eastAsia="en-GB"/>
        </w:rPr>
        <w:t>isabled women earn 22% less than non-disabled men and it is never mentioned</w:t>
      </w:r>
      <w:r w:rsidR="00486595" w:rsidRPr="000E2B1C">
        <w:rPr>
          <w:rFonts w:ascii="Arial" w:eastAsia="Times New Roman" w:hAnsi="Arial" w:cs="Arial"/>
          <w:color w:val="222222"/>
          <w:sz w:val="28"/>
          <w:szCs w:val="28"/>
          <w:shd w:val="clear" w:color="auto" w:fill="FFFFFF"/>
          <w:lang w:eastAsia="en-GB"/>
        </w:rPr>
        <w:t>”</w:t>
      </w:r>
    </w:p>
    <w:p w14:paraId="4054C5C7" w14:textId="77777777" w:rsidR="009B402D" w:rsidRPr="000E2B1C" w:rsidRDefault="009B402D" w:rsidP="000E2B1C">
      <w:pPr>
        <w:spacing w:after="0" w:line="360" w:lineRule="auto"/>
        <w:ind w:left="720"/>
        <w:rPr>
          <w:rFonts w:ascii="Arial" w:eastAsia="Times New Roman" w:hAnsi="Arial" w:cs="Arial"/>
          <w:i/>
          <w:color w:val="222222"/>
          <w:sz w:val="28"/>
          <w:szCs w:val="28"/>
          <w:shd w:val="clear" w:color="auto" w:fill="FFFFFF"/>
          <w:lang w:eastAsia="en-GB"/>
        </w:rPr>
      </w:pPr>
      <w:r w:rsidRPr="000E2B1C">
        <w:rPr>
          <w:rFonts w:ascii="Arial" w:eastAsia="Times New Roman" w:hAnsi="Arial" w:cs="Arial"/>
          <w:i/>
          <w:color w:val="222222"/>
          <w:sz w:val="28"/>
          <w:szCs w:val="28"/>
          <w:shd w:val="clear" w:color="auto" w:fill="FFFFFF"/>
          <w:lang w:eastAsia="en-GB"/>
        </w:rPr>
        <w:t>A disabled woman with a long-term health condition who is a carer aged 25-29.</w:t>
      </w:r>
    </w:p>
    <w:p w14:paraId="406B632B" w14:textId="77777777" w:rsidR="009B402D" w:rsidRPr="000E2B1C" w:rsidRDefault="009B402D" w:rsidP="000E2B1C">
      <w:pPr>
        <w:autoSpaceDE w:val="0"/>
        <w:autoSpaceDN w:val="0"/>
        <w:adjustRightInd w:val="0"/>
        <w:spacing w:after="0" w:line="360" w:lineRule="auto"/>
        <w:rPr>
          <w:rFonts w:ascii="Arial" w:eastAsia="Times New Roman" w:hAnsi="Arial" w:cs="Arial"/>
          <w:color w:val="000000"/>
          <w:sz w:val="28"/>
          <w:szCs w:val="28"/>
          <w:lang w:eastAsia="en-GB"/>
        </w:rPr>
      </w:pPr>
    </w:p>
    <w:p w14:paraId="04A53D55" w14:textId="77777777" w:rsidR="009B402D" w:rsidRPr="000E2B1C" w:rsidRDefault="009B402D" w:rsidP="000E2B1C">
      <w:pPr>
        <w:autoSpaceDE w:val="0"/>
        <w:autoSpaceDN w:val="0"/>
        <w:adjustRightInd w:val="0"/>
        <w:spacing w:after="0" w:line="360" w:lineRule="auto"/>
        <w:rPr>
          <w:rFonts w:ascii="Arial" w:eastAsia="Times New Roman" w:hAnsi="Arial" w:cs="Arial"/>
          <w:color w:val="000000"/>
          <w:sz w:val="28"/>
          <w:szCs w:val="28"/>
          <w:lang w:eastAsia="en-GB"/>
        </w:rPr>
      </w:pPr>
    </w:p>
    <w:p w14:paraId="522E9502" w14:textId="4559BF25" w:rsidR="009B402D" w:rsidRPr="000E2B1C" w:rsidRDefault="009B402D" w:rsidP="000E2B1C">
      <w:pPr>
        <w:spacing w:after="0" w:line="360" w:lineRule="auto"/>
        <w:rPr>
          <w:rFonts w:ascii="Arial" w:eastAsia="Calibri" w:hAnsi="Arial" w:cs="Arial"/>
          <w:sz w:val="28"/>
          <w:szCs w:val="28"/>
          <w:lang w:eastAsia="en-GB"/>
        </w:rPr>
      </w:pPr>
      <w:r w:rsidRPr="000E2B1C">
        <w:rPr>
          <w:rFonts w:ascii="Arial" w:eastAsia="Calibri" w:hAnsi="Arial" w:cs="Arial"/>
          <w:sz w:val="28"/>
          <w:szCs w:val="28"/>
        </w:rPr>
        <w:t>d/Deaf and disabled women are two times more likely to suffer physical abuse from an intimate partner than nondisabled women</w:t>
      </w:r>
      <w:r w:rsidRPr="000E2B1C">
        <w:rPr>
          <w:rFonts w:ascii="Arial" w:eastAsia="Calibri" w:hAnsi="Arial" w:cs="Arial"/>
          <w:sz w:val="28"/>
          <w:szCs w:val="28"/>
          <w:vertAlign w:val="superscript"/>
        </w:rPr>
        <w:footnoteReference w:id="45"/>
      </w:r>
      <w:r w:rsidR="00A33667" w:rsidRPr="000E2B1C">
        <w:rPr>
          <w:rFonts w:ascii="Arial" w:eastAsia="Calibri" w:hAnsi="Arial" w:cs="Arial"/>
          <w:sz w:val="28"/>
          <w:szCs w:val="28"/>
        </w:rPr>
        <w:t xml:space="preserve">. </w:t>
      </w:r>
      <w:r w:rsidRPr="000E2B1C">
        <w:rPr>
          <w:rFonts w:ascii="Arial" w:eastAsia="Times New Roman" w:hAnsi="Arial" w:cs="Arial"/>
          <w:sz w:val="28"/>
          <w:szCs w:val="28"/>
          <w:lang w:eastAsia="en-GB"/>
        </w:rPr>
        <w:t xml:space="preserve">Women’s Aid </w:t>
      </w:r>
      <w:r w:rsidRPr="000E2B1C">
        <w:rPr>
          <w:rFonts w:ascii="Arial" w:eastAsia="Times New Roman" w:hAnsi="Arial" w:cs="Arial"/>
          <w:sz w:val="28"/>
          <w:szCs w:val="28"/>
          <w:lang w:eastAsia="en-GB"/>
        </w:rPr>
        <w:lastRenderedPageBreak/>
        <w:t>Northern Ireland report that 41% of women in refuges and 41% of women accessing outreach services have a disability</w:t>
      </w:r>
      <w:r w:rsidRPr="000E2B1C">
        <w:rPr>
          <w:rFonts w:ascii="Arial" w:eastAsia="Times New Roman" w:hAnsi="Arial" w:cs="Arial"/>
          <w:sz w:val="28"/>
          <w:szCs w:val="28"/>
          <w:vertAlign w:val="superscript"/>
          <w:lang w:eastAsia="en-GB"/>
        </w:rPr>
        <w:footnoteReference w:id="46"/>
      </w:r>
      <w:r w:rsidRPr="000E2B1C">
        <w:rPr>
          <w:rFonts w:ascii="Arial" w:eastAsia="Times New Roman" w:hAnsi="Arial" w:cs="Arial"/>
          <w:sz w:val="28"/>
          <w:szCs w:val="28"/>
          <w:lang w:eastAsia="en-GB"/>
        </w:rPr>
        <w:t>.</w:t>
      </w:r>
      <w:r w:rsidR="00A4753F">
        <w:rPr>
          <w:rFonts w:ascii="Arial" w:eastAsia="Calibri" w:hAnsi="Arial" w:cs="Arial"/>
          <w:sz w:val="28"/>
          <w:szCs w:val="28"/>
          <w:lang w:eastAsia="en-GB"/>
        </w:rPr>
        <w:t xml:space="preserve"> Yet t</w:t>
      </w:r>
      <w:r w:rsidRPr="000E2B1C">
        <w:rPr>
          <w:rFonts w:ascii="Arial" w:eastAsia="Calibri" w:hAnsi="Arial" w:cs="Arial"/>
          <w:sz w:val="28"/>
          <w:szCs w:val="28"/>
          <w:lang w:eastAsia="en-GB"/>
        </w:rPr>
        <w:t xml:space="preserve">here is a lack of specialist services for </w:t>
      </w:r>
      <w:r w:rsidR="001A33B9">
        <w:rPr>
          <w:rFonts w:ascii="Arial" w:eastAsia="Calibri" w:hAnsi="Arial" w:cs="Arial"/>
          <w:sz w:val="28"/>
          <w:szCs w:val="28"/>
          <w:lang w:eastAsia="en-GB"/>
        </w:rPr>
        <w:t xml:space="preserve">d/Deaf and </w:t>
      </w:r>
      <w:r w:rsidRPr="000E2B1C">
        <w:rPr>
          <w:rFonts w:ascii="Arial" w:eastAsia="Calibri" w:hAnsi="Arial" w:cs="Arial"/>
          <w:sz w:val="28"/>
          <w:szCs w:val="28"/>
          <w:lang w:eastAsia="en-GB"/>
        </w:rPr>
        <w:t xml:space="preserve">disabled people experiencing domestic violence and </w:t>
      </w:r>
      <w:r w:rsidR="001A33B9">
        <w:rPr>
          <w:rFonts w:ascii="Arial" w:eastAsia="Calibri" w:hAnsi="Arial" w:cs="Arial"/>
          <w:sz w:val="28"/>
          <w:szCs w:val="28"/>
          <w:lang w:eastAsia="en-GB"/>
        </w:rPr>
        <w:t>many services which exist are inaccessible</w:t>
      </w:r>
      <w:r w:rsidRPr="000E2B1C">
        <w:rPr>
          <w:rFonts w:ascii="Arial" w:eastAsia="Calibri" w:hAnsi="Arial" w:cs="Arial"/>
          <w:sz w:val="28"/>
          <w:szCs w:val="28"/>
          <w:vertAlign w:val="superscript"/>
          <w:lang w:eastAsia="en-GB"/>
        </w:rPr>
        <w:footnoteReference w:id="47"/>
      </w:r>
      <w:r w:rsidRPr="000E2B1C">
        <w:rPr>
          <w:rFonts w:ascii="Arial" w:eastAsia="Calibri" w:hAnsi="Arial" w:cs="Arial"/>
          <w:sz w:val="28"/>
          <w:szCs w:val="28"/>
          <w:lang w:eastAsia="en-GB"/>
        </w:rPr>
        <w:t>.</w:t>
      </w:r>
    </w:p>
    <w:p w14:paraId="6017513B" w14:textId="77777777" w:rsidR="009B402D" w:rsidRPr="000E2B1C" w:rsidRDefault="009B402D" w:rsidP="000E2B1C">
      <w:pPr>
        <w:autoSpaceDE w:val="0"/>
        <w:autoSpaceDN w:val="0"/>
        <w:adjustRightInd w:val="0"/>
        <w:spacing w:after="0" w:line="360" w:lineRule="auto"/>
        <w:rPr>
          <w:rFonts w:ascii="Arial" w:eastAsia="Times New Roman" w:hAnsi="Arial" w:cs="Arial"/>
          <w:color w:val="000000"/>
          <w:sz w:val="28"/>
          <w:szCs w:val="28"/>
          <w:lang w:eastAsia="en-GB"/>
        </w:rPr>
      </w:pPr>
    </w:p>
    <w:p w14:paraId="799426A9" w14:textId="77777777" w:rsidR="009B402D" w:rsidRPr="000E2B1C" w:rsidRDefault="009B402D" w:rsidP="000E2B1C">
      <w:pPr>
        <w:autoSpaceDE w:val="0"/>
        <w:autoSpaceDN w:val="0"/>
        <w:adjustRightInd w:val="0"/>
        <w:spacing w:after="0" w:line="360" w:lineRule="auto"/>
        <w:rPr>
          <w:rFonts w:ascii="Arial" w:eastAsia="Times New Roman" w:hAnsi="Arial" w:cs="Arial"/>
          <w:b/>
          <w:color w:val="000000"/>
          <w:sz w:val="28"/>
          <w:szCs w:val="28"/>
          <w:lang w:eastAsia="en-GB"/>
        </w:rPr>
      </w:pPr>
      <w:r w:rsidRPr="000E2B1C">
        <w:rPr>
          <w:rFonts w:ascii="Arial" w:eastAsia="Times New Roman" w:hAnsi="Arial" w:cs="Arial"/>
          <w:b/>
          <w:color w:val="000000"/>
          <w:sz w:val="28"/>
          <w:szCs w:val="28"/>
          <w:lang w:eastAsia="en-GB"/>
        </w:rPr>
        <w:t>Suggested Question</w:t>
      </w:r>
    </w:p>
    <w:p w14:paraId="439C269E" w14:textId="77777777" w:rsidR="009B402D" w:rsidRPr="000E2B1C" w:rsidRDefault="009B402D" w:rsidP="000E2B1C">
      <w:pPr>
        <w:autoSpaceDE w:val="0"/>
        <w:autoSpaceDN w:val="0"/>
        <w:adjustRightInd w:val="0"/>
        <w:spacing w:after="0" w:line="360" w:lineRule="auto"/>
        <w:rPr>
          <w:rFonts w:ascii="Arial" w:eastAsia="Times New Roman" w:hAnsi="Arial" w:cs="Arial"/>
          <w:b/>
          <w:color w:val="000000"/>
          <w:sz w:val="28"/>
          <w:szCs w:val="28"/>
          <w:lang w:eastAsia="en-GB"/>
        </w:rPr>
      </w:pPr>
    </w:p>
    <w:p w14:paraId="588253BD" w14:textId="77777777" w:rsidR="009B402D" w:rsidRPr="000E2B1C" w:rsidRDefault="009B402D" w:rsidP="000E2B1C">
      <w:pPr>
        <w:autoSpaceDE w:val="0"/>
        <w:autoSpaceDN w:val="0"/>
        <w:adjustRightInd w:val="0"/>
        <w:spacing w:after="0" w:line="360" w:lineRule="auto"/>
        <w:rPr>
          <w:rFonts w:ascii="Arial" w:eastAsia="Times New Roman" w:hAnsi="Arial" w:cs="Arial"/>
          <w:b/>
          <w:sz w:val="28"/>
          <w:szCs w:val="28"/>
          <w:lang w:eastAsia="en-GB"/>
        </w:rPr>
      </w:pPr>
      <w:r w:rsidRPr="000E2B1C">
        <w:rPr>
          <w:rFonts w:ascii="Arial" w:eastAsia="Times New Roman" w:hAnsi="Arial" w:cs="Arial"/>
          <w:b/>
          <w:sz w:val="28"/>
          <w:szCs w:val="28"/>
          <w:lang w:eastAsia="en-GB"/>
        </w:rPr>
        <w:t xml:space="preserve">How will the State ensure that programmes and policies to eliminate exploitation, violence and abuse include targeted specific actions to address the issues for women with disabilities? </w:t>
      </w:r>
    </w:p>
    <w:p w14:paraId="083633BD" w14:textId="77777777" w:rsidR="009B402D" w:rsidRPr="000E2B1C" w:rsidRDefault="009B402D" w:rsidP="000E2B1C">
      <w:pPr>
        <w:spacing w:after="0" w:line="360" w:lineRule="auto"/>
        <w:ind w:right="150"/>
        <w:rPr>
          <w:rFonts w:ascii="Arial" w:eastAsia="Times New Roman" w:hAnsi="Arial" w:cs="Arial"/>
          <w:sz w:val="28"/>
          <w:szCs w:val="28"/>
          <w:lang w:eastAsia="en-GB"/>
        </w:rPr>
      </w:pPr>
    </w:p>
    <w:p w14:paraId="14EC948F" w14:textId="7C1F3C35" w:rsidR="009B402D" w:rsidRPr="000E2B1C" w:rsidRDefault="009B402D" w:rsidP="000E2B1C">
      <w:pPr>
        <w:spacing w:after="0" w:line="360" w:lineRule="auto"/>
        <w:ind w:right="150"/>
        <w:rPr>
          <w:rFonts w:ascii="Arial" w:eastAsia="Times New Roman" w:hAnsi="Arial" w:cs="Arial"/>
          <w:b/>
          <w:bCs/>
          <w:sz w:val="28"/>
          <w:szCs w:val="28"/>
          <w:u w:val="single"/>
          <w:lang w:eastAsia="en-GB"/>
        </w:rPr>
      </w:pPr>
      <w:r w:rsidRPr="000E2B1C">
        <w:rPr>
          <w:rFonts w:ascii="Arial" w:eastAsia="Times New Roman" w:hAnsi="Arial" w:cs="Arial"/>
          <w:sz w:val="28"/>
          <w:szCs w:val="28"/>
          <w:lang w:eastAsia="en-GB"/>
        </w:rPr>
        <w:t>3.4</w:t>
      </w:r>
      <w:r w:rsidRPr="000E2B1C">
        <w:rPr>
          <w:rFonts w:ascii="Arial" w:eastAsia="Times New Roman" w:hAnsi="Arial" w:cs="Arial"/>
          <w:sz w:val="28"/>
          <w:szCs w:val="28"/>
          <w:lang w:eastAsia="en-GB"/>
        </w:rPr>
        <w:tab/>
      </w:r>
      <w:r w:rsidRPr="000E2B1C">
        <w:rPr>
          <w:rFonts w:ascii="Arial" w:eastAsia="Times New Roman" w:hAnsi="Arial" w:cs="Arial"/>
          <w:b/>
          <w:bCs/>
          <w:sz w:val="28"/>
          <w:szCs w:val="28"/>
          <w:u w:val="single"/>
          <w:lang w:eastAsia="en-GB"/>
        </w:rPr>
        <w:t>Article 7:  Children with disabilities</w:t>
      </w:r>
    </w:p>
    <w:p w14:paraId="0D0058BA" w14:textId="77777777" w:rsidR="009B402D" w:rsidRPr="000E2B1C" w:rsidRDefault="009B402D" w:rsidP="000E2B1C">
      <w:pPr>
        <w:spacing w:after="0" w:line="360" w:lineRule="auto"/>
        <w:ind w:right="150"/>
        <w:rPr>
          <w:rFonts w:ascii="Arial" w:eastAsia="Times New Roman" w:hAnsi="Arial" w:cs="Arial"/>
          <w:sz w:val="28"/>
          <w:szCs w:val="28"/>
          <w:lang w:eastAsia="en-GB"/>
        </w:rPr>
      </w:pPr>
    </w:p>
    <w:p w14:paraId="1F987D7A" w14:textId="5370C2BF" w:rsidR="009B402D" w:rsidRPr="002F0AEB" w:rsidRDefault="009B402D" w:rsidP="002F0AEB">
      <w:pPr>
        <w:autoSpaceDE w:val="0"/>
        <w:autoSpaceDN w:val="0"/>
        <w:adjustRightInd w:val="0"/>
        <w:spacing w:after="0" w:line="360" w:lineRule="auto"/>
        <w:rPr>
          <w:rFonts w:ascii="Arial" w:eastAsia="Times New Roman" w:hAnsi="Arial" w:cs="Arial"/>
          <w:bCs/>
          <w:sz w:val="28"/>
          <w:szCs w:val="28"/>
          <w:u w:val="single"/>
          <w:lang w:eastAsia="en-GB"/>
        </w:rPr>
      </w:pPr>
      <w:r w:rsidRPr="000E2B1C">
        <w:rPr>
          <w:rFonts w:ascii="Arial" w:eastAsia="Times New Roman" w:hAnsi="Arial" w:cs="Arial"/>
          <w:bCs/>
          <w:sz w:val="28"/>
          <w:szCs w:val="28"/>
          <w:lang w:eastAsia="en-GB"/>
        </w:rPr>
        <w:t>3.4.</w:t>
      </w:r>
      <w:r w:rsidR="00486595" w:rsidRPr="000E2B1C">
        <w:rPr>
          <w:rFonts w:ascii="Arial" w:eastAsia="Times New Roman" w:hAnsi="Arial" w:cs="Arial"/>
          <w:bCs/>
          <w:sz w:val="28"/>
          <w:szCs w:val="28"/>
          <w:lang w:eastAsia="en-GB"/>
        </w:rPr>
        <w:t>1</w:t>
      </w:r>
      <w:r w:rsidRPr="000E2B1C">
        <w:rPr>
          <w:rFonts w:ascii="Arial" w:eastAsia="Times New Roman" w:hAnsi="Arial" w:cs="Arial"/>
          <w:bCs/>
          <w:sz w:val="28"/>
          <w:szCs w:val="28"/>
          <w:lang w:eastAsia="en-GB"/>
        </w:rPr>
        <w:tab/>
      </w:r>
      <w:r w:rsidRPr="000E2B1C">
        <w:rPr>
          <w:rFonts w:ascii="Arial" w:eastAsia="Times New Roman" w:hAnsi="Arial" w:cs="Arial"/>
          <w:bCs/>
          <w:sz w:val="28"/>
          <w:szCs w:val="28"/>
          <w:u w:val="single"/>
          <w:lang w:eastAsia="en-GB"/>
        </w:rPr>
        <w:t>Access to Mental Health Services</w:t>
      </w:r>
    </w:p>
    <w:p w14:paraId="3812829E" w14:textId="05E55CFC" w:rsidR="009B402D" w:rsidRDefault="009B402D" w:rsidP="000E2B1C">
      <w:pPr>
        <w:shd w:val="clear" w:color="auto" w:fill="FFFFFF"/>
        <w:spacing w:before="220" w:after="220" w:line="360" w:lineRule="auto"/>
        <w:rPr>
          <w:rFonts w:ascii="Arial" w:eastAsia="Times New Roman" w:hAnsi="Arial" w:cs="Arial"/>
          <w:sz w:val="28"/>
          <w:szCs w:val="28"/>
          <w:lang w:eastAsia="en-GB"/>
        </w:rPr>
      </w:pPr>
      <w:r w:rsidRPr="000E2B1C">
        <w:rPr>
          <w:rFonts w:ascii="Arial" w:eastAsia="Times New Roman" w:hAnsi="Arial" w:cs="Arial"/>
          <w:sz w:val="28"/>
          <w:szCs w:val="28"/>
          <w:lang w:eastAsia="en-GB"/>
        </w:rPr>
        <w:t>The NI Commissioner for Children and Young People (2018) report ‘Still Waiting’ raises serious concerns about the accessibility of Child and Adolescent Mental Health Services by young people with learning disabilities</w:t>
      </w:r>
      <w:r w:rsidRPr="000E2B1C">
        <w:rPr>
          <w:rFonts w:ascii="Arial" w:eastAsia="Times New Roman" w:hAnsi="Arial" w:cs="Arial"/>
          <w:sz w:val="28"/>
          <w:szCs w:val="28"/>
          <w:vertAlign w:val="superscript"/>
          <w:lang w:eastAsia="en-GB"/>
        </w:rPr>
        <w:footnoteReference w:id="48"/>
      </w:r>
      <w:r w:rsidRPr="000E2B1C">
        <w:rPr>
          <w:rFonts w:ascii="Arial" w:eastAsia="Times New Roman" w:hAnsi="Arial" w:cs="Arial"/>
          <w:sz w:val="28"/>
          <w:szCs w:val="28"/>
          <w:lang w:eastAsia="en-GB"/>
        </w:rPr>
        <w:t xml:space="preserve">.  </w:t>
      </w:r>
    </w:p>
    <w:p w14:paraId="4B2CEDA9" w14:textId="2F008F82" w:rsidR="002F0AEB" w:rsidRPr="002F0AEB" w:rsidRDefault="002F0AEB" w:rsidP="000E2B1C">
      <w:pPr>
        <w:shd w:val="clear" w:color="auto" w:fill="FFFFFF"/>
        <w:spacing w:before="220" w:after="220" w:line="360" w:lineRule="auto"/>
        <w:rPr>
          <w:rFonts w:ascii="Arial" w:eastAsia="Times New Roman" w:hAnsi="Arial" w:cs="Arial"/>
          <w:b/>
          <w:bCs/>
          <w:sz w:val="28"/>
          <w:szCs w:val="28"/>
          <w:lang w:eastAsia="en-GB"/>
        </w:rPr>
      </w:pPr>
      <w:r w:rsidRPr="002F0AEB">
        <w:rPr>
          <w:rFonts w:ascii="Arial" w:eastAsia="Times New Roman" w:hAnsi="Arial" w:cs="Arial"/>
          <w:b/>
          <w:bCs/>
          <w:sz w:val="28"/>
          <w:szCs w:val="28"/>
          <w:lang w:eastAsia="en-GB"/>
        </w:rPr>
        <w:t>Suggested Question</w:t>
      </w:r>
    </w:p>
    <w:p w14:paraId="3929C44F" w14:textId="77777777" w:rsidR="009B402D" w:rsidRPr="000E2B1C" w:rsidRDefault="009B402D" w:rsidP="000E2B1C">
      <w:pPr>
        <w:spacing w:after="0" w:line="360" w:lineRule="auto"/>
        <w:ind w:right="150"/>
        <w:rPr>
          <w:rFonts w:ascii="Arial" w:eastAsia="Times New Roman" w:hAnsi="Arial" w:cs="Arial"/>
          <w:b/>
          <w:sz w:val="28"/>
          <w:szCs w:val="28"/>
          <w:lang w:eastAsia="en-GB"/>
        </w:rPr>
      </w:pPr>
      <w:r w:rsidRPr="000E2B1C">
        <w:rPr>
          <w:rFonts w:ascii="Arial" w:eastAsia="Times New Roman" w:hAnsi="Arial" w:cs="Arial"/>
          <w:b/>
          <w:sz w:val="28"/>
          <w:szCs w:val="28"/>
          <w:lang w:eastAsia="en-GB"/>
        </w:rPr>
        <w:lastRenderedPageBreak/>
        <w:t xml:space="preserve">What action is the State taking to ensure that d/Deaf and disabled children have access to </w:t>
      </w:r>
      <w:proofErr w:type="gramStart"/>
      <w:r w:rsidRPr="000E2B1C">
        <w:rPr>
          <w:rFonts w:ascii="Arial" w:eastAsia="Times New Roman" w:hAnsi="Arial" w:cs="Arial"/>
          <w:b/>
          <w:sz w:val="28"/>
          <w:szCs w:val="28"/>
          <w:lang w:eastAsia="en-GB"/>
        </w:rPr>
        <w:t>age appropriate</w:t>
      </w:r>
      <w:proofErr w:type="gramEnd"/>
      <w:r w:rsidRPr="000E2B1C">
        <w:rPr>
          <w:rFonts w:ascii="Arial" w:eastAsia="Times New Roman" w:hAnsi="Arial" w:cs="Arial"/>
          <w:b/>
          <w:sz w:val="28"/>
          <w:szCs w:val="28"/>
          <w:lang w:eastAsia="en-GB"/>
        </w:rPr>
        <w:t xml:space="preserve"> mental health services?</w:t>
      </w:r>
    </w:p>
    <w:p w14:paraId="1211444A" w14:textId="77777777" w:rsidR="009B402D" w:rsidRPr="000E2B1C" w:rsidRDefault="009B402D" w:rsidP="000E2B1C">
      <w:pPr>
        <w:spacing w:after="0" w:line="360" w:lineRule="auto"/>
        <w:rPr>
          <w:rFonts w:ascii="Arial" w:eastAsia="Times New Roman" w:hAnsi="Arial" w:cs="Arial"/>
          <w:sz w:val="28"/>
          <w:szCs w:val="28"/>
          <w:lang w:eastAsia="en-GB"/>
        </w:rPr>
      </w:pPr>
    </w:p>
    <w:p w14:paraId="3B75821B" w14:textId="3FB1CF7B" w:rsidR="009B402D" w:rsidRPr="000E2B1C" w:rsidRDefault="009B402D" w:rsidP="000E2B1C">
      <w:pPr>
        <w:spacing w:after="0" w:line="360" w:lineRule="auto"/>
        <w:rPr>
          <w:rFonts w:ascii="Arial" w:eastAsia="Times New Roman" w:hAnsi="Arial" w:cs="Arial"/>
          <w:sz w:val="28"/>
          <w:szCs w:val="28"/>
          <w:u w:val="single"/>
          <w:lang w:eastAsia="en-GB"/>
        </w:rPr>
      </w:pPr>
      <w:r w:rsidRPr="000E2B1C">
        <w:rPr>
          <w:rFonts w:ascii="Arial" w:eastAsia="Times New Roman" w:hAnsi="Arial" w:cs="Arial"/>
          <w:sz w:val="28"/>
          <w:szCs w:val="28"/>
          <w:lang w:eastAsia="en-GB"/>
        </w:rPr>
        <w:t>3.4.</w:t>
      </w:r>
      <w:r w:rsidR="00C941F3" w:rsidRPr="000E2B1C">
        <w:rPr>
          <w:rFonts w:ascii="Arial" w:eastAsia="Times New Roman" w:hAnsi="Arial" w:cs="Arial"/>
          <w:sz w:val="28"/>
          <w:szCs w:val="28"/>
          <w:lang w:eastAsia="en-GB"/>
        </w:rPr>
        <w:t>2</w:t>
      </w:r>
      <w:r w:rsidRPr="000E2B1C">
        <w:rPr>
          <w:rFonts w:ascii="Arial" w:eastAsia="Times New Roman" w:hAnsi="Arial" w:cs="Arial"/>
          <w:sz w:val="28"/>
          <w:szCs w:val="28"/>
          <w:lang w:eastAsia="en-GB"/>
        </w:rPr>
        <w:t xml:space="preserve"> </w:t>
      </w:r>
      <w:r w:rsidRPr="000E2B1C">
        <w:rPr>
          <w:rFonts w:ascii="Arial" w:eastAsia="Times New Roman" w:hAnsi="Arial" w:cs="Arial"/>
          <w:sz w:val="28"/>
          <w:szCs w:val="28"/>
          <w:u w:val="single"/>
          <w:lang w:eastAsia="en-GB"/>
        </w:rPr>
        <w:t>Play and Leisure</w:t>
      </w:r>
    </w:p>
    <w:p w14:paraId="260D1AA1" w14:textId="77777777" w:rsidR="009B402D" w:rsidRPr="000E2B1C" w:rsidRDefault="009B402D" w:rsidP="000E2B1C">
      <w:pPr>
        <w:spacing w:after="0" w:line="360" w:lineRule="auto"/>
        <w:rPr>
          <w:rFonts w:ascii="Arial" w:eastAsia="Times New Roman" w:hAnsi="Arial" w:cs="Arial"/>
          <w:sz w:val="28"/>
          <w:szCs w:val="28"/>
          <w:u w:val="single"/>
          <w:lang w:eastAsia="en-GB"/>
        </w:rPr>
      </w:pPr>
    </w:p>
    <w:p w14:paraId="5FC35DA4" w14:textId="74C5A079" w:rsidR="009B402D" w:rsidRDefault="009B402D" w:rsidP="000E2B1C">
      <w:pPr>
        <w:spacing w:after="0" w:line="360" w:lineRule="auto"/>
        <w:jc w:val="both"/>
        <w:rPr>
          <w:rFonts w:ascii="Arial" w:eastAsia="Times New Roman" w:hAnsi="Arial" w:cs="Arial"/>
          <w:sz w:val="28"/>
          <w:szCs w:val="28"/>
          <w:lang w:eastAsia="en-GB"/>
        </w:rPr>
      </w:pPr>
      <w:r w:rsidRPr="000E2B1C">
        <w:rPr>
          <w:rFonts w:ascii="Arial" w:eastAsia="Times New Roman" w:hAnsi="Arial" w:cs="Arial"/>
          <w:sz w:val="28"/>
          <w:szCs w:val="28"/>
          <w:lang w:eastAsia="en-GB"/>
        </w:rPr>
        <w:t>There continues to be an absence of suitable</w:t>
      </w:r>
      <w:r w:rsidR="00A33667" w:rsidRPr="000E2B1C">
        <w:rPr>
          <w:rFonts w:ascii="Arial" w:eastAsia="Times New Roman" w:hAnsi="Arial" w:cs="Arial"/>
          <w:sz w:val="28"/>
          <w:szCs w:val="28"/>
          <w:lang w:eastAsia="en-GB"/>
        </w:rPr>
        <w:t xml:space="preserve"> play,</w:t>
      </w:r>
      <w:r w:rsidRPr="000E2B1C">
        <w:rPr>
          <w:rFonts w:ascii="Arial" w:eastAsia="Times New Roman" w:hAnsi="Arial" w:cs="Arial"/>
          <w:sz w:val="28"/>
          <w:szCs w:val="28"/>
          <w:lang w:eastAsia="en-GB"/>
        </w:rPr>
        <w:t xml:space="preserve"> toilet and changing facilities for families with disabled children and disabled children and young people</w:t>
      </w:r>
      <w:r w:rsidRPr="000E2B1C">
        <w:rPr>
          <w:rFonts w:ascii="Arial" w:eastAsia="Times New Roman" w:hAnsi="Arial" w:cs="Arial"/>
          <w:sz w:val="28"/>
          <w:szCs w:val="28"/>
          <w:vertAlign w:val="superscript"/>
          <w:lang w:eastAsia="en-GB"/>
        </w:rPr>
        <w:footnoteReference w:id="49"/>
      </w:r>
      <w:r w:rsidRPr="000E2B1C">
        <w:rPr>
          <w:rFonts w:ascii="Arial" w:eastAsia="Times New Roman" w:hAnsi="Arial" w:cs="Arial"/>
          <w:sz w:val="28"/>
          <w:szCs w:val="28"/>
          <w:lang w:eastAsia="en-GB"/>
        </w:rPr>
        <w:t xml:space="preserve">.  </w:t>
      </w:r>
    </w:p>
    <w:p w14:paraId="5CAA41A2" w14:textId="77777777" w:rsidR="002F0AEB" w:rsidRPr="000E2B1C" w:rsidRDefault="002F0AEB" w:rsidP="000E2B1C">
      <w:pPr>
        <w:spacing w:after="0" w:line="360" w:lineRule="auto"/>
        <w:jc w:val="both"/>
        <w:rPr>
          <w:rFonts w:ascii="Arial" w:eastAsia="Times New Roman" w:hAnsi="Arial" w:cs="Arial"/>
          <w:sz w:val="28"/>
          <w:szCs w:val="28"/>
          <w:lang w:eastAsia="en-GB"/>
        </w:rPr>
      </w:pPr>
    </w:p>
    <w:p w14:paraId="64EC3D89" w14:textId="77777777" w:rsidR="009B402D" w:rsidRPr="000E2B1C" w:rsidRDefault="009B402D" w:rsidP="000E2B1C">
      <w:pPr>
        <w:spacing w:after="0" w:line="360" w:lineRule="auto"/>
        <w:rPr>
          <w:rFonts w:ascii="Arial" w:eastAsia="Times New Roman" w:hAnsi="Arial" w:cs="Arial"/>
          <w:b/>
          <w:sz w:val="28"/>
          <w:szCs w:val="28"/>
          <w:lang w:eastAsia="en-GB"/>
        </w:rPr>
      </w:pPr>
      <w:r w:rsidRPr="000E2B1C">
        <w:rPr>
          <w:rFonts w:ascii="Arial" w:eastAsia="Times New Roman" w:hAnsi="Arial" w:cs="Arial"/>
          <w:b/>
          <w:sz w:val="28"/>
          <w:szCs w:val="28"/>
          <w:lang w:eastAsia="en-GB"/>
        </w:rPr>
        <w:t xml:space="preserve">Suggested Question </w:t>
      </w:r>
    </w:p>
    <w:p w14:paraId="56018C42" w14:textId="77777777" w:rsidR="009B402D" w:rsidRPr="000E2B1C" w:rsidRDefault="009B402D" w:rsidP="000E2B1C">
      <w:pPr>
        <w:spacing w:after="0" w:line="360" w:lineRule="auto"/>
        <w:rPr>
          <w:rFonts w:ascii="Arial" w:eastAsia="Times New Roman" w:hAnsi="Arial" w:cs="Arial"/>
          <w:b/>
          <w:color w:val="FF0000"/>
          <w:sz w:val="28"/>
          <w:szCs w:val="28"/>
          <w:lang w:eastAsia="en-GB"/>
        </w:rPr>
      </w:pPr>
    </w:p>
    <w:p w14:paraId="146E9180" w14:textId="77777777" w:rsidR="009B402D" w:rsidRPr="000E2B1C" w:rsidRDefault="009B402D" w:rsidP="000E2B1C">
      <w:pPr>
        <w:spacing w:after="0" w:line="360" w:lineRule="auto"/>
        <w:rPr>
          <w:rFonts w:ascii="Arial" w:eastAsia="Times New Roman" w:hAnsi="Arial" w:cs="Arial"/>
          <w:b/>
          <w:sz w:val="28"/>
          <w:szCs w:val="28"/>
          <w:lang w:eastAsia="en-GB"/>
        </w:rPr>
      </w:pPr>
      <w:r w:rsidRPr="000E2B1C">
        <w:rPr>
          <w:rFonts w:ascii="Arial" w:eastAsia="Times New Roman" w:hAnsi="Arial" w:cs="Arial"/>
          <w:b/>
          <w:sz w:val="28"/>
          <w:szCs w:val="28"/>
          <w:lang w:eastAsia="en-GB"/>
        </w:rPr>
        <w:t xml:space="preserve">What action is the State taking to ensure that d/Deaf and disabled children have access to play, and leisure on an equal basis with others? </w:t>
      </w:r>
    </w:p>
    <w:p w14:paraId="70D0A6F3" w14:textId="77777777" w:rsidR="009B402D" w:rsidRPr="000E2B1C" w:rsidRDefault="009B402D" w:rsidP="000E2B1C">
      <w:pPr>
        <w:spacing w:after="0" w:line="360" w:lineRule="auto"/>
        <w:rPr>
          <w:rFonts w:ascii="Arial" w:eastAsia="Times New Roman" w:hAnsi="Arial" w:cs="Arial"/>
          <w:sz w:val="28"/>
          <w:szCs w:val="28"/>
          <w:lang w:eastAsia="en-GB"/>
        </w:rPr>
      </w:pPr>
      <w:bookmarkStart w:id="9" w:name="_Hlk91442681"/>
    </w:p>
    <w:p w14:paraId="0FA1B51C" w14:textId="77777777" w:rsidR="009B402D" w:rsidRPr="000E2B1C" w:rsidRDefault="009B402D" w:rsidP="000E2B1C">
      <w:pPr>
        <w:spacing w:after="0" w:line="360" w:lineRule="auto"/>
        <w:rPr>
          <w:rFonts w:ascii="Arial" w:eastAsia="Times New Roman" w:hAnsi="Arial" w:cs="Arial"/>
          <w:sz w:val="28"/>
          <w:szCs w:val="28"/>
          <w:u w:val="single"/>
          <w:lang w:eastAsia="en-GB"/>
        </w:rPr>
      </w:pPr>
      <w:r w:rsidRPr="000E2B1C">
        <w:rPr>
          <w:rFonts w:ascii="Arial" w:eastAsia="Times New Roman" w:hAnsi="Arial" w:cs="Arial"/>
          <w:sz w:val="28"/>
          <w:szCs w:val="28"/>
          <w:lang w:eastAsia="en-GB"/>
        </w:rPr>
        <w:t xml:space="preserve">3.4.5 </w:t>
      </w:r>
      <w:r w:rsidRPr="000E2B1C">
        <w:rPr>
          <w:rFonts w:ascii="Arial" w:eastAsia="Times New Roman" w:hAnsi="Arial" w:cs="Arial"/>
          <w:sz w:val="28"/>
          <w:szCs w:val="28"/>
          <w:u w:val="single"/>
          <w:lang w:eastAsia="en-GB"/>
        </w:rPr>
        <w:t>Participation in Decision-Making</w:t>
      </w:r>
    </w:p>
    <w:p w14:paraId="49ADBE53" w14:textId="77777777" w:rsidR="009B402D" w:rsidRPr="000E2B1C" w:rsidRDefault="009B402D" w:rsidP="000E2B1C">
      <w:pPr>
        <w:spacing w:after="0" w:line="360" w:lineRule="auto"/>
        <w:rPr>
          <w:rFonts w:ascii="Arial" w:eastAsia="Times New Roman" w:hAnsi="Arial" w:cs="Arial"/>
          <w:sz w:val="28"/>
          <w:szCs w:val="28"/>
          <w:lang w:eastAsia="en-GB"/>
        </w:rPr>
      </w:pPr>
    </w:p>
    <w:p w14:paraId="296B571C" w14:textId="0AA4D17A" w:rsidR="009B402D" w:rsidRDefault="009B402D" w:rsidP="000E2B1C">
      <w:pPr>
        <w:spacing w:after="0" w:line="360" w:lineRule="auto"/>
        <w:rPr>
          <w:rFonts w:ascii="Arial" w:eastAsia="Times New Roman" w:hAnsi="Arial" w:cs="Arial"/>
          <w:sz w:val="28"/>
          <w:szCs w:val="28"/>
          <w:lang w:eastAsia="en-GB"/>
        </w:rPr>
      </w:pPr>
      <w:r w:rsidRPr="000E2B1C">
        <w:rPr>
          <w:rFonts w:ascii="Arial" w:eastAsia="Times New Roman" w:hAnsi="Arial" w:cs="Arial"/>
          <w:sz w:val="28"/>
          <w:szCs w:val="28"/>
          <w:lang w:eastAsia="en-GB"/>
        </w:rPr>
        <w:t>There are continuing challenges associated with ensuring that d/Deaf and disabled children have the right to express their views on matters which affect them</w:t>
      </w:r>
      <w:r w:rsidRPr="000E2B1C">
        <w:rPr>
          <w:rFonts w:ascii="Arial" w:eastAsia="Times New Roman" w:hAnsi="Arial" w:cs="Arial"/>
          <w:sz w:val="28"/>
          <w:szCs w:val="28"/>
          <w:vertAlign w:val="superscript"/>
          <w:lang w:eastAsia="en-GB"/>
        </w:rPr>
        <w:footnoteReference w:id="50"/>
      </w:r>
      <w:r w:rsidRPr="000E2B1C">
        <w:rPr>
          <w:rFonts w:ascii="Arial" w:eastAsia="Times New Roman" w:hAnsi="Arial" w:cs="Arial"/>
          <w:sz w:val="28"/>
          <w:szCs w:val="28"/>
          <w:lang w:eastAsia="en-GB"/>
        </w:rPr>
        <w:t xml:space="preserve">.   </w:t>
      </w:r>
      <w:bookmarkEnd w:id="9"/>
    </w:p>
    <w:p w14:paraId="7004DED4" w14:textId="064C16D3" w:rsidR="002F0AEB" w:rsidRDefault="002F0AEB" w:rsidP="000E2B1C">
      <w:pPr>
        <w:spacing w:after="0" w:line="360" w:lineRule="auto"/>
        <w:rPr>
          <w:rFonts w:ascii="Arial" w:eastAsia="Times New Roman" w:hAnsi="Arial" w:cs="Arial"/>
          <w:b/>
          <w:bCs/>
          <w:sz w:val="28"/>
          <w:szCs w:val="28"/>
          <w:lang w:eastAsia="en-GB"/>
        </w:rPr>
      </w:pPr>
      <w:r w:rsidRPr="002F0AEB">
        <w:rPr>
          <w:rFonts w:ascii="Arial" w:eastAsia="Times New Roman" w:hAnsi="Arial" w:cs="Arial"/>
          <w:b/>
          <w:bCs/>
          <w:sz w:val="28"/>
          <w:szCs w:val="28"/>
          <w:lang w:eastAsia="en-GB"/>
        </w:rPr>
        <w:t>Suggested Question</w:t>
      </w:r>
    </w:p>
    <w:p w14:paraId="30144591" w14:textId="77777777" w:rsidR="002F0AEB" w:rsidRPr="002F0AEB" w:rsidRDefault="002F0AEB" w:rsidP="000E2B1C">
      <w:pPr>
        <w:spacing w:after="0" w:line="360" w:lineRule="auto"/>
        <w:rPr>
          <w:rFonts w:ascii="Arial" w:eastAsia="Times New Roman" w:hAnsi="Arial" w:cs="Arial"/>
          <w:b/>
          <w:bCs/>
          <w:sz w:val="28"/>
          <w:szCs w:val="28"/>
          <w:lang w:eastAsia="en-GB"/>
        </w:rPr>
      </w:pPr>
    </w:p>
    <w:p w14:paraId="15F9A8AA" w14:textId="2E73DF42" w:rsidR="009B402D" w:rsidRPr="000E2B1C" w:rsidRDefault="009B402D" w:rsidP="000E2B1C">
      <w:pPr>
        <w:spacing w:after="0" w:line="360" w:lineRule="auto"/>
        <w:ind w:right="150"/>
        <w:rPr>
          <w:rFonts w:ascii="Arial" w:eastAsia="Times New Roman" w:hAnsi="Arial" w:cs="Arial"/>
          <w:b/>
          <w:sz w:val="28"/>
          <w:szCs w:val="28"/>
          <w:lang w:eastAsia="en-GB"/>
        </w:rPr>
      </w:pPr>
      <w:r w:rsidRPr="000E2B1C">
        <w:rPr>
          <w:rFonts w:ascii="Arial" w:eastAsia="Times New Roman" w:hAnsi="Arial" w:cs="Arial"/>
          <w:b/>
          <w:sz w:val="28"/>
          <w:szCs w:val="28"/>
          <w:lang w:eastAsia="en-GB"/>
        </w:rPr>
        <w:t xml:space="preserve">What action is the State taking to ensure that </w:t>
      </w:r>
      <w:r w:rsidR="001A33B9">
        <w:rPr>
          <w:rFonts w:ascii="Arial" w:eastAsia="Times New Roman" w:hAnsi="Arial" w:cs="Arial"/>
          <w:b/>
          <w:sz w:val="28"/>
          <w:szCs w:val="28"/>
          <w:lang w:eastAsia="en-GB"/>
        </w:rPr>
        <w:t>d/Deaf and disabled children</w:t>
      </w:r>
      <w:r w:rsidRPr="000E2B1C">
        <w:rPr>
          <w:rFonts w:ascii="Arial" w:eastAsia="Times New Roman" w:hAnsi="Arial" w:cs="Arial"/>
          <w:b/>
          <w:sz w:val="28"/>
          <w:szCs w:val="28"/>
          <w:lang w:eastAsia="en-GB"/>
        </w:rPr>
        <w:t xml:space="preserve"> can express their views on an equal basis as others in respect of the development of legislation and policy which impacts on their lives?</w:t>
      </w:r>
    </w:p>
    <w:p w14:paraId="25C82CEB" w14:textId="77777777" w:rsidR="009B402D" w:rsidRPr="000E2B1C" w:rsidRDefault="009B402D" w:rsidP="000E2B1C">
      <w:pPr>
        <w:spacing w:after="0" w:line="360" w:lineRule="auto"/>
        <w:ind w:right="150"/>
        <w:rPr>
          <w:rFonts w:ascii="Arial" w:eastAsia="Times New Roman" w:hAnsi="Arial" w:cs="Arial"/>
          <w:b/>
          <w:sz w:val="28"/>
          <w:szCs w:val="28"/>
          <w:lang w:eastAsia="en-GB"/>
        </w:rPr>
      </w:pPr>
    </w:p>
    <w:p w14:paraId="0B6FFED4" w14:textId="77777777" w:rsidR="009B402D" w:rsidRPr="000E2B1C" w:rsidRDefault="009B402D" w:rsidP="000E2B1C">
      <w:pPr>
        <w:spacing w:after="0" w:line="360" w:lineRule="auto"/>
        <w:ind w:right="150"/>
        <w:rPr>
          <w:rFonts w:ascii="Arial" w:eastAsia="Times New Roman" w:hAnsi="Arial" w:cs="Arial"/>
          <w:sz w:val="28"/>
          <w:szCs w:val="28"/>
          <w:lang w:eastAsia="en-GB"/>
        </w:rPr>
      </w:pPr>
    </w:p>
    <w:p w14:paraId="628FBB1E" w14:textId="77777777" w:rsidR="009B402D" w:rsidRPr="000E2B1C" w:rsidRDefault="009B402D" w:rsidP="000E2B1C">
      <w:pPr>
        <w:spacing w:after="0" w:line="360" w:lineRule="auto"/>
        <w:ind w:right="150"/>
        <w:rPr>
          <w:rFonts w:ascii="Arial" w:eastAsia="Times New Roman" w:hAnsi="Arial" w:cs="Arial"/>
          <w:sz w:val="28"/>
          <w:szCs w:val="28"/>
          <w:lang w:eastAsia="en-GB"/>
        </w:rPr>
      </w:pPr>
      <w:r w:rsidRPr="000E2B1C">
        <w:rPr>
          <w:rFonts w:ascii="Arial" w:eastAsia="Times New Roman" w:hAnsi="Arial" w:cs="Arial"/>
          <w:sz w:val="28"/>
          <w:szCs w:val="28"/>
          <w:lang w:eastAsia="en-GB"/>
        </w:rPr>
        <w:t>3.5</w:t>
      </w:r>
      <w:r w:rsidRPr="000E2B1C">
        <w:rPr>
          <w:rFonts w:ascii="Arial" w:eastAsia="Times New Roman" w:hAnsi="Arial" w:cs="Arial"/>
          <w:sz w:val="28"/>
          <w:szCs w:val="28"/>
          <w:lang w:eastAsia="en-GB"/>
        </w:rPr>
        <w:tab/>
      </w:r>
      <w:r w:rsidRPr="000E2B1C">
        <w:rPr>
          <w:rFonts w:ascii="Arial" w:eastAsia="Times New Roman" w:hAnsi="Arial" w:cs="Arial"/>
          <w:b/>
          <w:bCs/>
          <w:sz w:val="28"/>
          <w:szCs w:val="28"/>
          <w:u w:val="single"/>
          <w:lang w:eastAsia="en-GB"/>
        </w:rPr>
        <w:t>Article 8:  Awareness-raising</w:t>
      </w:r>
    </w:p>
    <w:p w14:paraId="3F0A5F44" w14:textId="77777777" w:rsidR="009B402D" w:rsidRPr="000E2B1C" w:rsidRDefault="009B402D" w:rsidP="000E2B1C">
      <w:pPr>
        <w:spacing w:after="0" w:line="360" w:lineRule="auto"/>
        <w:ind w:right="150"/>
        <w:rPr>
          <w:rFonts w:ascii="Arial" w:eastAsia="Times New Roman" w:hAnsi="Arial" w:cs="Arial"/>
          <w:sz w:val="28"/>
          <w:szCs w:val="28"/>
          <w:lang w:eastAsia="en-GB"/>
        </w:rPr>
      </w:pPr>
    </w:p>
    <w:p w14:paraId="0BF586BA" w14:textId="000900A9" w:rsidR="009B402D" w:rsidRPr="000E2B1C" w:rsidRDefault="009B402D" w:rsidP="000E2B1C">
      <w:pPr>
        <w:spacing w:after="0" w:line="360" w:lineRule="auto"/>
        <w:ind w:left="720"/>
        <w:rPr>
          <w:rFonts w:ascii="Arial" w:eastAsia="Calibri" w:hAnsi="Arial" w:cs="Arial"/>
          <w:sz w:val="28"/>
          <w:szCs w:val="28"/>
        </w:rPr>
      </w:pPr>
      <w:r w:rsidRPr="000E2B1C">
        <w:rPr>
          <w:rFonts w:ascii="Arial" w:eastAsia="Calibri" w:hAnsi="Arial" w:cs="Arial"/>
          <w:sz w:val="28"/>
          <w:szCs w:val="28"/>
        </w:rPr>
        <w:t xml:space="preserve">“Until society changes its attitude towards disabled people it is my fear things </w:t>
      </w:r>
      <w:r w:rsidR="00486595" w:rsidRPr="000E2B1C">
        <w:rPr>
          <w:rFonts w:ascii="Arial" w:eastAsia="Calibri" w:hAnsi="Arial" w:cs="Arial"/>
          <w:sz w:val="28"/>
          <w:szCs w:val="28"/>
        </w:rPr>
        <w:t>disabled people will continue to face abuse</w:t>
      </w:r>
      <w:r w:rsidRPr="000E2B1C">
        <w:rPr>
          <w:rFonts w:ascii="Arial" w:eastAsia="Calibri" w:hAnsi="Arial" w:cs="Arial"/>
          <w:sz w:val="28"/>
          <w:szCs w:val="28"/>
        </w:rPr>
        <w:t>”.</w:t>
      </w:r>
    </w:p>
    <w:p w14:paraId="653E4AEF" w14:textId="77777777" w:rsidR="009B402D" w:rsidRPr="000E2B1C" w:rsidRDefault="009B402D" w:rsidP="000E2B1C">
      <w:pPr>
        <w:spacing w:after="0" w:line="360" w:lineRule="auto"/>
        <w:ind w:left="720"/>
        <w:rPr>
          <w:rFonts w:ascii="Arial" w:eastAsia="Calibri" w:hAnsi="Arial" w:cs="Arial"/>
          <w:i/>
          <w:sz w:val="28"/>
          <w:szCs w:val="28"/>
        </w:rPr>
      </w:pPr>
      <w:r w:rsidRPr="000E2B1C">
        <w:rPr>
          <w:rFonts w:ascii="Arial" w:eastAsia="Calibri" w:hAnsi="Arial" w:cs="Arial"/>
          <w:i/>
          <w:sz w:val="28"/>
          <w:szCs w:val="28"/>
        </w:rPr>
        <w:t>Disabled woman with a long-term health condition, aged 16-24.</w:t>
      </w:r>
    </w:p>
    <w:p w14:paraId="53733B99" w14:textId="77777777" w:rsidR="009B402D" w:rsidRPr="000E2B1C" w:rsidRDefault="009B402D" w:rsidP="000E2B1C">
      <w:pPr>
        <w:spacing w:after="0" w:line="360" w:lineRule="auto"/>
        <w:ind w:right="150"/>
        <w:rPr>
          <w:rFonts w:ascii="Arial" w:eastAsia="Times New Roman" w:hAnsi="Arial" w:cs="Arial"/>
          <w:sz w:val="28"/>
          <w:szCs w:val="28"/>
          <w:lang w:eastAsia="en-GB"/>
        </w:rPr>
      </w:pPr>
    </w:p>
    <w:p w14:paraId="06C24A35" w14:textId="1A0F3CB7" w:rsidR="009B402D" w:rsidRPr="000E2B1C" w:rsidRDefault="009B402D" w:rsidP="000E2B1C">
      <w:pPr>
        <w:spacing w:after="0" w:line="360" w:lineRule="auto"/>
        <w:rPr>
          <w:rFonts w:ascii="Arial" w:eastAsia="Calibri" w:hAnsi="Arial" w:cs="Arial"/>
          <w:sz w:val="28"/>
          <w:szCs w:val="28"/>
        </w:rPr>
      </w:pPr>
      <w:r w:rsidRPr="000E2B1C">
        <w:rPr>
          <w:rFonts w:ascii="Arial" w:eastAsia="Calibri" w:hAnsi="Arial" w:cs="Arial"/>
          <w:sz w:val="28"/>
          <w:szCs w:val="28"/>
        </w:rPr>
        <w:t xml:space="preserve">There is persistent prejudice towards </w:t>
      </w:r>
      <w:r w:rsidR="001A33B9">
        <w:rPr>
          <w:rFonts w:ascii="Arial" w:eastAsia="Calibri" w:hAnsi="Arial" w:cs="Arial"/>
          <w:sz w:val="28"/>
          <w:szCs w:val="28"/>
        </w:rPr>
        <w:t>d/Deaf and disabled</w:t>
      </w:r>
      <w:r w:rsidRPr="000E2B1C">
        <w:rPr>
          <w:rFonts w:ascii="Arial" w:eastAsia="Calibri" w:hAnsi="Arial" w:cs="Arial"/>
          <w:sz w:val="28"/>
          <w:szCs w:val="28"/>
        </w:rPr>
        <w:t xml:space="preserve"> people, including negative attitudes towards d</w:t>
      </w:r>
      <w:r w:rsidR="001A33B9">
        <w:rPr>
          <w:rFonts w:ascii="Arial" w:eastAsia="Calibri" w:hAnsi="Arial" w:cs="Arial"/>
          <w:sz w:val="28"/>
          <w:szCs w:val="28"/>
        </w:rPr>
        <w:t>/D</w:t>
      </w:r>
      <w:r w:rsidRPr="000E2B1C">
        <w:rPr>
          <w:rFonts w:ascii="Arial" w:eastAsia="Calibri" w:hAnsi="Arial" w:cs="Arial"/>
          <w:sz w:val="28"/>
          <w:szCs w:val="28"/>
        </w:rPr>
        <w:t>eaf and disabled people claiming social security benefits</w:t>
      </w:r>
      <w:r w:rsidRPr="000E2B1C">
        <w:rPr>
          <w:rFonts w:ascii="Arial" w:eastAsia="Calibri" w:hAnsi="Arial" w:cs="Arial"/>
          <w:sz w:val="28"/>
          <w:szCs w:val="28"/>
          <w:vertAlign w:val="superscript"/>
        </w:rPr>
        <w:footnoteReference w:id="51"/>
      </w:r>
      <w:r w:rsidRPr="000E2B1C">
        <w:rPr>
          <w:rFonts w:ascii="Arial" w:eastAsia="Calibri" w:hAnsi="Arial" w:cs="Arial"/>
          <w:sz w:val="28"/>
          <w:szCs w:val="28"/>
        </w:rPr>
        <w:t xml:space="preserve">.  </w:t>
      </w:r>
    </w:p>
    <w:p w14:paraId="66A57CC3" w14:textId="77777777" w:rsidR="009B402D" w:rsidRPr="000E2B1C" w:rsidRDefault="009B402D" w:rsidP="000E2B1C">
      <w:pPr>
        <w:spacing w:after="0" w:line="360" w:lineRule="auto"/>
        <w:contextualSpacing/>
        <w:rPr>
          <w:rFonts w:ascii="Arial" w:eastAsia="MS ??" w:hAnsi="Arial" w:cs="Arial"/>
          <w:b/>
          <w:sz w:val="28"/>
          <w:szCs w:val="28"/>
          <w:lang w:eastAsia="en-GB"/>
        </w:rPr>
      </w:pPr>
    </w:p>
    <w:p w14:paraId="75B036CE" w14:textId="77777777" w:rsidR="009B402D" w:rsidRPr="000E2B1C" w:rsidRDefault="009B402D" w:rsidP="000E2B1C">
      <w:pPr>
        <w:spacing w:after="0" w:line="360" w:lineRule="auto"/>
        <w:contextualSpacing/>
        <w:rPr>
          <w:rFonts w:ascii="Arial" w:eastAsia="MS ??" w:hAnsi="Arial" w:cs="Arial"/>
          <w:b/>
          <w:sz w:val="28"/>
          <w:szCs w:val="28"/>
          <w:lang w:eastAsia="en-GB"/>
        </w:rPr>
      </w:pPr>
      <w:r w:rsidRPr="000E2B1C">
        <w:rPr>
          <w:rFonts w:ascii="Arial" w:eastAsia="MS ??" w:hAnsi="Arial" w:cs="Arial"/>
          <w:b/>
          <w:sz w:val="28"/>
          <w:szCs w:val="28"/>
          <w:lang w:eastAsia="en-GB"/>
        </w:rPr>
        <w:t>Suggested Questions</w:t>
      </w:r>
    </w:p>
    <w:p w14:paraId="0433613E" w14:textId="77777777" w:rsidR="009B402D" w:rsidRPr="000E2B1C" w:rsidRDefault="009B402D" w:rsidP="000E2B1C">
      <w:pPr>
        <w:spacing w:after="0" w:line="360" w:lineRule="auto"/>
        <w:contextualSpacing/>
        <w:rPr>
          <w:rFonts w:ascii="Arial" w:eastAsia="MS ??" w:hAnsi="Arial" w:cs="Arial"/>
          <w:b/>
          <w:sz w:val="28"/>
          <w:szCs w:val="28"/>
          <w:lang w:eastAsia="en-GB"/>
        </w:rPr>
      </w:pPr>
    </w:p>
    <w:p w14:paraId="42264A49" w14:textId="5598FA6B" w:rsidR="009B402D" w:rsidRPr="000E2B1C" w:rsidRDefault="009B402D" w:rsidP="000E2B1C">
      <w:pPr>
        <w:spacing w:after="0" w:line="360" w:lineRule="auto"/>
        <w:rPr>
          <w:rFonts w:ascii="Arial" w:eastAsia="Times New Roman" w:hAnsi="Arial" w:cs="Arial"/>
          <w:b/>
          <w:sz w:val="28"/>
          <w:szCs w:val="28"/>
          <w:lang w:eastAsia="en-GB"/>
        </w:rPr>
      </w:pPr>
      <w:r w:rsidRPr="000E2B1C">
        <w:rPr>
          <w:rFonts w:ascii="Arial" w:eastAsia="Times New Roman" w:hAnsi="Arial" w:cs="Arial"/>
          <w:b/>
          <w:sz w:val="28"/>
          <w:szCs w:val="28"/>
          <w:lang w:eastAsia="en-GB"/>
        </w:rPr>
        <w:t>What actions are the State taking to ensure that it promotes positive public awareness of the capabilities and contributions of d/Deaf and disabled people?</w:t>
      </w:r>
    </w:p>
    <w:p w14:paraId="68FA8622" w14:textId="77777777" w:rsidR="001A33B9" w:rsidRPr="000E2B1C" w:rsidRDefault="001A33B9" w:rsidP="000E2B1C">
      <w:pPr>
        <w:spacing w:after="0" w:line="360" w:lineRule="auto"/>
        <w:contextualSpacing/>
        <w:rPr>
          <w:rFonts w:ascii="Arial" w:eastAsia="MS ??" w:hAnsi="Arial" w:cs="Arial"/>
          <w:bCs/>
          <w:sz w:val="28"/>
          <w:szCs w:val="28"/>
          <w:lang w:eastAsia="en-GB"/>
        </w:rPr>
      </w:pPr>
    </w:p>
    <w:p w14:paraId="63C5D0CB" w14:textId="47DBAD1C" w:rsidR="009B402D" w:rsidRDefault="009B402D" w:rsidP="000E2B1C">
      <w:pPr>
        <w:spacing w:after="0" w:line="360" w:lineRule="auto"/>
        <w:contextualSpacing/>
        <w:rPr>
          <w:rFonts w:ascii="Arial" w:eastAsia="MS ??" w:hAnsi="Arial" w:cs="Arial"/>
          <w:b/>
          <w:bCs/>
          <w:sz w:val="28"/>
          <w:szCs w:val="28"/>
          <w:u w:val="single"/>
          <w:lang w:eastAsia="en-GB"/>
        </w:rPr>
      </w:pPr>
      <w:r w:rsidRPr="000E2B1C">
        <w:rPr>
          <w:rFonts w:ascii="Arial" w:eastAsia="MS ??" w:hAnsi="Arial" w:cs="Arial"/>
          <w:bCs/>
          <w:sz w:val="28"/>
          <w:szCs w:val="28"/>
          <w:lang w:eastAsia="en-GB"/>
        </w:rPr>
        <w:t>3.6</w:t>
      </w:r>
      <w:r w:rsidRPr="000E2B1C">
        <w:rPr>
          <w:rFonts w:ascii="Arial" w:eastAsia="MS ??" w:hAnsi="Arial" w:cs="Arial"/>
          <w:bCs/>
          <w:sz w:val="28"/>
          <w:szCs w:val="28"/>
          <w:lang w:eastAsia="en-GB"/>
        </w:rPr>
        <w:tab/>
      </w:r>
      <w:r w:rsidRPr="000E2B1C">
        <w:rPr>
          <w:rFonts w:ascii="Arial" w:eastAsia="MS ??" w:hAnsi="Arial" w:cs="Arial"/>
          <w:b/>
          <w:bCs/>
          <w:sz w:val="28"/>
          <w:szCs w:val="28"/>
          <w:u w:val="single"/>
          <w:lang w:eastAsia="en-GB"/>
        </w:rPr>
        <w:t>Article 9:  Accessibility</w:t>
      </w:r>
    </w:p>
    <w:p w14:paraId="518CF2F3" w14:textId="77777777" w:rsidR="002F0AEB" w:rsidRPr="002F0AEB" w:rsidRDefault="002F0AEB" w:rsidP="000E2B1C">
      <w:pPr>
        <w:spacing w:after="0" w:line="360" w:lineRule="auto"/>
        <w:contextualSpacing/>
        <w:rPr>
          <w:rFonts w:ascii="Arial" w:eastAsia="MS ??" w:hAnsi="Arial" w:cs="Arial"/>
          <w:bCs/>
          <w:sz w:val="16"/>
          <w:szCs w:val="16"/>
          <w:u w:val="single"/>
          <w:lang w:eastAsia="en-GB"/>
        </w:rPr>
      </w:pPr>
    </w:p>
    <w:p w14:paraId="36A04F96" w14:textId="0B6274D3" w:rsidR="00943847" w:rsidRPr="000E2B1C" w:rsidRDefault="009B402D" w:rsidP="000E2B1C">
      <w:pPr>
        <w:spacing w:after="0" w:line="360" w:lineRule="auto"/>
        <w:ind w:right="150"/>
        <w:rPr>
          <w:rFonts w:ascii="Arial" w:eastAsia="Times New Roman" w:hAnsi="Arial" w:cs="Arial"/>
          <w:sz w:val="28"/>
          <w:szCs w:val="28"/>
          <w:u w:val="single"/>
          <w:lang w:eastAsia="en-GB"/>
        </w:rPr>
      </w:pPr>
      <w:r w:rsidRPr="000E2B1C">
        <w:rPr>
          <w:rFonts w:ascii="Arial" w:eastAsia="Times New Roman" w:hAnsi="Arial" w:cs="Arial"/>
          <w:sz w:val="28"/>
          <w:szCs w:val="28"/>
          <w:lang w:eastAsia="en-GB"/>
        </w:rPr>
        <w:t>3.6.1</w:t>
      </w:r>
      <w:r w:rsidRPr="000E2B1C">
        <w:rPr>
          <w:rFonts w:ascii="Arial" w:eastAsia="Times New Roman" w:hAnsi="Arial" w:cs="Arial"/>
          <w:sz w:val="28"/>
          <w:szCs w:val="28"/>
          <w:lang w:eastAsia="en-GB"/>
        </w:rPr>
        <w:tab/>
      </w:r>
      <w:r w:rsidRPr="000E2B1C">
        <w:rPr>
          <w:rFonts w:ascii="Arial" w:eastAsia="Times New Roman" w:hAnsi="Arial" w:cs="Arial"/>
          <w:sz w:val="28"/>
          <w:szCs w:val="28"/>
          <w:u w:val="single"/>
          <w:lang w:eastAsia="en-GB"/>
        </w:rPr>
        <w:t>Transport</w:t>
      </w:r>
    </w:p>
    <w:p w14:paraId="6D5EEDE0" w14:textId="23239DFA" w:rsidR="00943847" w:rsidRPr="000E2B1C" w:rsidRDefault="00943847" w:rsidP="000E2B1C">
      <w:pPr>
        <w:spacing w:after="0" w:line="360" w:lineRule="auto"/>
        <w:ind w:left="720"/>
        <w:contextualSpacing/>
        <w:rPr>
          <w:rFonts w:ascii="Arial" w:eastAsia="MS ??" w:hAnsi="Arial" w:cs="Arial"/>
          <w:sz w:val="28"/>
          <w:szCs w:val="28"/>
          <w:lang w:eastAsia="en-GB"/>
        </w:rPr>
      </w:pPr>
      <w:r w:rsidRPr="000E2B1C">
        <w:rPr>
          <w:rFonts w:ascii="Arial" w:eastAsia="MS ??" w:hAnsi="Arial" w:cs="Arial"/>
          <w:b/>
          <w:bCs/>
          <w:sz w:val="28"/>
          <w:szCs w:val="28"/>
          <w:lang w:eastAsia="en-GB"/>
        </w:rPr>
        <w:t>“</w:t>
      </w:r>
      <w:r w:rsidRPr="000E2B1C">
        <w:rPr>
          <w:rFonts w:ascii="Arial" w:eastAsia="MS ??" w:hAnsi="Arial" w:cs="Arial"/>
          <w:sz w:val="28"/>
          <w:szCs w:val="28"/>
          <w:lang w:eastAsia="en-GB"/>
        </w:rPr>
        <w:t xml:space="preserve">Sometimes I wait at bus stop in my wheelchair quite often </w:t>
      </w:r>
      <w:r w:rsidR="001A33B9">
        <w:rPr>
          <w:rFonts w:ascii="Arial" w:eastAsia="MS ??" w:hAnsi="Arial" w:cs="Arial"/>
          <w:sz w:val="28"/>
          <w:szCs w:val="28"/>
          <w:lang w:eastAsia="en-GB"/>
        </w:rPr>
        <w:t xml:space="preserve">the </w:t>
      </w:r>
      <w:r w:rsidRPr="000E2B1C">
        <w:rPr>
          <w:rFonts w:ascii="Arial" w:eastAsia="MS ??" w:hAnsi="Arial" w:cs="Arial"/>
          <w:sz w:val="28"/>
          <w:szCs w:val="28"/>
          <w:lang w:eastAsia="en-GB"/>
        </w:rPr>
        <w:t>bus just goes on by leaving me just sitting there</w:t>
      </w:r>
      <w:r w:rsidR="001A33B9">
        <w:rPr>
          <w:rFonts w:ascii="Arial" w:eastAsia="MS ??" w:hAnsi="Arial" w:cs="Arial"/>
          <w:sz w:val="28"/>
          <w:szCs w:val="28"/>
          <w:lang w:eastAsia="en-GB"/>
        </w:rPr>
        <w:t>.</w:t>
      </w:r>
      <w:r w:rsidRPr="000E2B1C">
        <w:rPr>
          <w:rFonts w:ascii="Arial" w:eastAsia="MS ??" w:hAnsi="Arial" w:cs="Arial"/>
          <w:sz w:val="28"/>
          <w:szCs w:val="28"/>
          <w:lang w:eastAsia="en-GB"/>
        </w:rPr>
        <w:t xml:space="preserve"> I was once asked to leave </w:t>
      </w:r>
      <w:r w:rsidR="001A33B9">
        <w:rPr>
          <w:rFonts w:ascii="Arial" w:eastAsia="MS ??" w:hAnsi="Arial" w:cs="Arial"/>
          <w:sz w:val="28"/>
          <w:szCs w:val="28"/>
          <w:lang w:eastAsia="en-GB"/>
        </w:rPr>
        <w:t xml:space="preserve">the </w:t>
      </w:r>
      <w:r w:rsidRPr="000E2B1C">
        <w:rPr>
          <w:rFonts w:ascii="Arial" w:eastAsia="MS ??" w:hAnsi="Arial" w:cs="Arial"/>
          <w:sz w:val="28"/>
          <w:szCs w:val="28"/>
          <w:lang w:eastAsia="en-GB"/>
        </w:rPr>
        <w:t>shop because my chair was pushing against boxes in the aisles”</w:t>
      </w:r>
    </w:p>
    <w:p w14:paraId="6DD8905A" w14:textId="5B288ACF" w:rsidR="00943847" w:rsidRDefault="00943847" w:rsidP="000E2B1C">
      <w:pPr>
        <w:spacing w:after="0" w:line="360" w:lineRule="auto"/>
        <w:ind w:left="720"/>
        <w:rPr>
          <w:rFonts w:ascii="Arial" w:eastAsia="Times New Roman" w:hAnsi="Arial" w:cs="Arial"/>
          <w:i/>
          <w:sz w:val="28"/>
          <w:szCs w:val="28"/>
          <w:lang w:eastAsia="en-GB"/>
        </w:rPr>
      </w:pPr>
      <w:r w:rsidRPr="000E2B1C">
        <w:rPr>
          <w:rFonts w:ascii="Arial" w:eastAsia="Times New Roman" w:hAnsi="Arial" w:cs="Arial"/>
          <w:i/>
          <w:sz w:val="28"/>
          <w:szCs w:val="28"/>
          <w:lang w:eastAsia="en-GB"/>
        </w:rPr>
        <w:t>Disabled man, aged 65+.</w:t>
      </w:r>
    </w:p>
    <w:p w14:paraId="3D61FDF7" w14:textId="77777777" w:rsidR="002F0AEB" w:rsidRPr="002F0AEB" w:rsidRDefault="002F0AEB" w:rsidP="000E2B1C">
      <w:pPr>
        <w:spacing w:after="0" w:line="360" w:lineRule="auto"/>
        <w:ind w:left="720"/>
        <w:rPr>
          <w:rFonts w:ascii="Arial" w:eastAsia="Times New Roman" w:hAnsi="Arial" w:cs="Arial"/>
          <w:i/>
          <w:sz w:val="16"/>
          <w:szCs w:val="16"/>
          <w:lang w:eastAsia="en-GB"/>
        </w:rPr>
      </w:pPr>
    </w:p>
    <w:p w14:paraId="2DC62584" w14:textId="28704A60" w:rsidR="009B402D" w:rsidRDefault="009B402D" w:rsidP="000E2B1C">
      <w:pPr>
        <w:spacing w:after="0" w:line="360" w:lineRule="auto"/>
        <w:ind w:right="150"/>
        <w:rPr>
          <w:rFonts w:ascii="Arial" w:eastAsia="Calibri" w:hAnsi="Arial" w:cs="Arial"/>
          <w:sz w:val="28"/>
          <w:szCs w:val="28"/>
        </w:rPr>
      </w:pPr>
      <w:r w:rsidRPr="000E2B1C">
        <w:rPr>
          <w:rFonts w:ascii="Arial" w:eastAsia="Times New Roman" w:hAnsi="Arial" w:cs="Arial"/>
          <w:sz w:val="28"/>
          <w:szCs w:val="28"/>
          <w:lang w:eastAsia="en-GB"/>
        </w:rPr>
        <w:lastRenderedPageBreak/>
        <w:t>d/</w:t>
      </w:r>
      <w:r w:rsidRPr="000E2B1C">
        <w:rPr>
          <w:rFonts w:ascii="Arial" w:eastAsia="Calibri" w:hAnsi="Arial" w:cs="Arial"/>
          <w:sz w:val="28"/>
          <w:szCs w:val="28"/>
        </w:rPr>
        <w:t>Deaf and disabled people experience significant barriers in accessing transport with respect to both physical accessibility</w:t>
      </w:r>
      <w:r w:rsidR="001A33B9">
        <w:rPr>
          <w:rFonts w:ascii="Arial" w:eastAsia="Calibri" w:hAnsi="Arial" w:cs="Arial"/>
          <w:sz w:val="28"/>
          <w:szCs w:val="28"/>
        </w:rPr>
        <w:t>,</w:t>
      </w:r>
      <w:r w:rsidRPr="000E2B1C">
        <w:rPr>
          <w:rFonts w:ascii="Arial" w:eastAsia="Calibri" w:hAnsi="Arial" w:cs="Arial"/>
          <w:sz w:val="28"/>
          <w:szCs w:val="28"/>
        </w:rPr>
        <w:t xml:space="preserve"> and availability of service</w:t>
      </w:r>
      <w:r w:rsidRPr="000E2B1C">
        <w:rPr>
          <w:rFonts w:ascii="Arial" w:eastAsia="Calibri" w:hAnsi="Arial" w:cs="Arial"/>
          <w:sz w:val="28"/>
          <w:szCs w:val="28"/>
          <w:vertAlign w:val="superscript"/>
        </w:rPr>
        <w:footnoteReference w:id="52"/>
      </w:r>
      <w:r w:rsidRPr="000E2B1C">
        <w:rPr>
          <w:rFonts w:ascii="Arial" w:eastAsia="Calibri" w:hAnsi="Arial" w:cs="Arial"/>
          <w:sz w:val="28"/>
          <w:szCs w:val="28"/>
        </w:rPr>
        <w:t xml:space="preserve">.  </w:t>
      </w:r>
    </w:p>
    <w:p w14:paraId="65EC387B" w14:textId="77777777" w:rsidR="002F0AEB" w:rsidRPr="002F0AEB" w:rsidRDefault="002F0AEB" w:rsidP="000E2B1C">
      <w:pPr>
        <w:spacing w:after="0" w:line="360" w:lineRule="auto"/>
        <w:ind w:right="150"/>
        <w:rPr>
          <w:rFonts w:ascii="Arial" w:eastAsia="Calibri" w:hAnsi="Arial" w:cs="Arial"/>
          <w:sz w:val="16"/>
          <w:szCs w:val="16"/>
        </w:rPr>
      </w:pPr>
    </w:p>
    <w:p w14:paraId="2370C02E" w14:textId="0D88F4B1" w:rsidR="009B402D" w:rsidRDefault="009B402D" w:rsidP="000E2B1C">
      <w:pPr>
        <w:spacing w:after="0" w:line="360" w:lineRule="auto"/>
        <w:ind w:right="150"/>
        <w:rPr>
          <w:rFonts w:ascii="Arial" w:eastAsia="Times New Roman" w:hAnsi="Arial" w:cs="Arial"/>
          <w:b/>
          <w:sz w:val="28"/>
          <w:szCs w:val="28"/>
          <w:lang w:eastAsia="en-GB"/>
        </w:rPr>
      </w:pPr>
      <w:r w:rsidRPr="000E2B1C">
        <w:rPr>
          <w:rFonts w:ascii="Arial" w:eastAsia="Times New Roman" w:hAnsi="Arial" w:cs="Arial"/>
          <w:b/>
          <w:sz w:val="28"/>
          <w:szCs w:val="28"/>
          <w:lang w:eastAsia="en-GB"/>
        </w:rPr>
        <w:t>Suggested Question</w:t>
      </w:r>
    </w:p>
    <w:p w14:paraId="5A1FD1C9" w14:textId="77777777" w:rsidR="002F0AEB" w:rsidRPr="002F0AEB" w:rsidRDefault="002F0AEB" w:rsidP="000E2B1C">
      <w:pPr>
        <w:spacing w:after="0" w:line="360" w:lineRule="auto"/>
        <w:ind w:right="150"/>
        <w:rPr>
          <w:rFonts w:ascii="Arial" w:eastAsia="Times New Roman" w:hAnsi="Arial" w:cs="Arial"/>
          <w:b/>
          <w:sz w:val="16"/>
          <w:szCs w:val="16"/>
          <w:lang w:eastAsia="en-GB"/>
        </w:rPr>
      </w:pPr>
    </w:p>
    <w:p w14:paraId="2AE0BCEC" w14:textId="323FAFBC" w:rsidR="009B402D" w:rsidRPr="000E2B1C" w:rsidRDefault="009B402D" w:rsidP="000E2B1C">
      <w:pPr>
        <w:spacing w:after="0" w:line="360" w:lineRule="auto"/>
        <w:ind w:right="150"/>
        <w:rPr>
          <w:rFonts w:ascii="Arial" w:eastAsia="Times New Roman" w:hAnsi="Arial" w:cs="Arial"/>
          <w:b/>
          <w:sz w:val="28"/>
          <w:szCs w:val="28"/>
          <w:lang w:eastAsia="en-GB"/>
        </w:rPr>
      </w:pPr>
      <w:r w:rsidRPr="000E2B1C">
        <w:rPr>
          <w:rFonts w:ascii="Arial" w:eastAsia="Times New Roman" w:hAnsi="Arial" w:cs="Arial"/>
          <w:b/>
          <w:sz w:val="28"/>
          <w:szCs w:val="28"/>
          <w:lang w:eastAsia="en-GB"/>
        </w:rPr>
        <w:t>What is the State doing to ensure d/Deaf and disabled people can travel as freely as others?</w:t>
      </w:r>
    </w:p>
    <w:p w14:paraId="0ABC7018" w14:textId="5B666F85" w:rsidR="009B402D" w:rsidRPr="000E2B1C" w:rsidRDefault="009B402D" w:rsidP="000E2B1C">
      <w:pPr>
        <w:spacing w:before="100" w:beforeAutospacing="1" w:after="100" w:afterAutospacing="1" w:line="360" w:lineRule="auto"/>
        <w:ind w:right="150"/>
        <w:rPr>
          <w:rFonts w:ascii="Arial" w:eastAsia="Times New Roman" w:hAnsi="Arial" w:cs="Arial"/>
          <w:sz w:val="28"/>
          <w:szCs w:val="28"/>
          <w:lang w:eastAsia="en-GB"/>
        </w:rPr>
      </w:pPr>
      <w:r w:rsidRPr="000E2B1C">
        <w:rPr>
          <w:rFonts w:ascii="Arial" w:eastAsia="Times New Roman" w:hAnsi="Arial" w:cs="Arial"/>
          <w:sz w:val="28"/>
          <w:szCs w:val="28"/>
          <w:lang w:eastAsia="en-GB"/>
        </w:rPr>
        <w:t>3.6.</w:t>
      </w:r>
      <w:r w:rsidR="00943847" w:rsidRPr="000E2B1C">
        <w:rPr>
          <w:rFonts w:ascii="Arial" w:eastAsia="Times New Roman" w:hAnsi="Arial" w:cs="Arial"/>
          <w:sz w:val="28"/>
          <w:szCs w:val="28"/>
          <w:lang w:eastAsia="en-GB"/>
        </w:rPr>
        <w:t>2</w:t>
      </w:r>
      <w:r w:rsidRPr="000E2B1C">
        <w:rPr>
          <w:rFonts w:ascii="Arial" w:eastAsia="Times New Roman" w:hAnsi="Arial" w:cs="Arial"/>
          <w:sz w:val="28"/>
          <w:szCs w:val="28"/>
          <w:lang w:eastAsia="en-GB"/>
        </w:rPr>
        <w:tab/>
      </w:r>
      <w:r w:rsidRPr="000E2B1C">
        <w:rPr>
          <w:rFonts w:ascii="Arial" w:eastAsia="Times New Roman" w:hAnsi="Arial" w:cs="Arial"/>
          <w:sz w:val="28"/>
          <w:szCs w:val="28"/>
          <w:u w:val="single"/>
          <w:lang w:eastAsia="en-GB"/>
        </w:rPr>
        <w:t>Accessible Information</w:t>
      </w:r>
    </w:p>
    <w:p w14:paraId="7A2511B2" w14:textId="6B3B2138" w:rsidR="009B402D" w:rsidRPr="000E2B1C" w:rsidRDefault="00A33667" w:rsidP="000E2B1C">
      <w:pPr>
        <w:spacing w:before="100" w:beforeAutospacing="1" w:after="100" w:afterAutospacing="1" w:line="360" w:lineRule="auto"/>
        <w:ind w:right="150"/>
        <w:rPr>
          <w:rFonts w:ascii="Arial" w:eastAsia="Times New Roman" w:hAnsi="Arial" w:cs="Arial"/>
          <w:sz w:val="28"/>
          <w:szCs w:val="28"/>
          <w:lang w:eastAsia="en-GB"/>
        </w:rPr>
      </w:pPr>
      <w:r w:rsidRPr="000E2B1C">
        <w:rPr>
          <w:rFonts w:ascii="Arial" w:eastAsia="Times New Roman" w:hAnsi="Arial" w:cs="Arial"/>
          <w:sz w:val="28"/>
          <w:szCs w:val="28"/>
          <w:lang w:eastAsia="en-GB"/>
        </w:rPr>
        <w:t>There are persistent barriers to accessing information in accessible formats in NI</w:t>
      </w:r>
      <w:r w:rsidR="009B402D" w:rsidRPr="000E2B1C">
        <w:rPr>
          <w:rFonts w:ascii="Arial" w:eastAsia="Times New Roman" w:hAnsi="Arial" w:cs="Arial"/>
          <w:sz w:val="28"/>
          <w:szCs w:val="28"/>
          <w:vertAlign w:val="superscript"/>
          <w:lang w:eastAsia="en-GB"/>
        </w:rPr>
        <w:footnoteReference w:id="53"/>
      </w:r>
      <w:r w:rsidR="009B402D" w:rsidRPr="000E2B1C">
        <w:rPr>
          <w:rFonts w:ascii="Arial" w:eastAsia="Times New Roman" w:hAnsi="Arial" w:cs="Arial"/>
          <w:sz w:val="28"/>
          <w:szCs w:val="28"/>
          <w:lang w:eastAsia="en-GB"/>
        </w:rPr>
        <w:t xml:space="preserve">. </w:t>
      </w:r>
    </w:p>
    <w:p w14:paraId="3AC9A761" w14:textId="77777777" w:rsidR="002F0AEB" w:rsidRDefault="009B402D" w:rsidP="000E2B1C">
      <w:pPr>
        <w:spacing w:before="100" w:beforeAutospacing="1" w:after="100" w:afterAutospacing="1" w:line="360" w:lineRule="auto"/>
        <w:ind w:right="150"/>
        <w:rPr>
          <w:rFonts w:ascii="Arial" w:eastAsia="Times New Roman" w:hAnsi="Arial" w:cs="Arial"/>
          <w:b/>
          <w:sz w:val="28"/>
          <w:szCs w:val="28"/>
          <w:lang w:eastAsia="en-GB"/>
        </w:rPr>
      </w:pPr>
      <w:r w:rsidRPr="000E2B1C">
        <w:rPr>
          <w:rFonts w:ascii="Arial" w:eastAsia="Times New Roman" w:hAnsi="Arial" w:cs="Arial"/>
          <w:b/>
          <w:sz w:val="28"/>
          <w:szCs w:val="28"/>
          <w:lang w:eastAsia="en-GB"/>
        </w:rPr>
        <w:t>Suggested Question</w:t>
      </w:r>
    </w:p>
    <w:p w14:paraId="4F4E30D4" w14:textId="171C7BE4" w:rsidR="009B402D" w:rsidRPr="000E2B1C" w:rsidRDefault="009B402D" w:rsidP="000E2B1C">
      <w:pPr>
        <w:spacing w:before="100" w:beforeAutospacing="1" w:after="100" w:afterAutospacing="1" w:line="360" w:lineRule="auto"/>
        <w:ind w:right="150"/>
        <w:rPr>
          <w:rFonts w:ascii="Arial" w:eastAsia="Times New Roman" w:hAnsi="Arial" w:cs="Arial"/>
          <w:b/>
          <w:sz w:val="28"/>
          <w:szCs w:val="28"/>
          <w:lang w:eastAsia="en-GB"/>
        </w:rPr>
      </w:pPr>
      <w:r w:rsidRPr="000E2B1C">
        <w:rPr>
          <w:rFonts w:ascii="Arial" w:eastAsia="Times New Roman" w:hAnsi="Arial" w:cs="Arial"/>
          <w:b/>
          <w:sz w:val="28"/>
          <w:szCs w:val="28"/>
          <w:lang w:eastAsia="en-GB"/>
        </w:rPr>
        <w:t>What actions is the State taking to identify and eliminate barriers to accessibility, in particular communication and information barriers?</w:t>
      </w:r>
    </w:p>
    <w:p w14:paraId="05B402B8" w14:textId="0A788346" w:rsidR="009B402D" w:rsidRPr="000E2B1C" w:rsidRDefault="009B402D" w:rsidP="000E2B1C">
      <w:pPr>
        <w:spacing w:before="100" w:beforeAutospacing="1" w:after="100" w:afterAutospacing="1" w:line="360" w:lineRule="auto"/>
        <w:ind w:right="150"/>
        <w:rPr>
          <w:rFonts w:ascii="Arial" w:eastAsia="Times New Roman" w:hAnsi="Arial" w:cs="Arial"/>
          <w:sz w:val="28"/>
          <w:szCs w:val="28"/>
          <w:lang w:eastAsia="en-GB"/>
        </w:rPr>
      </w:pPr>
      <w:r w:rsidRPr="000E2B1C">
        <w:rPr>
          <w:rFonts w:ascii="Arial" w:eastAsia="Times New Roman" w:hAnsi="Arial" w:cs="Arial"/>
          <w:sz w:val="28"/>
          <w:szCs w:val="28"/>
          <w:lang w:eastAsia="en-GB"/>
        </w:rPr>
        <w:t>3.6.</w:t>
      </w:r>
      <w:r w:rsidR="00943847" w:rsidRPr="000E2B1C">
        <w:rPr>
          <w:rFonts w:ascii="Arial" w:eastAsia="Times New Roman" w:hAnsi="Arial" w:cs="Arial"/>
          <w:sz w:val="28"/>
          <w:szCs w:val="28"/>
          <w:lang w:eastAsia="en-GB"/>
        </w:rPr>
        <w:t>3</w:t>
      </w:r>
      <w:r w:rsidRPr="000E2B1C">
        <w:rPr>
          <w:rFonts w:ascii="Arial" w:eastAsia="Times New Roman" w:hAnsi="Arial" w:cs="Arial"/>
          <w:sz w:val="28"/>
          <w:szCs w:val="28"/>
          <w:lang w:eastAsia="en-GB"/>
        </w:rPr>
        <w:t xml:space="preserve"> </w:t>
      </w:r>
      <w:r w:rsidRPr="000E2B1C">
        <w:rPr>
          <w:rFonts w:ascii="Arial" w:eastAsia="Times New Roman" w:hAnsi="Arial" w:cs="Arial"/>
          <w:sz w:val="28"/>
          <w:szCs w:val="28"/>
          <w:u w:val="single"/>
          <w:lang w:eastAsia="en-GB"/>
        </w:rPr>
        <w:t>Rurality</w:t>
      </w:r>
    </w:p>
    <w:p w14:paraId="65D90E2E" w14:textId="76E21472" w:rsidR="009B402D" w:rsidRDefault="009B402D" w:rsidP="000E2B1C">
      <w:pPr>
        <w:spacing w:after="0" w:line="360" w:lineRule="auto"/>
        <w:rPr>
          <w:rFonts w:ascii="Arial" w:eastAsia="Calibri" w:hAnsi="Arial" w:cs="Arial"/>
          <w:sz w:val="28"/>
          <w:szCs w:val="28"/>
        </w:rPr>
      </w:pPr>
      <w:bookmarkStart w:id="10" w:name="_Hlk91527807"/>
      <w:r w:rsidRPr="000E2B1C">
        <w:rPr>
          <w:rFonts w:ascii="Arial" w:eastAsia="Calibri" w:hAnsi="Arial" w:cs="Arial"/>
          <w:sz w:val="28"/>
          <w:szCs w:val="28"/>
        </w:rPr>
        <w:t>d/Deaf and disabled people living in rural areas face increased barriers to accessing services and transport</w:t>
      </w:r>
      <w:r w:rsidRPr="000E2B1C">
        <w:rPr>
          <w:rFonts w:ascii="Arial" w:eastAsia="Calibri" w:hAnsi="Arial" w:cs="Arial"/>
          <w:sz w:val="28"/>
          <w:szCs w:val="28"/>
          <w:vertAlign w:val="superscript"/>
        </w:rPr>
        <w:footnoteReference w:id="54"/>
      </w:r>
      <w:r w:rsidRPr="000E2B1C">
        <w:rPr>
          <w:rFonts w:ascii="Arial" w:eastAsia="Calibri" w:hAnsi="Arial" w:cs="Arial"/>
          <w:sz w:val="28"/>
          <w:szCs w:val="28"/>
        </w:rPr>
        <w:t xml:space="preserve">.  </w:t>
      </w:r>
      <w:bookmarkEnd w:id="10"/>
    </w:p>
    <w:p w14:paraId="5A3755DE" w14:textId="77777777" w:rsidR="001A33B9" w:rsidRPr="001F3B12" w:rsidRDefault="001A33B9" w:rsidP="000E2B1C">
      <w:pPr>
        <w:spacing w:after="0" w:line="360" w:lineRule="auto"/>
        <w:rPr>
          <w:rFonts w:ascii="Arial" w:eastAsia="Calibri" w:hAnsi="Arial" w:cs="Arial"/>
          <w:sz w:val="16"/>
          <w:szCs w:val="16"/>
        </w:rPr>
      </w:pPr>
    </w:p>
    <w:p w14:paraId="5301E389" w14:textId="77777777" w:rsidR="009B402D" w:rsidRPr="000E2B1C" w:rsidRDefault="009B402D" w:rsidP="000E2B1C">
      <w:pPr>
        <w:spacing w:after="0" w:line="360" w:lineRule="auto"/>
        <w:rPr>
          <w:rFonts w:ascii="Arial" w:eastAsia="Times New Roman" w:hAnsi="Arial" w:cs="Arial"/>
          <w:b/>
          <w:sz w:val="28"/>
          <w:szCs w:val="28"/>
          <w:lang w:eastAsia="en-GB"/>
        </w:rPr>
      </w:pPr>
      <w:r w:rsidRPr="000E2B1C">
        <w:rPr>
          <w:rFonts w:ascii="Arial" w:eastAsia="Times New Roman" w:hAnsi="Arial" w:cs="Arial"/>
          <w:b/>
          <w:sz w:val="28"/>
          <w:szCs w:val="28"/>
          <w:lang w:eastAsia="en-GB"/>
        </w:rPr>
        <w:t>Suggested Question</w:t>
      </w:r>
    </w:p>
    <w:p w14:paraId="0A82DD08" w14:textId="77777777" w:rsidR="009B402D" w:rsidRPr="001F3B12" w:rsidRDefault="009B402D" w:rsidP="000E2B1C">
      <w:pPr>
        <w:spacing w:after="0" w:line="360" w:lineRule="auto"/>
        <w:rPr>
          <w:rFonts w:ascii="Arial" w:eastAsia="Times New Roman" w:hAnsi="Arial" w:cs="Arial"/>
          <w:b/>
          <w:sz w:val="16"/>
          <w:szCs w:val="16"/>
          <w:lang w:eastAsia="en-GB"/>
        </w:rPr>
      </w:pPr>
    </w:p>
    <w:p w14:paraId="596642B6" w14:textId="49011C9F" w:rsidR="009B402D" w:rsidRPr="000E2B1C" w:rsidRDefault="009B402D" w:rsidP="000E2B1C">
      <w:pPr>
        <w:spacing w:after="0" w:line="360" w:lineRule="auto"/>
        <w:rPr>
          <w:rFonts w:ascii="Arial" w:eastAsia="Times New Roman" w:hAnsi="Arial" w:cs="Arial"/>
          <w:b/>
          <w:sz w:val="28"/>
          <w:szCs w:val="28"/>
          <w:lang w:eastAsia="en-GB"/>
        </w:rPr>
      </w:pPr>
      <w:r w:rsidRPr="000E2B1C">
        <w:rPr>
          <w:rFonts w:ascii="Arial" w:eastAsia="Times New Roman" w:hAnsi="Arial" w:cs="Arial"/>
          <w:b/>
          <w:sz w:val="28"/>
          <w:szCs w:val="28"/>
          <w:lang w:eastAsia="en-GB"/>
        </w:rPr>
        <w:lastRenderedPageBreak/>
        <w:t xml:space="preserve">What action is the State taking to ensure that </w:t>
      </w:r>
      <w:r w:rsidR="001A33B9">
        <w:rPr>
          <w:rFonts w:ascii="Arial" w:eastAsia="Times New Roman" w:hAnsi="Arial" w:cs="Arial"/>
          <w:b/>
          <w:sz w:val="28"/>
          <w:szCs w:val="28"/>
          <w:lang w:eastAsia="en-GB"/>
        </w:rPr>
        <w:t xml:space="preserve">d/Deaf and </w:t>
      </w:r>
      <w:r w:rsidRPr="000E2B1C">
        <w:rPr>
          <w:rFonts w:ascii="Arial" w:eastAsia="Times New Roman" w:hAnsi="Arial" w:cs="Arial"/>
          <w:b/>
          <w:sz w:val="28"/>
          <w:szCs w:val="28"/>
          <w:lang w:eastAsia="en-GB"/>
        </w:rPr>
        <w:t>disabled people in rural areas are able to access services and their community on an equal basis as those living in urban areas?</w:t>
      </w:r>
    </w:p>
    <w:p w14:paraId="431A32E8" w14:textId="77777777" w:rsidR="009B402D" w:rsidRPr="001F3B12" w:rsidRDefault="009B402D" w:rsidP="000E2B1C">
      <w:pPr>
        <w:spacing w:after="0" w:line="360" w:lineRule="auto"/>
        <w:rPr>
          <w:rFonts w:ascii="Arial" w:eastAsia="Times New Roman" w:hAnsi="Arial" w:cs="Arial"/>
          <w:b/>
          <w:sz w:val="16"/>
          <w:szCs w:val="16"/>
          <w:lang w:eastAsia="en-GB"/>
        </w:rPr>
      </w:pPr>
    </w:p>
    <w:p w14:paraId="5F1FD29C" w14:textId="77777777" w:rsidR="009B402D" w:rsidRPr="000E2B1C" w:rsidRDefault="009B402D" w:rsidP="000E2B1C">
      <w:pPr>
        <w:spacing w:after="0" w:line="360" w:lineRule="auto"/>
        <w:ind w:right="150"/>
        <w:rPr>
          <w:rFonts w:ascii="Arial" w:eastAsia="Times New Roman" w:hAnsi="Arial" w:cs="Arial"/>
          <w:b/>
          <w:bCs/>
          <w:sz w:val="28"/>
          <w:szCs w:val="28"/>
          <w:u w:val="single"/>
          <w:lang w:eastAsia="en-GB"/>
        </w:rPr>
      </w:pPr>
      <w:r w:rsidRPr="000E2B1C">
        <w:rPr>
          <w:rFonts w:ascii="Arial" w:eastAsia="Times New Roman" w:hAnsi="Arial" w:cs="Arial"/>
          <w:bCs/>
          <w:sz w:val="28"/>
          <w:szCs w:val="28"/>
          <w:lang w:eastAsia="en-GB"/>
        </w:rPr>
        <w:t>3.7</w:t>
      </w:r>
      <w:r w:rsidRPr="000E2B1C">
        <w:rPr>
          <w:rFonts w:ascii="Arial" w:eastAsia="Times New Roman" w:hAnsi="Arial" w:cs="Arial"/>
          <w:bCs/>
          <w:sz w:val="28"/>
          <w:szCs w:val="28"/>
          <w:lang w:eastAsia="en-GB"/>
        </w:rPr>
        <w:tab/>
      </w:r>
      <w:r w:rsidRPr="000E2B1C">
        <w:rPr>
          <w:rFonts w:ascii="Arial" w:eastAsia="Times New Roman" w:hAnsi="Arial" w:cs="Arial"/>
          <w:b/>
          <w:bCs/>
          <w:sz w:val="28"/>
          <w:szCs w:val="28"/>
          <w:u w:val="single"/>
          <w:lang w:eastAsia="en-GB"/>
        </w:rPr>
        <w:t>Article 10:  Right to life</w:t>
      </w:r>
    </w:p>
    <w:p w14:paraId="40BD949B" w14:textId="77777777" w:rsidR="009B402D" w:rsidRPr="000E2B1C" w:rsidRDefault="009B402D" w:rsidP="000E2B1C">
      <w:pPr>
        <w:spacing w:after="0" w:line="360" w:lineRule="auto"/>
        <w:ind w:right="150"/>
        <w:rPr>
          <w:rFonts w:ascii="Arial" w:eastAsia="Times New Roman" w:hAnsi="Arial" w:cs="Arial"/>
          <w:b/>
          <w:sz w:val="28"/>
          <w:szCs w:val="28"/>
          <w:lang w:eastAsia="en-GB"/>
        </w:rPr>
      </w:pPr>
    </w:p>
    <w:p w14:paraId="43FAD8E6" w14:textId="3EFE0E6D" w:rsidR="009B402D" w:rsidRPr="000E2B1C" w:rsidRDefault="009B402D" w:rsidP="000E2B1C">
      <w:pPr>
        <w:spacing w:line="360" w:lineRule="auto"/>
        <w:ind w:left="720"/>
        <w:rPr>
          <w:rFonts w:ascii="Arial" w:eastAsia="Calibri" w:hAnsi="Arial" w:cs="Arial"/>
          <w:color w:val="222222"/>
          <w:sz w:val="28"/>
          <w:szCs w:val="28"/>
          <w:shd w:val="clear" w:color="auto" w:fill="FFFFFF"/>
        </w:rPr>
      </w:pPr>
      <w:r w:rsidRPr="000E2B1C">
        <w:rPr>
          <w:rFonts w:ascii="Arial" w:eastAsia="Calibri" w:hAnsi="Arial" w:cs="Arial"/>
          <w:color w:val="222222"/>
          <w:sz w:val="28"/>
          <w:szCs w:val="28"/>
          <w:shd w:val="clear" w:color="auto" w:fill="FFFFFF"/>
        </w:rPr>
        <w:t>“Our lives are seen as disposable. That has been clear throughout Covid. Either they give us a DNR</w:t>
      </w:r>
      <w:r w:rsidRPr="000E2B1C">
        <w:rPr>
          <w:rFonts w:ascii="Arial" w:eastAsia="Calibri" w:hAnsi="Arial" w:cs="Arial"/>
          <w:color w:val="222222"/>
          <w:sz w:val="28"/>
          <w:szCs w:val="28"/>
          <w:shd w:val="clear" w:color="auto" w:fill="FFFFFF"/>
          <w:vertAlign w:val="superscript"/>
        </w:rPr>
        <w:footnoteReference w:id="55"/>
      </w:r>
      <w:r w:rsidRPr="000E2B1C">
        <w:rPr>
          <w:rFonts w:ascii="Arial" w:eastAsia="Calibri" w:hAnsi="Arial" w:cs="Arial"/>
          <w:color w:val="222222"/>
          <w:sz w:val="28"/>
          <w:szCs w:val="28"/>
          <w:shd w:val="clear" w:color="auto" w:fill="FFFFFF"/>
        </w:rPr>
        <w:t xml:space="preserve"> without our consent, say that we should not live our life to the fullest or our deaths are expected and not warranted of sympathy”</w:t>
      </w:r>
    </w:p>
    <w:p w14:paraId="095FBA30" w14:textId="77777777" w:rsidR="009B402D" w:rsidRPr="000E2B1C" w:rsidRDefault="009B402D" w:rsidP="000E2B1C">
      <w:pPr>
        <w:spacing w:line="360" w:lineRule="auto"/>
        <w:ind w:left="720"/>
        <w:rPr>
          <w:rFonts w:ascii="Arial" w:eastAsia="Calibri" w:hAnsi="Arial" w:cs="Arial"/>
          <w:i/>
          <w:color w:val="222222"/>
          <w:sz w:val="28"/>
          <w:szCs w:val="28"/>
          <w:shd w:val="clear" w:color="auto" w:fill="FFFFFF"/>
        </w:rPr>
      </w:pPr>
      <w:r w:rsidRPr="000E2B1C">
        <w:rPr>
          <w:rFonts w:ascii="Arial" w:eastAsia="Calibri" w:hAnsi="Arial" w:cs="Arial"/>
          <w:i/>
          <w:color w:val="222222"/>
          <w:sz w:val="28"/>
          <w:szCs w:val="28"/>
          <w:shd w:val="clear" w:color="auto" w:fill="FFFFFF"/>
        </w:rPr>
        <w:t>Disabled woman aged 25-29.</w:t>
      </w:r>
    </w:p>
    <w:p w14:paraId="3876739E" w14:textId="55D2954A" w:rsidR="009B402D" w:rsidRPr="000E2B1C" w:rsidRDefault="001A33B9" w:rsidP="000E2B1C">
      <w:pPr>
        <w:spacing w:after="0" w:line="360" w:lineRule="auto"/>
        <w:rPr>
          <w:rFonts w:ascii="Arial" w:eastAsia="Times New Roman" w:hAnsi="Arial" w:cs="Arial"/>
          <w:sz w:val="28"/>
          <w:szCs w:val="28"/>
          <w:lang w:eastAsia="en-GB"/>
        </w:rPr>
      </w:pPr>
      <w:r>
        <w:rPr>
          <w:rFonts w:ascii="Arial" w:eastAsia="Times New Roman" w:hAnsi="Arial" w:cs="Arial"/>
          <w:sz w:val="28"/>
          <w:szCs w:val="28"/>
          <w:lang w:eastAsia="en-GB"/>
        </w:rPr>
        <w:t>The Northern Ireland Statistics and Research Agency (</w:t>
      </w:r>
      <w:r w:rsidR="009B402D" w:rsidRPr="000E2B1C">
        <w:rPr>
          <w:rFonts w:ascii="Arial" w:eastAsia="Times New Roman" w:hAnsi="Arial" w:cs="Arial"/>
          <w:sz w:val="28"/>
          <w:szCs w:val="28"/>
          <w:lang w:eastAsia="en-GB"/>
        </w:rPr>
        <w:t>NISRA</w:t>
      </w:r>
      <w:r w:rsidR="004F6E1B">
        <w:rPr>
          <w:rFonts w:ascii="Arial" w:eastAsia="Times New Roman" w:hAnsi="Arial" w:cs="Arial"/>
          <w:sz w:val="28"/>
          <w:szCs w:val="28"/>
          <w:lang w:eastAsia="en-GB"/>
        </w:rPr>
        <w:t>)</w:t>
      </w:r>
      <w:r w:rsidR="009B402D" w:rsidRPr="000E2B1C">
        <w:rPr>
          <w:rFonts w:ascii="Arial" w:eastAsia="Times New Roman" w:hAnsi="Arial" w:cs="Arial"/>
          <w:sz w:val="28"/>
          <w:szCs w:val="28"/>
          <w:lang w:eastAsia="en-GB"/>
        </w:rPr>
        <w:t xml:space="preserve"> published an equality group analysis of wave one deaths due to Covid-19 which showed that disabled people were 40% more likely to die of Covid-19</w:t>
      </w:r>
      <w:r w:rsidR="009B402D" w:rsidRPr="000E2B1C">
        <w:rPr>
          <w:rFonts w:ascii="Arial" w:eastAsia="MS ??" w:hAnsi="Arial" w:cs="Arial"/>
          <w:sz w:val="28"/>
          <w:szCs w:val="28"/>
          <w:vertAlign w:val="superscript"/>
          <w:lang w:eastAsia="en-GB"/>
        </w:rPr>
        <w:footnoteReference w:id="56"/>
      </w:r>
      <w:r w:rsidR="009B402D" w:rsidRPr="000E2B1C">
        <w:rPr>
          <w:rFonts w:ascii="Arial" w:eastAsia="Times New Roman" w:hAnsi="Arial" w:cs="Arial"/>
          <w:sz w:val="28"/>
          <w:szCs w:val="28"/>
          <w:lang w:eastAsia="en-GB"/>
        </w:rPr>
        <w:t>.  There are concerns regarding the inappropriate use of Do Not Resuscitate Orders</w:t>
      </w:r>
      <w:r w:rsidR="009B402D" w:rsidRPr="000E2B1C">
        <w:rPr>
          <w:rFonts w:ascii="Arial" w:eastAsia="Times New Roman" w:hAnsi="Arial" w:cs="Arial"/>
          <w:sz w:val="28"/>
          <w:szCs w:val="28"/>
          <w:vertAlign w:val="superscript"/>
          <w:lang w:eastAsia="en-GB"/>
        </w:rPr>
        <w:footnoteReference w:id="57"/>
      </w:r>
      <w:r w:rsidR="009B402D" w:rsidRPr="000E2B1C">
        <w:rPr>
          <w:rFonts w:ascii="Arial" w:eastAsia="Times New Roman" w:hAnsi="Arial" w:cs="Arial"/>
          <w:sz w:val="28"/>
          <w:szCs w:val="28"/>
          <w:lang w:eastAsia="en-GB"/>
        </w:rPr>
        <w:t xml:space="preserve">.   </w:t>
      </w:r>
    </w:p>
    <w:p w14:paraId="6724953F" w14:textId="77777777" w:rsidR="009B402D" w:rsidRPr="000E2B1C" w:rsidRDefault="009B402D" w:rsidP="000E2B1C">
      <w:pPr>
        <w:spacing w:after="0" w:line="360" w:lineRule="auto"/>
        <w:rPr>
          <w:rFonts w:ascii="Arial" w:eastAsia="Times New Roman" w:hAnsi="Arial" w:cs="Arial"/>
          <w:sz w:val="28"/>
          <w:szCs w:val="28"/>
          <w:lang w:eastAsia="en-GB"/>
        </w:rPr>
      </w:pPr>
    </w:p>
    <w:p w14:paraId="017E8581" w14:textId="77777777" w:rsidR="009B402D" w:rsidRPr="000E2B1C" w:rsidRDefault="009B402D" w:rsidP="000E2B1C">
      <w:pPr>
        <w:spacing w:after="0" w:line="360" w:lineRule="auto"/>
        <w:rPr>
          <w:rFonts w:ascii="Arial" w:eastAsia="Times New Roman" w:hAnsi="Arial" w:cs="Arial"/>
          <w:b/>
          <w:sz w:val="28"/>
          <w:szCs w:val="28"/>
          <w:lang w:eastAsia="en-GB"/>
        </w:rPr>
      </w:pPr>
      <w:r w:rsidRPr="000E2B1C">
        <w:rPr>
          <w:rFonts w:ascii="Arial" w:eastAsia="Times New Roman" w:hAnsi="Arial" w:cs="Arial"/>
          <w:b/>
          <w:sz w:val="28"/>
          <w:szCs w:val="28"/>
          <w:lang w:eastAsia="en-GB"/>
        </w:rPr>
        <w:t xml:space="preserve">Suggested Question </w:t>
      </w:r>
    </w:p>
    <w:p w14:paraId="6DD463C0" w14:textId="77777777" w:rsidR="009B402D" w:rsidRPr="001F3B12" w:rsidRDefault="009B402D" w:rsidP="000E2B1C">
      <w:pPr>
        <w:spacing w:after="0" w:line="360" w:lineRule="auto"/>
        <w:rPr>
          <w:rFonts w:ascii="Arial" w:eastAsia="Times New Roman" w:hAnsi="Arial" w:cs="Arial"/>
          <w:b/>
          <w:sz w:val="16"/>
          <w:szCs w:val="16"/>
          <w:lang w:eastAsia="en-GB"/>
        </w:rPr>
      </w:pPr>
    </w:p>
    <w:p w14:paraId="0803BE4E" w14:textId="77777777" w:rsidR="009B402D" w:rsidRPr="000E2B1C" w:rsidRDefault="009B402D" w:rsidP="000E2B1C">
      <w:pPr>
        <w:spacing w:after="0" w:line="360" w:lineRule="auto"/>
        <w:rPr>
          <w:rFonts w:ascii="Arial" w:eastAsia="Times New Roman" w:hAnsi="Arial" w:cs="Arial"/>
          <w:b/>
          <w:sz w:val="28"/>
          <w:szCs w:val="28"/>
          <w:lang w:eastAsia="en-GB"/>
        </w:rPr>
      </w:pPr>
      <w:r w:rsidRPr="000E2B1C">
        <w:rPr>
          <w:rFonts w:ascii="Arial" w:eastAsia="Times New Roman" w:hAnsi="Arial" w:cs="Arial"/>
          <w:b/>
          <w:sz w:val="28"/>
          <w:szCs w:val="28"/>
          <w:lang w:eastAsia="en-GB"/>
        </w:rPr>
        <w:t xml:space="preserve">What specific measures are being taken by the State to ensure that any requirements to ensure the full protection of the right to life for </w:t>
      </w:r>
      <w:r w:rsidRPr="000E2B1C">
        <w:rPr>
          <w:rFonts w:ascii="Arial" w:eastAsia="Times New Roman" w:hAnsi="Arial" w:cs="Arial"/>
          <w:b/>
          <w:iCs/>
          <w:sz w:val="28"/>
          <w:szCs w:val="28"/>
          <w:lang w:eastAsia="en-GB"/>
        </w:rPr>
        <w:t>all</w:t>
      </w:r>
      <w:r w:rsidRPr="000E2B1C">
        <w:rPr>
          <w:rFonts w:ascii="Arial" w:eastAsia="Times New Roman" w:hAnsi="Arial" w:cs="Arial"/>
          <w:b/>
          <w:i/>
          <w:iCs/>
          <w:sz w:val="28"/>
          <w:szCs w:val="28"/>
          <w:lang w:eastAsia="en-GB"/>
        </w:rPr>
        <w:t xml:space="preserve"> </w:t>
      </w:r>
      <w:r w:rsidRPr="000E2B1C">
        <w:rPr>
          <w:rFonts w:ascii="Arial" w:eastAsia="Times New Roman" w:hAnsi="Arial" w:cs="Arial"/>
          <w:b/>
          <w:sz w:val="28"/>
          <w:szCs w:val="28"/>
          <w:lang w:eastAsia="en-GB"/>
        </w:rPr>
        <w:t xml:space="preserve">people with d/Deaf and disabled people are being addressed?  </w:t>
      </w:r>
    </w:p>
    <w:p w14:paraId="12A8779A" w14:textId="77777777" w:rsidR="009B402D" w:rsidRPr="000E2B1C" w:rsidRDefault="009B402D" w:rsidP="000E2B1C">
      <w:pPr>
        <w:spacing w:after="0" w:line="360" w:lineRule="auto"/>
        <w:rPr>
          <w:rFonts w:ascii="Arial" w:eastAsia="Times New Roman" w:hAnsi="Arial" w:cs="Arial"/>
          <w:b/>
          <w:sz w:val="28"/>
          <w:szCs w:val="28"/>
          <w:lang w:eastAsia="en-GB"/>
        </w:rPr>
      </w:pPr>
    </w:p>
    <w:p w14:paraId="04002D69" w14:textId="77777777" w:rsidR="009B402D" w:rsidRPr="000E2B1C" w:rsidRDefault="009B402D" w:rsidP="000E2B1C">
      <w:pPr>
        <w:spacing w:after="0" w:line="360" w:lineRule="auto"/>
        <w:rPr>
          <w:rFonts w:ascii="Arial" w:eastAsia="Times New Roman" w:hAnsi="Arial" w:cs="Arial"/>
          <w:b/>
          <w:sz w:val="28"/>
          <w:szCs w:val="28"/>
          <w:lang w:eastAsia="en-GB"/>
        </w:rPr>
      </w:pPr>
    </w:p>
    <w:p w14:paraId="15DAC15B" w14:textId="77777777" w:rsidR="009B402D" w:rsidRPr="000E2B1C" w:rsidRDefault="009B402D" w:rsidP="000E2B1C">
      <w:pPr>
        <w:spacing w:after="0" w:line="360" w:lineRule="auto"/>
        <w:ind w:right="150"/>
        <w:rPr>
          <w:rFonts w:ascii="Arial" w:eastAsia="Times New Roman" w:hAnsi="Arial" w:cs="Arial"/>
          <w:sz w:val="28"/>
          <w:szCs w:val="28"/>
          <w:lang w:eastAsia="en-GB"/>
        </w:rPr>
      </w:pPr>
      <w:r w:rsidRPr="001F3B12">
        <w:rPr>
          <w:rFonts w:ascii="Arial" w:eastAsia="Times New Roman" w:hAnsi="Arial" w:cs="Arial"/>
          <w:bCs/>
          <w:sz w:val="28"/>
          <w:szCs w:val="28"/>
          <w:lang w:eastAsia="en-GB"/>
        </w:rPr>
        <w:lastRenderedPageBreak/>
        <w:t>3.8</w:t>
      </w:r>
      <w:r w:rsidRPr="001F3B12">
        <w:rPr>
          <w:rFonts w:ascii="Arial" w:eastAsia="Times New Roman" w:hAnsi="Arial" w:cs="Arial"/>
          <w:bCs/>
          <w:sz w:val="28"/>
          <w:szCs w:val="28"/>
          <w:lang w:eastAsia="en-GB"/>
        </w:rPr>
        <w:tab/>
      </w:r>
      <w:r w:rsidRPr="001F3B12">
        <w:rPr>
          <w:rFonts w:ascii="Arial" w:eastAsia="Times New Roman" w:hAnsi="Arial" w:cs="Arial"/>
          <w:b/>
          <w:bCs/>
          <w:sz w:val="28"/>
          <w:szCs w:val="28"/>
          <w:u w:val="single"/>
          <w:lang w:eastAsia="en-GB"/>
        </w:rPr>
        <w:t>Article 11:  Situations of Risk and Humanitarian Emergencies</w:t>
      </w:r>
      <w:r w:rsidRPr="000E2B1C">
        <w:rPr>
          <w:rFonts w:ascii="Arial" w:eastAsia="Times New Roman" w:hAnsi="Arial" w:cs="Arial"/>
          <w:b/>
          <w:bCs/>
          <w:sz w:val="28"/>
          <w:szCs w:val="28"/>
          <w:u w:val="single"/>
          <w:lang w:eastAsia="en-GB"/>
        </w:rPr>
        <w:t xml:space="preserve"> </w:t>
      </w:r>
    </w:p>
    <w:p w14:paraId="043879FB" w14:textId="77777777" w:rsidR="009B402D" w:rsidRPr="000E2B1C" w:rsidRDefault="009B402D" w:rsidP="000E2B1C">
      <w:pPr>
        <w:spacing w:after="0" w:line="360" w:lineRule="auto"/>
        <w:rPr>
          <w:rFonts w:ascii="Arial" w:eastAsia="Times New Roman" w:hAnsi="Arial" w:cs="Arial"/>
          <w:b/>
          <w:sz w:val="28"/>
          <w:szCs w:val="28"/>
          <w:lang w:eastAsia="en-GB"/>
        </w:rPr>
      </w:pPr>
    </w:p>
    <w:p w14:paraId="05AC5553" w14:textId="133E9535" w:rsidR="009B402D" w:rsidRPr="000E2B1C" w:rsidRDefault="009B402D" w:rsidP="000E2B1C">
      <w:pPr>
        <w:spacing w:after="0" w:line="360" w:lineRule="auto"/>
        <w:ind w:left="720"/>
        <w:rPr>
          <w:rFonts w:ascii="Arial" w:eastAsia="Calibri" w:hAnsi="Arial" w:cs="Arial"/>
          <w:bCs/>
          <w:sz w:val="28"/>
          <w:szCs w:val="28"/>
        </w:rPr>
      </w:pPr>
      <w:r w:rsidRPr="000E2B1C">
        <w:rPr>
          <w:rFonts w:ascii="Arial" w:eastAsia="Calibri" w:hAnsi="Arial" w:cs="Arial"/>
          <w:bCs/>
          <w:sz w:val="28"/>
          <w:szCs w:val="28"/>
        </w:rPr>
        <w:t xml:space="preserve">“People with disabilities are being failed by our government during the pandemic, </w:t>
      </w:r>
      <w:r w:rsidR="001F3B12">
        <w:rPr>
          <w:rFonts w:ascii="Arial" w:eastAsia="Calibri" w:hAnsi="Arial" w:cs="Arial"/>
          <w:bCs/>
          <w:sz w:val="28"/>
          <w:szCs w:val="28"/>
        </w:rPr>
        <w:t xml:space="preserve">we have </w:t>
      </w:r>
      <w:r w:rsidRPr="000E2B1C">
        <w:rPr>
          <w:rFonts w:ascii="Arial" w:eastAsia="Calibri" w:hAnsi="Arial" w:cs="Arial"/>
          <w:bCs/>
          <w:sz w:val="28"/>
          <w:szCs w:val="28"/>
        </w:rPr>
        <w:t>no access to day centres</w:t>
      </w:r>
      <w:r w:rsidR="00C013B1" w:rsidRPr="000E2B1C">
        <w:rPr>
          <w:rFonts w:ascii="Arial" w:eastAsia="Calibri" w:hAnsi="Arial" w:cs="Arial"/>
          <w:bCs/>
          <w:sz w:val="28"/>
          <w:szCs w:val="28"/>
        </w:rPr>
        <w:t xml:space="preserve"> and there is not</w:t>
      </w:r>
      <w:r w:rsidRPr="000E2B1C">
        <w:rPr>
          <w:rFonts w:ascii="Arial" w:eastAsia="Calibri" w:hAnsi="Arial" w:cs="Arial"/>
          <w:bCs/>
          <w:sz w:val="28"/>
          <w:szCs w:val="28"/>
        </w:rPr>
        <w:t xml:space="preserve"> enough support for carers</w:t>
      </w:r>
      <w:r w:rsidR="001F3B12">
        <w:rPr>
          <w:rFonts w:ascii="Arial" w:eastAsia="Calibri" w:hAnsi="Arial" w:cs="Arial"/>
          <w:bCs/>
          <w:sz w:val="28"/>
          <w:szCs w:val="28"/>
        </w:rPr>
        <w:t>.</w:t>
      </w:r>
      <w:r w:rsidRPr="000E2B1C">
        <w:rPr>
          <w:rFonts w:ascii="Arial" w:eastAsia="Calibri" w:hAnsi="Arial" w:cs="Arial"/>
          <w:bCs/>
          <w:sz w:val="28"/>
          <w:szCs w:val="28"/>
        </w:rPr>
        <w:t xml:space="preserve"> </w:t>
      </w:r>
      <w:r w:rsidR="001F3B12">
        <w:rPr>
          <w:rFonts w:ascii="Arial" w:eastAsia="Calibri" w:hAnsi="Arial" w:cs="Arial"/>
          <w:bCs/>
          <w:sz w:val="28"/>
          <w:szCs w:val="28"/>
        </w:rPr>
        <w:t>We</w:t>
      </w:r>
      <w:r w:rsidRPr="000E2B1C">
        <w:rPr>
          <w:rFonts w:ascii="Arial" w:eastAsia="Calibri" w:hAnsi="Arial" w:cs="Arial"/>
          <w:bCs/>
          <w:sz w:val="28"/>
          <w:szCs w:val="28"/>
        </w:rPr>
        <w:t xml:space="preserve"> are being completely ignored by our Health Minister at every wheel and turn. </w:t>
      </w:r>
    </w:p>
    <w:p w14:paraId="3F51FB0A" w14:textId="2665AA64" w:rsidR="009B402D" w:rsidRPr="000E2B1C" w:rsidRDefault="009B402D" w:rsidP="000E2B1C">
      <w:pPr>
        <w:spacing w:after="0" w:line="360" w:lineRule="auto"/>
        <w:ind w:left="720"/>
        <w:rPr>
          <w:rFonts w:ascii="Arial" w:eastAsia="Calibri" w:hAnsi="Arial" w:cs="Arial"/>
          <w:bCs/>
          <w:i/>
          <w:sz w:val="28"/>
          <w:szCs w:val="28"/>
        </w:rPr>
      </w:pPr>
      <w:r w:rsidRPr="000E2B1C">
        <w:rPr>
          <w:rFonts w:ascii="Arial" w:eastAsia="Calibri" w:hAnsi="Arial" w:cs="Arial"/>
          <w:bCs/>
          <w:i/>
          <w:sz w:val="28"/>
          <w:szCs w:val="28"/>
        </w:rPr>
        <w:t xml:space="preserve">Disabled woman </w:t>
      </w:r>
      <w:r w:rsidR="001F3B12">
        <w:rPr>
          <w:rFonts w:ascii="Arial" w:eastAsia="Calibri" w:hAnsi="Arial" w:cs="Arial"/>
          <w:bCs/>
          <w:i/>
          <w:sz w:val="28"/>
          <w:szCs w:val="28"/>
        </w:rPr>
        <w:t>and care with a long-term health condition,</w:t>
      </w:r>
      <w:r w:rsidRPr="000E2B1C">
        <w:rPr>
          <w:rFonts w:ascii="Arial" w:eastAsia="Calibri" w:hAnsi="Arial" w:cs="Arial"/>
          <w:bCs/>
          <w:i/>
          <w:sz w:val="28"/>
          <w:szCs w:val="28"/>
        </w:rPr>
        <w:t>40-44.</w:t>
      </w:r>
    </w:p>
    <w:p w14:paraId="46D8233C" w14:textId="77777777" w:rsidR="00433882" w:rsidRPr="000E2B1C" w:rsidRDefault="00433882" w:rsidP="000E2B1C">
      <w:pPr>
        <w:spacing w:after="0" w:line="360" w:lineRule="auto"/>
        <w:rPr>
          <w:rFonts w:ascii="Arial" w:eastAsia="Calibri" w:hAnsi="Arial" w:cs="Arial"/>
          <w:color w:val="000000"/>
          <w:sz w:val="28"/>
          <w:szCs w:val="28"/>
          <w:lang w:eastAsia="en-GB"/>
        </w:rPr>
      </w:pPr>
    </w:p>
    <w:p w14:paraId="6CC78732" w14:textId="26133709" w:rsidR="009B402D" w:rsidRDefault="009B402D" w:rsidP="000E2B1C">
      <w:pPr>
        <w:spacing w:after="0" w:line="360" w:lineRule="auto"/>
        <w:rPr>
          <w:rFonts w:ascii="Arial" w:eastAsia="Times New Roman" w:hAnsi="Arial" w:cs="Arial"/>
          <w:bCs/>
          <w:sz w:val="28"/>
          <w:szCs w:val="28"/>
          <w:lang w:eastAsia="en-GB"/>
        </w:rPr>
      </w:pPr>
      <w:r w:rsidRPr="000E2B1C">
        <w:rPr>
          <w:rFonts w:ascii="Arial" w:eastAsia="Times New Roman" w:hAnsi="Arial" w:cs="Arial"/>
          <w:bCs/>
          <w:sz w:val="28"/>
          <w:szCs w:val="28"/>
          <w:lang w:eastAsia="en-GB"/>
        </w:rPr>
        <w:t>The degree to which the emergency response of the Executive to the Covid-19 crisis included people with disabilities and addressed their needs has been called into question by d/Deaf and disabled people and by the Equality Commission for Northern Ireland</w:t>
      </w:r>
      <w:r w:rsidRPr="000E2B1C">
        <w:rPr>
          <w:rFonts w:ascii="Arial" w:eastAsia="MS ??" w:hAnsi="Arial" w:cs="Arial"/>
          <w:bCs/>
          <w:sz w:val="28"/>
          <w:szCs w:val="28"/>
          <w:vertAlign w:val="superscript"/>
          <w:lang w:eastAsia="en-GB"/>
        </w:rPr>
        <w:footnoteReference w:id="58"/>
      </w:r>
      <w:r w:rsidRPr="000E2B1C">
        <w:rPr>
          <w:rFonts w:ascii="Arial" w:eastAsia="Times New Roman" w:hAnsi="Arial" w:cs="Arial"/>
          <w:bCs/>
          <w:sz w:val="28"/>
          <w:szCs w:val="28"/>
          <w:lang w:eastAsia="en-GB"/>
        </w:rPr>
        <w:t xml:space="preserve">. </w:t>
      </w:r>
      <w:r w:rsidR="00433882" w:rsidRPr="000E2B1C">
        <w:rPr>
          <w:rFonts w:ascii="Arial" w:eastAsia="Times New Roman" w:hAnsi="Arial" w:cs="Arial"/>
          <w:bCs/>
          <w:sz w:val="28"/>
          <w:szCs w:val="28"/>
          <w:lang w:eastAsia="en-GB"/>
        </w:rPr>
        <w:t xml:space="preserve"> </w:t>
      </w:r>
    </w:p>
    <w:p w14:paraId="4A3324F8" w14:textId="77777777" w:rsidR="002F0AEB" w:rsidRPr="000E2B1C" w:rsidRDefault="002F0AEB" w:rsidP="000E2B1C">
      <w:pPr>
        <w:spacing w:after="0" w:line="360" w:lineRule="auto"/>
        <w:rPr>
          <w:rFonts w:ascii="Arial" w:eastAsia="Times New Roman" w:hAnsi="Arial" w:cs="Arial"/>
          <w:bCs/>
          <w:sz w:val="28"/>
          <w:szCs w:val="28"/>
          <w:lang w:eastAsia="en-GB"/>
        </w:rPr>
      </w:pPr>
    </w:p>
    <w:p w14:paraId="79DC11B1" w14:textId="77777777" w:rsidR="009B402D" w:rsidRPr="000E2B1C" w:rsidRDefault="009B402D" w:rsidP="000E2B1C">
      <w:pPr>
        <w:spacing w:after="0" w:line="360" w:lineRule="auto"/>
        <w:rPr>
          <w:rFonts w:ascii="Arial" w:eastAsia="Times New Roman" w:hAnsi="Arial" w:cs="Arial"/>
          <w:b/>
          <w:sz w:val="28"/>
          <w:szCs w:val="28"/>
          <w:lang w:eastAsia="en-GB"/>
        </w:rPr>
      </w:pPr>
      <w:r w:rsidRPr="000E2B1C">
        <w:rPr>
          <w:rFonts w:ascii="Arial" w:eastAsia="Times New Roman" w:hAnsi="Arial" w:cs="Arial"/>
          <w:b/>
          <w:sz w:val="28"/>
          <w:szCs w:val="28"/>
          <w:lang w:eastAsia="en-GB"/>
        </w:rPr>
        <w:t>Suggested Questions</w:t>
      </w:r>
    </w:p>
    <w:p w14:paraId="0A9FA8B8" w14:textId="77777777" w:rsidR="009B402D" w:rsidRPr="000E2B1C" w:rsidRDefault="009B402D" w:rsidP="000E2B1C">
      <w:pPr>
        <w:spacing w:after="0" w:line="360" w:lineRule="auto"/>
        <w:rPr>
          <w:rFonts w:ascii="Arial" w:eastAsia="Times New Roman" w:hAnsi="Arial" w:cs="Arial"/>
          <w:b/>
          <w:sz w:val="28"/>
          <w:szCs w:val="28"/>
          <w:lang w:eastAsia="en-GB"/>
        </w:rPr>
      </w:pPr>
    </w:p>
    <w:p w14:paraId="2A18403C" w14:textId="77777777" w:rsidR="009B402D" w:rsidRPr="000E2B1C" w:rsidRDefault="009B402D" w:rsidP="000E2B1C">
      <w:pPr>
        <w:spacing w:after="0" w:line="360" w:lineRule="auto"/>
        <w:rPr>
          <w:rFonts w:ascii="Arial" w:eastAsia="Times New Roman" w:hAnsi="Arial" w:cs="Arial"/>
          <w:b/>
          <w:sz w:val="28"/>
          <w:szCs w:val="28"/>
          <w:lang w:eastAsia="en-GB"/>
        </w:rPr>
      </w:pPr>
      <w:r w:rsidRPr="000E2B1C">
        <w:rPr>
          <w:rFonts w:ascii="Arial" w:eastAsia="Times New Roman" w:hAnsi="Arial" w:cs="Arial"/>
          <w:b/>
          <w:sz w:val="28"/>
          <w:szCs w:val="28"/>
          <w:lang w:eastAsia="en-GB"/>
        </w:rPr>
        <w:t>What measures will the state take to ensure that d/Deaf and disabled people are engaged in Covid-19 planning and in the response to similar situations should they arise?</w:t>
      </w:r>
    </w:p>
    <w:p w14:paraId="0AD3F425" w14:textId="77777777" w:rsidR="009B402D" w:rsidRPr="000E2B1C" w:rsidRDefault="009B402D" w:rsidP="000E2B1C">
      <w:pPr>
        <w:autoSpaceDE w:val="0"/>
        <w:autoSpaceDN w:val="0"/>
        <w:adjustRightInd w:val="0"/>
        <w:spacing w:after="0" w:line="360" w:lineRule="auto"/>
        <w:rPr>
          <w:rFonts w:ascii="Arial" w:eastAsia="Times New Roman" w:hAnsi="Arial" w:cs="Arial"/>
          <w:sz w:val="28"/>
          <w:szCs w:val="28"/>
          <w:lang w:eastAsia="en-GB"/>
        </w:rPr>
      </w:pPr>
    </w:p>
    <w:p w14:paraId="0049F667" w14:textId="77777777" w:rsidR="009B402D" w:rsidRPr="000E2B1C" w:rsidRDefault="009B402D" w:rsidP="000E2B1C">
      <w:pPr>
        <w:spacing w:after="0" w:line="360" w:lineRule="auto"/>
        <w:ind w:right="150"/>
        <w:rPr>
          <w:rFonts w:ascii="Arial" w:eastAsia="Times New Roman" w:hAnsi="Arial" w:cs="Arial"/>
          <w:sz w:val="28"/>
          <w:szCs w:val="28"/>
          <w:lang w:eastAsia="en-GB"/>
        </w:rPr>
      </w:pPr>
      <w:r w:rsidRPr="000E2B1C">
        <w:rPr>
          <w:rFonts w:ascii="Arial" w:eastAsia="Times New Roman" w:hAnsi="Arial" w:cs="Arial"/>
          <w:bCs/>
          <w:sz w:val="28"/>
          <w:szCs w:val="28"/>
          <w:lang w:eastAsia="en-GB"/>
        </w:rPr>
        <w:t>3.9</w:t>
      </w:r>
      <w:r w:rsidRPr="000E2B1C">
        <w:rPr>
          <w:rFonts w:ascii="Arial" w:eastAsia="Times New Roman" w:hAnsi="Arial" w:cs="Arial"/>
          <w:bCs/>
          <w:sz w:val="28"/>
          <w:szCs w:val="28"/>
          <w:lang w:eastAsia="en-GB"/>
        </w:rPr>
        <w:tab/>
      </w:r>
      <w:r w:rsidRPr="000E2B1C">
        <w:rPr>
          <w:rFonts w:ascii="Arial" w:eastAsia="Times New Roman" w:hAnsi="Arial" w:cs="Arial"/>
          <w:b/>
          <w:bCs/>
          <w:sz w:val="28"/>
          <w:szCs w:val="28"/>
          <w:u w:val="single"/>
          <w:lang w:eastAsia="en-GB"/>
        </w:rPr>
        <w:t>Article 12:  Equal recognition before the law</w:t>
      </w:r>
    </w:p>
    <w:p w14:paraId="307E816B" w14:textId="77777777" w:rsidR="009B402D" w:rsidRPr="000E2B1C" w:rsidRDefault="009B402D" w:rsidP="000E2B1C">
      <w:pPr>
        <w:spacing w:after="0" w:line="360" w:lineRule="auto"/>
        <w:ind w:right="150"/>
        <w:rPr>
          <w:rFonts w:ascii="Arial" w:eastAsia="Times New Roman" w:hAnsi="Arial" w:cs="Arial"/>
          <w:sz w:val="28"/>
          <w:szCs w:val="28"/>
          <w:lang w:eastAsia="en-GB"/>
        </w:rPr>
      </w:pPr>
    </w:p>
    <w:p w14:paraId="0037C1F7" w14:textId="77777777" w:rsidR="009B402D" w:rsidRPr="000E2B1C" w:rsidRDefault="009B402D" w:rsidP="000E2B1C">
      <w:pPr>
        <w:spacing w:after="0" w:line="360" w:lineRule="auto"/>
        <w:rPr>
          <w:rFonts w:ascii="Arial" w:eastAsia="Times New Roman" w:hAnsi="Arial" w:cs="Arial"/>
          <w:sz w:val="28"/>
          <w:szCs w:val="28"/>
          <w:lang w:eastAsia="en-GB"/>
        </w:rPr>
      </w:pPr>
      <w:r w:rsidRPr="000E2B1C">
        <w:rPr>
          <w:rFonts w:ascii="Arial" w:eastAsia="Times New Roman" w:hAnsi="Arial" w:cs="Arial"/>
          <w:sz w:val="28"/>
          <w:szCs w:val="28"/>
          <w:lang w:eastAsia="en-GB"/>
        </w:rPr>
        <w:t>3.9.1</w:t>
      </w:r>
      <w:r w:rsidRPr="000E2B1C">
        <w:rPr>
          <w:rFonts w:ascii="Arial" w:eastAsia="Times New Roman" w:hAnsi="Arial" w:cs="Arial"/>
          <w:sz w:val="28"/>
          <w:szCs w:val="28"/>
          <w:lang w:eastAsia="en-GB"/>
        </w:rPr>
        <w:tab/>
      </w:r>
      <w:r w:rsidRPr="000E2B1C">
        <w:rPr>
          <w:rFonts w:ascii="Arial" w:eastAsia="Times New Roman" w:hAnsi="Arial" w:cs="Arial"/>
          <w:sz w:val="28"/>
          <w:szCs w:val="28"/>
          <w:u w:val="single"/>
          <w:lang w:eastAsia="en-GB"/>
        </w:rPr>
        <w:t>Mental Capacity (NI) Act 2016 – Adults</w:t>
      </w:r>
    </w:p>
    <w:p w14:paraId="7618C54B" w14:textId="77777777" w:rsidR="009B402D" w:rsidRPr="000E2B1C" w:rsidRDefault="009B402D" w:rsidP="000E2B1C">
      <w:pPr>
        <w:spacing w:after="0" w:line="360" w:lineRule="auto"/>
        <w:rPr>
          <w:rFonts w:ascii="Arial" w:eastAsia="Times New Roman" w:hAnsi="Arial" w:cs="Arial"/>
          <w:color w:val="C00000"/>
          <w:sz w:val="28"/>
          <w:szCs w:val="28"/>
          <w:lang w:eastAsia="en-GB"/>
        </w:rPr>
      </w:pPr>
    </w:p>
    <w:p w14:paraId="1D294B70" w14:textId="1179DA74" w:rsidR="009B402D" w:rsidRPr="000E2B1C" w:rsidRDefault="009B402D" w:rsidP="000E2B1C">
      <w:pPr>
        <w:spacing w:after="0" w:line="360" w:lineRule="auto"/>
        <w:rPr>
          <w:rFonts w:ascii="Arial" w:eastAsia="Calibri" w:hAnsi="Arial" w:cs="Arial"/>
          <w:sz w:val="28"/>
          <w:szCs w:val="28"/>
        </w:rPr>
      </w:pPr>
      <w:r w:rsidRPr="000E2B1C">
        <w:rPr>
          <w:rFonts w:ascii="Arial" w:eastAsia="Calibri" w:hAnsi="Arial" w:cs="Arial"/>
          <w:sz w:val="28"/>
          <w:szCs w:val="28"/>
        </w:rPr>
        <w:t xml:space="preserve">The Mental Capacity Act (2016) provides for determinations of unfitness to plead and the defence of insanity which </w:t>
      </w:r>
      <w:r w:rsidR="001F3B12">
        <w:rPr>
          <w:rFonts w:ascii="Arial" w:eastAsia="Calibri" w:hAnsi="Arial" w:cs="Arial"/>
          <w:sz w:val="28"/>
          <w:szCs w:val="28"/>
        </w:rPr>
        <w:t xml:space="preserve">is </w:t>
      </w:r>
      <w:r w:rsidRPr="000E2B1C">
        <w:rPr>
          <w:rFonts w:ascii="Arial" w:eastAsia="Calibri" w:hAnsi="Arial" w:cs="Arial"/>
          <w:sz w:val="28"/>
          <w:szCs w:val="28"/>
        </w:rPr>
        <w:t>represent</w:t>
      </w:r>
      <w:r w:rsidR="001F3B12">
        <w:rPr>
          <w:rFonts w:ascii="Arial" w:eastAsia="Calibri" w:hAnsi="Arial" w:cs="Arial"/>
          <w:sz w:val="28"/>
          <w:szCs w:val="28"/>
        </w:rPr>
        <w:t>ative of</w:t>
      </w:r>
      <w:r w:rsidRPr="000E2B1C">
        <w:rPr>
          <w:rFonts w:ascii="Arial" w:eastAsia="Calibri" w:hAnsi="Arial" w:cs="Arial"/>
          <w:sz w:val="28"/>
          <w:szCs w:val="28"/>
        </w:rPr>
        <w:t xml:space="preserve"> disability </w:t>
      </w:r>
      <w:r w:rsidRPr="000E2B1C">
        <w:rPr>
          <w:rFonts w:ascii="Arial" w:eastAsia="Calibri" w:hAnsi="Arial" w:cs="Arial"/>
          <w:sz w:val="28"/>
          <w:szCs w:val="28"/>
        </w:rPr>
        <w:lastRenderedPageBreak/>
        <w:t>discrimination in context of the UNCRPD</w:t>
      </w:r>
      <w:r w:rsidRPr="000E2B1C">
        <w:rPr>
          <w:rFonts w:ascii="Arial" w:eastAsia="Calibri" w:hAnsi="Arial" w:cs="Arial"/>
          <w:sz w:val="28"/>
          <w:szCs w:val="28"/>
          <w:vertAlign w:val="superscript"/>
        </w:rPr>
        <w:footnoteReference w:id="59"/>
      </w:r>
      <w:r w:rsidRPr="000E2B1C">
        <w:rPr>
          <w:rFonts w:ascii="Arial" w:eastAsia="Calibri" w:hAnsi="Arial" w:cs="Arial"/>
          <w:sz w:val="28"/>
          <w:szCs w:val="28"/>
        </w:rPr>
        <w:t>.  The M</w:t>
      </w:r>
      <w:r w:rsidR="001F3B12">
        <w:rPr>
          <w:rFonts w:ascii="Arial" w:eastAsia="Calibri" w:hAnsi="Arial" w:cs="Arial"/>
          <w:sz w:val="28"/>
          <w:szCs w:val="28"/>
        </w:rPr>
        <w:t xml:space="preserve">ental </w:t>
      </w:r>
      <w:r w:rsidRPr="000E2B1C">
        <w:rPr>
          <w:rFonts w:ascii="Arial" w:eastAsia="Calibri" w:hAnsi="Arial" w:cs="Arial"/>
          <w:sz w:val="28"/>
          <w:szCs w:val="28"/>
        </w:rPr>
        <w:t>H</w:t>
      </w:r>
      <w:r w:rsidR="001F3B12">
        <w:rPr>
          <w:rFonts w:ascii="Arial" w:eastAsia="Calibri" w:hAnsi="Arial" w:cs="Arial"/>
          <w:sz w:val="28"/>
          <w:szCs w:val="28"/>
        </w:rPr>
        <w:t xml:space="preserve">ealth (NI) </w:t>
      </w:r>
      <w:r w:rsidRPr="000E2B1C">
        <w:rPr>
          <w:rFonts w:ascii="Arial" w:eastAsia="Calibri" w:hAnsi="Arial" w:cs="Arial"/>
          <w:sz w:val="28"/>
          <w:szCs w:val="28"/>
        </w:rPr>
        <w:t>O</w:t>
      </w:r>
      <w:r w:rsidR="001F3B12">
        <w:rPr>
          <w:rFonts w:ascii="Arial" w:eastAsia="Calibri" w:hAnsi="Arial" w:cs="Arial"/>
          <w:sz w:val="28"/>
          <w:szCs w:val="28"/>
        </w:rPr>
        <w:t>rder (1986)</w:t>
      </w:r>
      <w:r w:rsidRPr="000E2B1C">
        <w:rPr>
          <w:rFonts w:ascii="Arial" w:eastAsia="Calibri" w:hAnsi="Arial" w:cs="Arial"/>
          <w:sz w:val="28"/>
          <w:szCs w:val="28"/>
          <w:vertAlign w:val="superscript"/>
        </w:rPr>
        <w:footnoteReference w:id="60"/>
      </w:r>
      <w:r w:rsidRPr="000E2B1C">
        <w:rPr>
          <w:rFonts w:ascii="Arial" w:eastAsia="Calibri" w:hAnsi="Arial" w:cs="Arial"/>
          <w:sz w:val="28"/>
          <w:szCs w:val="28"/>
        </w:rPr>
        <w:t xml:space="preserve"> provides for involuntary treatment of ‘mental disorder’, which is defined as ‘mental illness, mental handicap and any other disorder or disability of mind’ (MHO, Article 3(1))</w:t>
      </w:r>
      <w:r w:rsidRPr="000E2B1C">
        <w:rPr>
          <w:rFonts w:ascii="Arial" w:eastAsia="Calibri" w:hAnsi="Arial" w:cs="Arial"/>
          <w:sz w:val="28"/>
          <w:szCs w:val="28"/>
          <w:vertAlign w:val="superscript"/>
        </w:rPr>
        <w:footnoteReference w:id="61"/>
      </w:r>
      <w:r w:rsidRPr="000E2B1C">
        <w:rPr>
          <w:rFonts w:ascii="Arial" w:eastAsia="Calibri" w:hAnsi="Arial" w:cs="Arial"/>
          <w:sz w:val="28"/>
          <w:szCs w:val="28"/>
        </w:rPr>
        <w:t xml:space="preserve">. </w:t>
      </w:r>
      <w:r w:rsidR="00F047F9" w:rsidRPr="000E2B1C">
        <w:rPr>
          <w:rFonts w:ascii="Arial" w:eastAsia="Calibri" w:hAnsi="Arial" w:cs="Arial"/>
          <w:sz w:val="28"/>
          <w:szCs w:val="28"/>
        </w:rPr>
        <w:t xml:space="preserve">  </w:t>
      </w:r>
    </w:p>
    <w:p w14:paraId="543FCAD3" w14:textId="77777777" w:rsidR="009B402D" w:rsidRPr="000E2B1C" w:rsidRDefault="009B402D" w:rsidP="000E2B1C">
      <w:pPr>
        <w:spacing w:after="0" w:line="360" w:lineRule="auto"/>
        <w:rPr>
          <w:rFonts w:ascii="Arial" w:eastAsia="Times New Roman" w:hAnsi="Arial" w:cs="Arial"/>
          <w:sz w:val="28"/>
          <w:szCs w:val="28"/>
          <w:lang w:eastAsia="en-GB"/>
        </w:rPr>
      </w:pPr>
    </w:p>
    <w:p w14:paraId="2E54D0E7" w14:textId="77777777" w:rsidR="009B402D" w:rsidRPr="000E2B1C" w:rsidRDefault="009B402D" w:rsidP="000E2B1C">
      <w:pPr>
        <w:spacing w:after="0" w:line="360" w:lineRule="auto"/>
        <w:rPr>
          <w:rFonts w:ascii="Arial" w:eastAsia="Times New Roman" w:hAnsi="Arial" w:cs="Arial"/>
          <w:b/>
          <w:color w:val="000000" w:themeColor="text1"/>
          <w:sz w:val="28"/>
          <w:szCs w:val="28"/>
          <w:lang w:eastAsia="en-GB"/>
        </w:rPr>
      </w:pPr>
      <w:r w:rsidRPr="000E2B1C">
        <w:rPr>
          <w:rFonts w:ascii="Arial" w:eastAsia="Times New Roman" w:hAnsi="Arial" w:cs="Arial"/>
          <w:b/>
          <w:color w:val="000000" w:themeColor="text1"/>
          <w:sz w:val="28"/>
          <w:szCs w:val="28"/>
          <w:lang w:eastAsia="en-GB"/>
        </w:rPr>
        <w:t>Suggested Question</w:t>
      </w:r>
    </w:p>
    <w:p w14:paraId="06DEF601" w14:textId="77777777" w:rsidR="009B402D" w:rsidRPr="000E2B1C" w:rsidRDefault="009B402D" w:rsidP="000E2B1C">
      <w:pPr>
        <w:spacing w:after="0" w:line="360" w:lineRule="auto"/>
        <w:ind w:left="720" w:hanging="720"/>
        <w:rPr>
          <w:rFonts w:ascii="Arial" w:eastAsia="Times New Roman" w:hAnsi="Arial" w:cs="Arial"/>
          <w:b/>
          <w:color w:val="000000" w:themeColor="text1"/>
          <w:sz w:val="28"/>
          <w:szCs w:val="28"/>
          <w:lang w:eastAsia="en-GB"/>
        </w:rPr>
      </w:pPr>
    </w:p>
    <w:p w14:paraId="32902DCD" w14:textId="343F2001" w:rsidR="009B402D" w:rsidRPr="000E2B1C" w:rsidRDefault="009B402D" w:rsidP="000E2B1C">
      <w:pPr>
        <w:spacing w:after="0" w:line="360" w:lineRule="auto"/>
        <w:rPr>
          <w:rFonts w:ascii="Arial" w:eastAsia="Times New Roman" w:hAnsi="Arial" w:cs="Arial"/>
          <w:b/>
          <w:color w:val="000000" w:themeColor="text1"/>
          <w:sz w:val="28"/>
          <w:szCs w:val="28"/>
          <w:lang w:eastAsia="en-GB"/>
        </w:rPr>
      </w:pPr>
      <w:r w:rsidRPr="000E2B1C">
        <w:rPr>
          <w:rFonts w:ascii="Arial" w:eastAsia="Times New Roman" w:hAnsi="Arial" w:cs="Arial"/>
          <w:b/>
          <w:color w:val="000000" w:themeColor="text1"/>
          <w:sz w:val="28"/>
          <w:szCs w:val="28"/>
          <w:lang w:eastAsia="en-GB"/>
        </w:rPr>
        <w:t xml:space="preserve">What measures is the State </w:t>
      </w:r>
      <w:r w:rsidR="00F047F9" w:rsidRPr="000E2B1C">
        <w:rPr>
          <w:rFonts w:ascii="Arial" w:eastAsia="Times New Roman" w:hAnsi="Arial" w:cs="Arial"/>
          <w:b/>
          <w:color w:val="000000" w:themeColor="text1"/>
          <w:sz w:val="28"/>
          <w:szCs w:val="28"/>
          <w:lang w:eastAsia="en-GB"/>
        </w:rPr>
        <w:t>taking to ensure that d/Deaf and disabled people can enjoy the same fundamental freedoms as others?</w:t>
      </w:r>
    </w:p>
    <w:p w14:paraId="6039D61B" w14:textId="77777777" w:rsidR="009B402D" w:rsidRPr="000E2B1C" w:rsidRDefault="009B402D" w:rsidP="000E2B1C">
      <w:pPr>
        <w:spacing w:after="0" w:line="360" w:lineRule="auto"/>
        <w:rPr>
          <w:rFonts w:ascii="Arial" w:eastAsia="Times New Roman" w:hAnsi="Arial" w:cs="Arial"/>
          <w:b/>
          <w:color w:val="000000"/>
          <w:sz w:val="28"/>
          <w:szCs w:val="28"/>
          <w:lang w:eastAsia="en-GB"/>
        </w:rPr>
      </w:pPr>
    </w:p>
    <w:p w14:paraId="25D7B256" w14:textId="77777777" w:rsidR="009B402D" w:rsidRPr="000E2B1C" w:rsidRDefault="009B402D" w:rsidP="000E2B1C">
      <w:pPr>
        <w:spacing w:after="0" w:line="360" w:lineRule="auto"/>
        <w:rPr>
          <w:rFonts w:ascii="Arial" w:eastAsia="Times New Roman" w:hAnsi="Arial" w:cs="Arial"/>
          <w:color w:val="000000"/>
          <w:sz w:val="28"/>
          <w:szCs w:val="28"/>
          <w:lang w:eastAsia="en-GB"/>
        </w:rPr>
      </w:pPr>
      <w:r w:rsidRPr="000E2B1C">
        <w:rPr>
          <w:rFonts w:ascii="Arial" w:eastAsia="Times New Roman" w:hAnsi="Arial" w:cs="Arial"/>
          <w:color w:val="000000"/>
          <w:sz w:val="28"/>
          <w:szCs w:val="28"/>
          <w:lang w:eastAsia="en-GB"/>
        </w:rPr>
        <w:t>3.9.2</w:t>
      </w:r>
      <w:r w:rsidRPr="000E2B1C">
        <w:rPr>
          <w:rFonts w:ascii="Arial" w:eastAsia="Times New Roman" w:hAnsi="Arial" w:cs="Arial"/>
          <w:color w:val="000000"/>
          <w:sz w:val="28"/>
          <w:szCs w:val="28"/>
          <w:lang w:eastAsia="en-GB"/>
        </w:rPr>
        <w:tab/>
      </w:r>
      <w:r w:rsidRPr="000E2B1C">
        <w:rPr>
          <w:rFonts w:ascii="Arial" w:eastAsia="Times New Roman" w:hAnsi="Arial" w:cs="Arial"/>
          <w:color w:val="000000"/>
          <w:sz w:val="28"/>
          <w:szCs w:val="28"/>
          <w:u w:val="single"/>
          <w:lang w:eastAsia="en-GB"/>
        </w:rPr>
        <w:t>Mental Capacity Legislation - Children</w:t>
      </w:r>
    </w:p>
    <w:p w14:paraId="5EE14FA1" w14:textId="77777777" w:rsidR="009B402D" w:rsidRPr="000E2B1C" w:rsidRDefault="009B402D" w:rsidP="000E2B1C">
      <w:pPr>
        <w:spacing w:after="0" w:line="360" w:lineRule="auto"/>
        <w:ind w:left="720" w:hanging="720"/>
        <w:rPr>
          <w:rFonts w:ascii="Arial" w:eastAsia="Times New Roman" w:hAnsi="Arial" w:cs="Arial"/>
          <w:color w:val="000000"/>
          <w:sz w:val="28"/>
          <w:szCs w:val="28"/>
          <w:lang w:eastAsia="en-GB"/>
        </w:rPr>
      </w:pPr>
    </w:p>
    <w:p w14:paraId="04B8AAC9" w14:textId="29588028" w:rsidR="009B402D" w:rsidRPr="000E2B1C" w:rsidRDefault="009B402D" w:rsidP="000E2B1C">
      <w:pPr>
        <w:spacing w:after="0" w:line="360" w:lineRule="auto"/>
        <w:rPr>
          <w:rFonts w:ascii="Arial" w:eastAsia="Times New Roman" w:hAnsi="Arial" w:cs="Arial"/>
          <w:color w:val="000000"/>
          <w:sz w:val="28"/>
          <w:szCs w:val="28"/>
          <w:lang w:eastAsia="en-GB"/>
        </w:rPr>
      </w:pPr>
      <w:r w:rsidRPr="000E2B1C">
        <w:rPr>
          <w:rFonts w:ascii="Arial" w:eastAsia="Times New Roman" w:hAnsi="Arial" w:cs="Arial"/>
          <w:color w:val="000000"/>
          <w:sz w:val="28"/>
          <w:szCs w:val="28"/>
          <w:lang w:eastAsia="en-GB"/>
        </w:rPr>
        <w:t xml:space="preserve">Children under the age of 16 have not been included within the Mental Capacity NI Act (2016) in NI. </w:t>
      </w:r>
      <w:r w:rsidR="00433882" w:rsidRPr="000E2B1C">
        <w:rPr>
          <w:rFonts w:ascii="Arial" w:eastAsia="Times New Roman" w:hAnsi="Arial" w:cs="Arial"/>
          <w:color w:val="000000"/>
          <w:sz w:val="28"/>
          <w:szCs w:val="28"/>
          <w:lang w:eastAsia="en-GB"/>
        </w:rPr>
        <w:t xml:space="preserve">At </w:t>
      </w:r>
      <w:r w:rsidRPr="000E2B1C">
        <w:rPr>
          <w:rFonts w:ascii="Arial" w:eastAsia="Times New Roman" w:hAnsi="Arial" w:cs="Arial"/>
          <w:color w:val="000000"/>
          <w:sz w:val="28"/>
          <w:szCs w:val="28"/>
          <w:lang w:eastAsia="en-GB"/>
        </w:rPr>
        <w:t>the time of writing there is no evidence of the development of any proposals which will offer children and young people any new legal protections</w:t>
      </w:r>
      <w:r w:rsidRPr="000E2B1C">
        <w:rPr>
          <w:rFonts w:ascii="Arial" w:eastAsia="Times New Roman" w:hAnsi="Arial" w:cs="Arial"/>
          <w:color w:val="000000"/>
          <w:sz w:val="28"/>
          <w:szCs w:val="28"/>
          <w:vertAlign w:val="superscript"/>
          <w:lang w:eastAsia="en-GB"/>
        </w:rPr>
        <w:footnoteReference w:id="62"/>
      </w:r>
      <w:r w:rsidRPr="000E2B1C">
        <w:rPr>
          <w:rFonts w:ascii="Arial" w:eastAsia="Times New Roman" w:hAnsi="Arial" w:cs="Arial"/>
          <w:color w:val="000000"/>
          <w:sz w:val="28"/>
          <w:szCs w:val="28"/>
          <w:lang w:eastAsia="en-GB"/>
        </w:rPr>
        <w:t>.</w:t>
      </w:r>
    </w:p>
    <w:p w14:paraId="3B7C8596" w14:textId="77777777" w:rsidR="009B402D" w:rsidRPr="000E2B1C" w:rsidRDefault="009B402D" w:rsidP="000E2B1C">
      <w:pPr>
        <w:spacing w:after="0" w:line="360" w:lineRule="auto"/>
        <w:ind w:left="720" w:hanging="720"/>
        <w:rPr>
          <w:rFonts w:ascii="Arial" w:eastAsia="Times New Roman" w:hAnsi="Arial" w:cs="Arial"/>
          <w:color w:val="000000"/>
          <w:sz w:val="28"/>
          <w:szCs w:val="28"/>
          <w:lang w:eastAsia="en-GB"/>
        </w:rPr>
      </w:pPr>
    </w:p>
    <w:p w14:paraId="331D978C" w14:textId="2CAD86A6" w:rsidR="009B402D" w:rsidRPr="000E2B1C" w:rsidRDefault="009B402D" w:rsidP="001F3B12">
      <w:pPr>
        <w:spacing w:after="0" w:line="360" w:lineRule="auto"/>
        <w:rPr>
          <w:rFonts w:ascii="Arial" w:eastAsia="Times New Roman" w:hAnsi="Arial" w:cs="Arial"/>
          <w:b/>
          <w:color w:val="000000"/>
          <w:sz w:val="28"/>
          <w:szCs w:val="28"/>
          <w:lang w:eastAsia="en-GB"/>
        </w:rPr>
      </w:pPr>
      <w:r w:rsidRPr="000E2B1C">
        <w:rPr>
          <w:rFonts w:ascii="Arial" w:eastAsia="Times New Roman" w:hAnsi="Arial" w:cs="Arial"/>
          <w:b/>
          <w:color w:val="000000"/>
          <w:sz w:val="28"/>
          <w:szCs w:val="28"/>
          <w:lang w:eastAsia="en-GB"/>
        </w:rPr>
        <w:t>Suggested Question</w:t>
      </w:r>
    </w:p>
    <w:p w14:paraId="114B975A" w14:textId="77777777" w:rsidR="009B402D" w:rsidRPr="001F3B12" w:rsidRDefault="009B402D" w:rsidP="000E2B1C">
      <w:pPr>
        <w:spacing w:after="0" w:line="360" w:lineRule="auto"/>
        <w:ind w:left="720" w:hanging="720"/>
        <w:rPr>
          <w:rFonts w:ascii="Arial" w:eastAsia="Times New Roman" w:hAnsi="Arial" w:cs="Arial"/>
          <w:b/>
          <w:color w:val="000000"/>
          <w:sz w:val="8"/>
          <w:szCs w:val="8"/>
          <w:lang w:eastAsia="en-GB"/>
        </w:rPr>
      </w:pPr>
    </w:p>
    <w:p w14:paraId="1BFA01BC" w14:textId="77777777" w:rsidR="009B402D" w:rsidRPr="000E2B1C" w:rsidRDefault="009B402D" w:rsidP="000E2B1C">
      <w:pPr>
        <w:spacing w:after="0" w:line="360" w:lineRule="auto"/>
        <w:rPr>
          <w:rFonts w:ascii="Arial" w:eastAsia="Times New Roman" w:hAnsi="Arial" w:cs="Arial"/>
          <w:b/>
          <w:color w:val="000000"/>
          <w:sz w:val="28"/>
          <w:szCs w:val="28"/>
          <w:lang w:eastAsia="en-GB"/>
        </w:rPr>
      </w:pPr>
      <w:r w:rsidRPr="000E2B1C">
        <w:rPr>
          <w:rFonts w:ascii="Arial" w:eastAsia="Times New Roman" w:hAnsi="Arial" w:cs="Arial"/>
          <w:b/>
          <w:color w:val="000000"/>
          <w:sz w:val="28"/>
          <w:szCs w:val="28"/>
          <w:lang w:eastAsia="en-GB"/>
        </w:rPr>
        <w:t>What is the State doing to ensure that d/Deaf and disabled children and young people under 16 years enjoy the same fundamental freedoms on an equal basis with other children under both article 7 and article 12?</w:t>
      </w:r>
    </w:p>
    <w:p w14:paraId="607E59E9" w14:textId="77777777" w:rsidR="009B402D" w:rsidRPr="001F3B12" w:rsidRDefault="009B402D" w:rsidP="001F3B12">
      <w:pPr>
        <w:spacing w:after="0" w:line="360" w:lineRule="auto"/>
        <w:rPr>
          <w:rFonts w:ascii="Arial" w:eastAsia="Times New Roman" w:hAnsi="Arial" w:cs="Arial"/>
          <w:color w:val="C00000"/>
          <w:sz w:val="16"/>
          <w:szCs w:val="16"/>
          <w:lang w:eastAsia="en-GB"/>
        </w:rPr>
      </w:pPr>
    </w:p>
    <w:p w14:paraId="6A4C2120" w14:textId="77777777" w:rsidR="009B402D" w:rsidRPr="000E2B1C" w:rsidRDefault="009B402D" w:rsidP="009B6E54">
      <w:pPr>
        <w:numPr>
          <w:ilvl w:val="1"/>
          <w:numId w:val="7"/>
        </w:numPr>
        <w:spacing w:after="0" w:line="360" w:lineRule="auto"/>
        <w:rPr>
          <w:rFonts w:ascii="Arial" w:eastAsia="Times New Roman" w:hAnsi="Arial" w:cs="Arial"/>
          <w:b/>
          <w:bCs/>
          <w:sz w:val="28"/>
          <w:szCs w:val="28"/>
          <w:u w:val="single"/>
          <w:lang w:eastAsia="en-GB"/>
        </w:rPr>
      </w:pPr>
      <w:r w:rsidRPr="000E2B1C">
        <w:rPr>
          <w:rFonts w:ascii="Arial" w:eastAsia="Times New Roman" w:hAnsi="Arial" w:cs="Arial"/>
          <w:b/>
          <w:bCs/>
          <w:sz w:val="28"/>
          <w:szCs w:val="28"/>
          <w:u w:val="single"/>
          <w:lang w:eastAsia="en-GB"/>
        </w:rPr>
        <w:t>Article 13:  Access to justice</w:t>
      </w:r>
    </w:p>
    <w:p w14:paraId="059FAE88" w14:textId="414B8480" w:rsidR="009B402D" w:rsidRDefault="009B402D" w:rsidP="000E2B1C">
      <w:pPr>
        <w:spacing w:after="0" w:line="360" w:lineRule="auto"/>
        <w:rPr>
          <w:rFonts w:ascii="Arial" w:eastAsia="Times New Roman" w:hAnsi="Arial" w:cs="Arial"/>
          <w:b/>
          <w:bCs/>
          <w:sz w:val="16"/>
          <w:szCs w:val="16"/>
          <w:u w:val="single"/>
          <w:lang w:eastAsia="en-GB"/>
        </w:rPr>
      </w:pPr>
    </w:p>
    <w:p w14:paraId="0926FE84" w14:textId="77777777" w:rsidR="00A44BBF" w:rsidRPr="001F3B12" w:rsidRDefault="00A44BBF" w:rsidP="000E2B1C">
      <w:pPr>
        <w:spacing w:after="0" w:line="360" w:lineRule="auto"/>
        <w:rPr>
          <w:rFonts w:ascii="Arial" w:eastAsia="Times New Roman" w:hAnsi="Arial" w:cs="Arial"/>
          <w:b/>
          <w:bCs/>
          <w:sz w:val="16"/>
          <w:szCs w:val="16"/>
          <w:u w:val="single"/>
          <w:lang w:eastAsia="en-GB"/>
        </w:rPr>
      </w:pPr>
    </w:p>
    <w:p w14:paraId="59F74C14" w14:textId="55E4FFE6" w:rsidR="009B402D" w:rsidRPr="000E2B1C" w:rsidRDefault="009B402D" w:rsidP="000E2B1C">
      <w:pPr>
        <w:spacing w:after="0" w:line="360" w:lineRule="auto"/>
        <w:ind w:left="720"/>
        <w:rPr>
          <w:rFonts w:ascii="Arial" w:eastAsia="Times New Roman" w:hAnsi="Arial" w:cs="Arial"/>
          <w:color w:val="222222"/>
          <w:sz w:val="28"/>
          <w:szCs w:val="28"/>
          <w:shd w:val="clear" w:color="auto" w:fill="FFFFFF"/>
          <w:lang w:eastAsia="en-GB"/>
        </w:rPr>
      </w:pPr>
      <w:r w:rsidRPr="000E2B1C">
        <w:rPr>
          <w:rFonts w:ascii="Arial" w:eastAsia="Times New Roman" w:hAnsi="Arial" w:cs="Arial"/>
          <w:color w:val="222222"/>
          <w:sz w:val="28"/>
          <w:szCs w:val="28"/>
          <w:shd w:val="clear" w:color="auto" w:fill="FFFFFF"/>
          <w:lang w:eastAsia="en-GB"/>
        </w:rPr>
        <w:t>“</w:t>
      </w:r>
      <w:r w:rsidR="00C013B1" w:rsidRPr="000E2B1C">
        <w:rPr>
          <w:rFonts w:ascii="Arial" w:eastAsia="Times New Roman" w:hAnsi="Arial" w:cs="Arial"/>
          <w:color w:val="222222"/>
          <w:sz w:val="28"/>
          <w:szCs w:val="28"/>
          <w:shd w:val="clear" w:color="auto" w:fill="FFFFFF"/>
          <w:lang w:eastAsia="en-GB"/>
        </w:rPr>
        <w:t>D</w:t>
      </w:r>
      <w:r w:rsidRPr="000E2B1C">
        <w:rPr>
          <w:rFonts w:ascii="Arial" w:eastAsia="Times New Roman" w:hAnsi="Arial" w:cs="Arial"/>
          <w:color w:val="222222"/>
          <w:sz w:val="28"/>
          <w:szCs w:val="28"/>
          <w:shd w:val="clear" w:color="auto" w:fill="FFFFFF"/>
          <w:lang w:eastAsia="en-GB"/>
        </w:rPr>
        <w:t>isabled</w:t>
      </w:r>
      <w:r w:rsidR="001F3B12">
        <w:rPr>
          <w:rFonts w:ascii="Arial" w:eastAsia="Times New Roman" w:hAnsi="Arial" w:cs="Arial"/>
          <w:color w:val="222222"/>
          <w:sz w:val="28"/>
          <w:szCs w:val="28"/>
          <w:shd w:val="clear" w:color="auto" w:fill="FFFFFF"/>
          <w:lang w:eastAsia="en-GB"/>
        </w:rPr>
        <w:t xml:space="preserve"> people</w:t>
      </w:r>
      <w:r w:rsidRPr="000E2B1C">
        <w:rPr>
          <w:rFonts w:ascii="Arial" w:eastAsia="Times New Roman" w:hAnsi="Arial" w:cs="Arial"/>
          <w:color w:val="222222"/>
          <w:sz w:val="28"/>
          <w:szCs w:val="28"/>
          <w:shd w:val="clear" w:color="auto" w:fill="FFFFFF"/>
          <w:lang w:eastAsia="en-GB"/>
        </w:rPr>
        <w:t xml:space="preserve"> themselves (especially those with learning difficulties) can be easily manipulated and/or taken advantage of in illegal ways, or they may not be aware of how to get support. The other side of the issue is that the legal support they can receive may not be adequate”.</w:t>
      </w:r>
    </w:p>
    <w:p w14:paraId="5E54F137" w14:textId="37FEC387" w:rsidR="009B402D" w:rsidRDefault="009B402D" w:rsidP="000E2B1C">
      <w:pPr>
        <w:spacing w:after="0" w:line="360" w:lineRule="auto"/>
        <w:ind w:left="720"/>
        <w:rPr>
          <w:rFonts w:ascii="Arial" w:eastAsia="Times New Roman" w:hAnsi="Arial" w:cs="Arial"/>
          <w:i/>
          <w:color w:val="222222"/>
          <w:sz w:val="28"/>
          <w:szCs w:val="28"/>
          <w:shd w:val="clear" w:color="auto" w:fill="FFFFFF"/>
          <w:lang w:eastAsia="en-GB"/>
        </w:rPr>
      </w:pPr>
      <w:r w:rsidRPr="000E2B1C">
        <w:rPr>
          <w:rFonts w:ascii="Arial" w:eastAsia="Times New Roman" w:hAnsi="Arial" w:cs="Arial"/>
          <w:i/>
          <w:color w:val="222222"/>
          <w:sz w:val="28"/>
          <w:szCs w:val="28"/>
          <w:shd w:val="clear" w:color="auto" w:fill="FFFFFF"/>
          <w:lang w:eastAsia="en-GB"/>
        </w:rPr>
        <w:t>Disabled man aged 16-24.</w:t>
      </w:r>
    </w:p>
    <w:p w14:paraId="439FE703" w14:textId="77777777" w:rsidR="00A44BBF" w:rsidRPr="000E2B1C" w:rsidRDefault="00A44BBF" w:rsidP="000E2B1C">
      <w:pPr>
        <w:spacing w:after="0" w:line="360" w:lineRule="auto"/>
        <w:ind w:left="720"/>
        <w:rPr>
          <w:rFonts w:ascii="Arial" w:eastAsia="Times New Roman" w:hAnsi="Arial" w:cs="Arial"/>
          <w:i/>
          <w:color w:val="222222"/>
          <w:sz w:val="28"/>
          <w:szCs w:val="28"/>
          <w:shd w:val="clear" w:color="auto" w:fill="FFFFFF"/>
          <w:lang w:eastAsia="en-GB"/>
        </w:rPr>
      </w:pPr>
    </w:p>
    <w:p w14:paraId="4A105941" w14:textId="77777777" w:rsidR="002F0AEB" w:rsidRPr="001F3B12" w:rsidRDefault="002F0AEB" w:rsidP="000E2B1C">
      <w:pPr>
        <w:spacing w:after="0" w:line="360" w:lineRule="auto"/>
        <w:rPr>
          <w:rFonts w:ascii="Arial" w:eastAsia="Calibri" w:hAnsi="Arial" w:cs="Arial"/>
          <w:sz w:val="16"/>
          <w:szCs w:val="16"/>
        </w:rPr>
      </w:pPr>
    </w:p>
    <w:p w14:paraId="1C352139" w14:textId="4B39FE1A" w:rsidR="00A44BBF" w:rsidRPr="000E2B1C" w:rsidRDefault="00A44BBF" w:rsidP="00A44BBF">
      <w:pPr>
        <w:autoSpaceDE w:val="0"/>
        <w:autoSpaceDN w:val="0"/>
        <w:adjustRightInd w:val="0"/>
        <w:spacing w:after="0" w:line="360" w:lineRule="auto"/>
        <w:rPr>
          <w:rFonts w:ascii="Arial" w:eastAsia="Times New Roman" w:hAnsi="Arial" w:cs="Arial"/>
          <w:sz w:val="28"/>
          <w:szCs w:val="28"/>
          <w:lang w:eastAsia="en-GB"/>
        </w:rPr>
      </w:pPr>
      <w:r w:rsidRPr="000E2B1C">
        <w:rPr>
          <w:rFonts w:ascii="Arial" w:eastAsia="Times New Roman" w:hAnsi="Arial" w:cs="Arial"/>
          <w:sz w:val="28"/>
          <w:szCs w:val="28"/>
          <w:lang w:eastAsia="en-GB"/>
        </w:rPr>
        <w:t>3.1</w:t>
      </w:r>
      <w:r>
        <w:rPr>
          <w:rFonts w:ascii="Arial" w:eastAsia="Times New Roman" w:hAnsi="Arial" w:cs="Arial"/>
          <w:sz w:val="28"/>
          <w:szCs w:val="28"/>
          <w:lang w:eastAsia="en-GB"/>
        </w:rPr>
        <w:t>0</w:t>
      </w:r>
      <w:r w:rsidRPr="000E2B1C">
        <w:rPr>
          <w:rFonts w:ascii="Arial" w:eastAsia="Times New Roman" w:hAnsi="Arial" w:cs="Arial"/>
          <w:sz w:val="28"/>
          <w:szCs w:val="28"/>
          <w:lang w:eastAsia="en-GB"/>
        </w:rPr>
        <w:t xml:space="preserve">.1 </w:t>
      </w:r>
      <w:r>
        <w:rPr>
          <w:rFonts w:ascii="Arial" w:eastAsia="Times New Roman" w:hAnsi="Arial" w:cs="Arial"/>
          <w:sz w:val="28"/>
          <w:szCs w:val="28"/>
          <w:u w:val="single"/>
          <w:lang w:eastAsia="en-GB"/>
        </w:rPr>
        <w:t>Barriers to Justice</w:t>
      </w:r>
    </w:p>
    <w:p w14:paraId="1A86B53D" w14:textId="77777777" w:rsidR="00A44BBF" w:rsidRDefault="00A44BBF" w:rsidP="000E2B1C">
      <w:pPr>
        <w:spacing w:after="0" w:line="360" w:lineRule="auto"/>
        <w:rPr>
          <w:rFonts w:ascii="Arial" w:eastAsia="Calibri" w:hAnsi="Arial" w:cs="Arial"/>
          <w:sz w:val="28"/>
          <w:szCs w:val="28"/>
        </w:rPr>
      </w:pPr>
    </w:p>
    <w:p w14:paraId="470CC0D4" w14:textId="3CE3AB25" w:rsidR="001F3B12" w:rsidRDefault="005B311D" w:rsidP="000E2B1C">
      <w:pPr>
        <w:spacing w:after="0" w:line="360" w:lineRule="auto"/>
        <w:rPr>
          <w:rFonts w:ascii="Arial" w:eastAsia="Calibri" w:hAnsi="Arial" w:cs="Arial"/>
          <w:sz w:val="28"/>
          <w:szCs w:val="28"/>
        </w:rPr>
      </w:pPr>
      <w:r w:rsidRPr="000E2B1C">
        <w:rPr>
          <w:rFonts w:ascii="Arial" w:eastAsia="Calibri" w:hAnsi="Arial" w:cs="Arial"/>
          <w:sz w:val="28"/>
          <w:szCs w:val="28"/>
        </w:rPr>
        <w:t>Disabled people experience barriers in accessing</w:t>
      </w:r>
      <w:r w:rsidR="009B402D" w:rsidRPr="000E2B1C">
        <w:rPr>
          <w:rFonts w:ascii="Arial" w:eastAsia="Calibri" w:hAnsi="Arial" w:cs="Arial"/>
          <w:sz w:val="28"/>
          <w:szCs w:val="28"/>
          <w:vertAlign w:val="superscript"/>
        </w:rPr>
        <w:footnoteReference w:id="63"/>
      </w:r>
      <w:r w:rsidR="001F3B12">
        <w:rPr>
          <w:rFonts w:ascii="Arial" w:eastAsia="Calibri" w:hAnsi="Arial" w:cs="Arial"/>
          <w:sz w:val="28"/>
          <w:szCs w:val="28"/>
        </w:rPr>
        <w:t xml:space="preserve"> justice</w:t>
      </w:r>
      <w:r w:rsidR="009B402D" w:rsidRPr="000E2B1C">
        <w:rPr>
          <w:rFonts w:ascii="Arial" w:eastAsia="Calibri" w:hAnsi="Arial" w:cs="Arial"/>
          <w:sz w:val="28"/>
          <w:szCs w:val="28"/>
        </w:rPr>
        <w:t>.</w:t>
      </w:r>
    </w:p>
    <w:p w14:paraId="052976F2" w14:textId="77777777" w:rsidR="00A44BBF" w:rsidRDefault="00A44BBF" w:rsidP="000E2B1C">
      <w:pPr>
        <w:spacing w:after="0" w:line="360" w:lineRule="auto"/>
        <w:rPr>
          <w:rFonts w:ascii="Arial" w:eastAsia="Calibri" w:hAnsi="Arial" w:cs="Arial"/>
          <w:sz w:val="28"/>
          <w:szCs w:val="28"/>
        </w:rPr>
      </w:pPr>
    </w:p>
    <w:p w14:paraId="2B8CC5BB" w14:textId="77777777" w:rsidR="00A44BBF" w:rsidRPr="000E2B1C" w:rsidRDefault="00A44BBF" w:rsidP="00A44BBF">
      <w:pPr>
        <w:autoSpaceDE w:val="0"/>
        <w:autoSpaceDN w:val="0"/>
        <w:adjustRightInd w:val="0"/>
        <w:spacing w:after="0" w:line="360" w:lineRule="auto"/>
        <w:rPr>
          <w:rFonts w:ascii="Arial" w:eastAsia="Times New Roman" w:hAnsi="Arial" w:cs="Arial"/>
          <w:b/>
          <w:sz w:val="28"/>
          <w:szCs w:val="28"/>
          <w:lang w:eastAsia="en-GB"/>
        </w:rPr>
      </w:pPr>
      <w:r w:rsidRPr="000E2B1C">
        <w:rPr>
          <w:rFonts w:ascii="Arial" w:eastAsia="Times New Roman" w:hAnsi="Arial" w:cs="Arial"/>
          <w:b/>
          <w:sz w:val="28"/>
          <w:szCs w:val="28"/>
          <w:lang w:eastAsia="en-GB"/>
        </w:rPr>
        <w:t>Suggested Question</w:t>
      </w:r>
    </w:p>
    <w:p w14:paraId="528A4F6E" w14:textId="77777777" w:rsidR="00A44BBF" w:rsidRPr="002F0AEB" w:rsidRDefault="00A44BBF" w:rsidP="00A44BBF">
      <w:pPr>
        <w:autoSpaceDE w:val="0"/>
        <w:autoSpaceDN w:val="0"/>
        <w:adjustRightInd w:val="0"/>
        <w:spacing w:after="0" w:line="360" w:lineRule="auto"/>
        <w:rPr>
          <w:rFonts w:ascii="Arial" w:eastAsia="Times New Roman" w:hAnsi="Arial" w:cs="Arial"/>
          <w:b/>
          <w:sz w:val="16"/>
          <w:szCs w:val="16"/>
          <w:lang w:eastAsia="en-GB"/>
        </w:rPr>
      </w:pPr>
    </w:p>
    <w:p w14:paraId="1F160727" w14:textId="77777777" w:rsidR="00A44BBF" w:rsidRDefault="00A44BBF" w:rsidP="00A44BBF">
      <w:pPr>
        <w:autoSpaceDE w:val="0"/>
        <w:autoSpaceDN w:val="0"/>
        <w:adjustRightInd w:val="0"/>
        <w:spacing w:after="0" w:line="360" w:lineRule="auto"/>
        <w:rPr>
          <w:rFonts w:ascii="Arial" w:eastAsia="Times New Roman" w:hAnsi="Arial" w:cs="Arial"/>
          <w:b/>
          <w:sz w:val="28"/>
          <w:szCs w:val="28"/>
          <w:lang w:eastAsia="en-GB"/>
        </w:rPr>
      </w:pPr>
      <w:r w:rsidRPr="000E2B1C">
        <w:rPr>
          <w:rFonts w:ascii="Arial" w:eastAsia="Times New Roman" w:hAnsi="Arial" w:cs="Arial"/>
          <w:b/>
          <w:sz w:val="28"/>
          <w:szCs w:val="28"/>
          <w:lang w:eastAsia="en-GB"/>
        </w:rPr>
        <w:t>What actions has the State taken to ensure that d/Deaf and disabled people have equal access to the justice system to attain their rights?</w:t>
      </w:r>
    </w:p>
    <w:p w14:paraId="51685B8B" w14:textId="77777777" w:rsidR="00A44BBF" w:rsidRDefault="00A44BBF" w:rsidP="000E2B1C">
      <w:pPr>
        <w:spacing w:after="0" w:line="360" w:lineRule="auto"/>
        <w:rPr>
          <w:rFonts w:ascii="Arial" w:eastAsia="Calibri" w:hAnsi="Arial" w:cs="Arial"/>
          <w:sz w:val="28"/>
          <w:szCs w:val="28"/>
        </w:rPr>
      </w:pPr>
    </w:p>
    <w:p w14:paraId="0CB967D0" w14:textId="5255D381" w:rsidR="001F3B12" w:rsidRDefault="001F3B12" w:rsidP="000E2B1C">
      <w:pPr>
        <w:spacing w:after="0" w:line="360" w:lineRule="auto"/>
        <w:rPr>
          <w:rFonts w:ascii="Arial" w:eastAsia="Calibri" w:hAnsi="Arial" w:cs="Arial"/>
          <w:sz w:val="16"/>
          <w:szCs w:val="16"/>
        </w:rPr>
      </w:pPr>
    </w:p>
    <w:p w14:paraId="2FB01FB4" w14:textId="4A018066" w:rsidR="00A44BBF" w:rsidRPr="000E2B1C" w:rsidRDefault="00A44BBF" w:rsidP="00A44BBF">
      <w:pPr>
        <w:autoSpaceDE w:val="0"/>
        <w:autoSpaceDN w:val="0"/>
        <w:adjustRightInd w:val="0"/>
        <w:spacing w:after="0" w:line="360" w:lineRule="auto"/>
        <w:rPr>
          <w:rFonts w:ascii="Arial" w:eastAsia="Times New Roman" w:hAnsi="Arial" w:cs="Arial"/>
          <w:sz w:val="28"/>
          <w:szCs w:val="28"/>
          <w:lang w:eastAsia="en-GB"/>
        </w:rPr>
      </w:pPr>
      <w:r w:rsidRPr="000E2B1C">
        <w:rPr>
          <w:rFonts w:ascii="Arial" w:eastAsia="Times New Roman" w:hAnsi="Arial" w:cs="Arial"/>
          <w:sz w:val="28"/>
          <w:szCs w:val="28"/>
          <w:lang w:eastAsia="en-GB"/>
        </w:rPr>
        <w:t>3.1</w:t>
      </w:r>
      <w:r>
        <w:rPr>
          <w:rFonts w:ascii="Arial" w:eastAsia="Times New Roman" w:hAnsi="Arial" w:cs="Arial"/>
          <w:sz w:val="28"/>
          <w:szCs w:val="28"/>
          <w:lang w:eastAsia="en-GB"/>
        </w:rPr>
        <w:t>0</w:t>
      </w:r>
      <w:r w:rsidRPr="000E2B1C">
        <w:rPr>
          <w:rFonts w:ascii="Arial" w:eastAsia="Times New Roman" w:hAnsi="Arial" w:cs="Arial"/>
          <w:sz w:val="28"/>
          <w:szCs w:val="28"/>
          <w:lang w:eastAsia="en-GB"/>
        </w:rPr>
        <w:t>.</w:t>
      </w:r>
      <w:r>
        <w:rPr>
          <w:rFonts w:ascii="Arial" w:eastAsia="Times New Roman" w:hAnsi="Arial" w:cs="Arial"/>
          <w:sz w:val="28"/>
          <w:szCs w:val="28"/>
          <w:lang w:eastAsia="en-GB"/>
        </w:rPr>
        <w:t>2</w:t>
      </w:r>
      <w:r w:rsidRPr="000E2B1C">
        <w:rPr>
          <w:rFonts w:ascii="Arial" w:eastAsia="Times New Roman" w:hAnsi="Arial" w:cs="Arial"/>
          <w:sz w:val="28"/>
          <w:szCs w:val="28"/>
          <w:lang w:eastAsia="en-GB"/>
        </w:rPr>
        <w:t xml:space="preserve"> </w:t>
      </w:r>
      <w:r>
        <w:rPr>
          <w:rFonts w:ascii="Arial" w:eastAsia="Times New Roman" w:hAnsi="Arial" w:cs="Arial"/>
          <w:sz w:val="28"/>
          <w:szCs w:val="28"/>
          <w:u w:val="single"/>
          <w:lang w:eastAsia="en-GB"/>
        </w:rPr>
        <w:t>Access to interpreters</w:t>
      </w:r>
    </w:p>
    <w:p w14:paraId="419FEF67" w14:textId="77777777" w:rsidR="00A44BBF" w:rsidRPr="001F3B12" w:rsidRDefault="00A44BBF" w:rsidP="000E2B1C">
      <w:pPr>
        <w:spacing w:after="0" w:line="360" w:lineRule="auto"/>
        <w:rPr>
          <w:rFonts w:ascii="Arial" w:eastAsia="Calibri" w:hAnsi="Arial" w:cs="Arial"/>
          <w:sz w:val="16"/>
          <w:szCs w:val="16"/>
        </w:rPr>
      </w:pPr>
    </w:p>
    <w:p w14:paraId="2B450249" w14:textId="3FD0429F" w:rsidR="009B402D" w:rsidRDefault="009B402D" w:rsidP="000E2B1C">
      <w:pPr>
        <w:spacing w:after="0" w:line="360" w:lineRule="auto"/>
        <w:rPr>
          <w:rFonts w:ascii="Arial" w:eastAsia="Times New Roman" w:hAnsi="Arial" w:cs="Arial"/>
          <w:color w:val="000000"/>
          <w:sz w:val="28"/>
          <w:szCs w:val="28"/>
          <w:lang w:eastAsia="en-GB"/>
        </w:rPr>
      </w:pPr>
      <w:r w:rsidRPr="000E2B1C">
        <w:rPr>
          <w:rFonts w:ascii="Arial" w:eastAsia="Times New Roman" w:hAnsi="Arial" w:cs="Arial"/>
          <w:color w:val="000000"/>
          <w:sz w:val="28"/>
          <w:szCs w:val="28"/>
          <w:lang w:eastAsia="en-GB"/>
        </w:rPr>
        <w:t>There is a lack of knowledge within the legal system of how to book sign language interpreters, the role of interpreters (who have a multi-faceted communication role between legal professionals and deaf people</w:t>
      </w:r>
      <w:r w:rsidRPr="000E2B1C">
        <w:rPr>
          <w:rFonts w:ascii="Arial" w:eastAsia="Times New Roman" w:hAnsi="Arial" w:cs="Arial"/>
          <w:color w:val="000000"/>
          <w:sz w:val="28"/>
          <w:szCs w:val="28"/>
          <w:vertAlign w:val="superscript"/>
          <w:lang w:eastAsia="en-GB"/>
        </w:rPr>
        <w:footnoteReference w:id="64"/>
      </w:r>
      <w:r w:rsidRPr="000E2B1C">
        <w:rPr>
          <w:rFonts w:ascii="Arial" w:eastAsia="Times New Roman" w:hAnsi="Arial" w:cs="Arial"/>
          <w:color w:val="000000"/>
          <w:sz w:val="28"/>
          <w:szCs w:val="28"/>
          <w:lang w:eastAsia="en-GB"/>
        </w:rPr>
        <w:t xml:space="preserve">).  </w:t>
      </w:r>
    </w:p>
    <w:p w14:paraId="3398A01C" w14:textId="77777777" w:rsidR="001F3B12" w:rsidRPr="001F3B12" w:rsidRDefault="001F3B12" w:rsidP="000E2B1C">
      <w:pPr>
        <w:spacing w:after="0" w:line="360" w:lineRule="auto"/>
        <w:rPr>
          <w:rFonts w:ascii="Arial" w:eastAsia="Calibri" w:hAnsi="Arial" w:cs="Arial"/>
          <w:sz w:val="16"/>
          <w:szCs w:val="16"/>
        </w:rPr>
      </w:pPr>
    </w:p>
    <w:p w14:paraId="2C9CD6F1" w14:textId="77777777" w:rsidR="00A44BBF" w:rsidRPr="000E2B1C" w:rsidRDefault="00A44BBF" w:rsidP="00A44BBF">
      <w:pPr>
        <w:autoSpaceDE w:val="0"/>
        <w:autoSpaceDN w:val="0"/>
        <w:adjustRightInd w:val="0"/>
        <w:spacing w:after="0" w:line="360" w:lineRule="auto"/>
        <w:rPr>
          <w:rFonts w:ascii="Arial" w:eastAsia="Times New Roman" w:hAnsi="Arial" w:cs="Arial"/>
          <w:b/>
          <w:sz w:val="28"/>
          <w:szCs w:val="28"/>
          <w:lang w:eastAsia="en-GB"/>
        </w:rPr>
      </w:pPr>
      <w:r w:rsidRPr="000E2B1C">
        <w:rPr>
          <w:rFonts w:ascii="Arial" w:eastAsia="Times New Roman" w:hAnsi="Arial" w:cs="Arial"/>
          <w:b/>
          <w:sz w:val="28"/>
          <w:szCs w:val="28"/>
          <w:lang w:eastAsia="en-GB"/>
        </w:rPr>
        <w:t>Suggested Question</w:t>
      </w:r>
    </w:p>
    <w:p w14:paraId="17EE9F83" w14:textId="77777777" w:rsidR="00A44BBF" w:rsidRPr="002F0AEB" w:rsidRDefault="00A44BBF" w:rsidP="00A44BBF">
      <w:pPr>
        <w:autoSpaceDE w:val="0"/>
        <w:autoSpaceDN w:val="0"/>
        <w:adjustRightInd w:val="0"/>
        <w:spacing w:after="0" w:line="360" w:lineRule="auto"/>
        <w:rPr>
          <w:rFonts w:ascii="Arial" w:eastAsia="Times New Roman" w:hAnsi="Arial" w:cs="Arial"/>
          <w:b/>
          <w:sz w:val="16"/>
          <w:szCs w:val="16"/>
          <w:lang w:eastAsia="en-GB"/>
        </w:rPr>
      </w:pPr>
    </w:p>
    <w:p w14:paraId="2E0C34CD" w14:textId="255275FA" w:rsidR="00A44BBF" w:rsidRDefault="00A44BBF" w:rsidP="000E2B1C">
      <w:pPr>
        <w:autoSpaceDE w:val="0"/>
        <w:autoSpaceDN w:val="0"/>
        <w:adjustRightInd w:val="0"/>
        <w:spacing w:after="0" w:line="360" w:lineRule="auto"/>
        <w:rPr>
          <w:rFonts w:ascii="Arial" w:eastAsia="Times New Roman" w:hAnsi="Arial" w:cs="Arial"/>
          <w:b/>
          <w:sz w:val="28"/>
          <w:szCs w:val="28"/>
          <w:lang w:eastAsia="en-GB"/>
        </w:rPr>
      </w:pPr>
      <w:r w:rsidRPr="000E2B1C">
        <w:rPr>
          <w:rFonts w:ascii="Arial" w:eastAsia="Times New Roman" w:hAnsi="Arial" w:cs="Arial"/>
          <w:b/>
          <w:sz w:val="28"/>
          <w:szCs w:val="28"/>
          <w:lang w:eastAsia="en-GB"/>
        </w:rPr>
        <w:t xml:space="preserve">What actions has the State taken to ensure </w:t>
      </w:r>
      <w:r>
        <w:rPr>
          <w:rFonts w:ascii="Arial" w:eastAsia="Times New Roman" w:hAnsi="Arial" w:cs="Arial"/>
          <w:b/>
          <w:sz w:val="28"/>
          <w:szCs w:val="28"/>
          <w:lang w:eastAsia="en-GB"/>
        </w:rPr>
        <w:t>that there is an adequate provision of BSL and ISL interpreters within the Criminal Justice System?</w:t>
      </w:r>
    </w:p>
    <w:p w14:paraId="26E30E2E" w14:textId="77777777" w:rsidR="009B402D" w:rsidRPr="002F0AEB" w:rsidRDefault="009B402D" w:rsidP="000E2B1C">
      <w:pPr>
        <w:autoSpaceDE w:val="0"/>
        <w:autoSpaceDN w:val="0"/>
        <w:adjustRightInd w:val="0"/>
        <w:spacing w:after="0" w:line="360" w:lineRule="auto"/>
        <w:rPr>
          <w:rFonts w:ascii="Arial" w:eastAsia="Times New Roman" w:hAnsi="Arial" w:cs="Arial"/>
          <w:b/>
          <w:sz w:val="16"/>
          <w:szCs w:val="16"/>
          <w:lang w:eastAsia="en-GB"/>
        </w:rPr>
      </w:pPr>
    </w:p>
    <w:p w14:paraId="5F1E2B25" w14:textId="0BA973B3" w:rsidR="00A44BBF" w:rsidRDefault="009B402D" w:rsidP="009B6E54">
      <w:pPr>
        <w:pStyle w:val="ListParagraph"/>
        <w:numPr>
          <w:ilvl w:val="1"/>
          <w:numId w:val="7"/>
        </w:numPr>
        <w:spacing w:line="360" w:lineRule="auto"/>
        <w:ind w:right="150"/>
        <w:rPr>
          <w:rFonts w:ascii="Arial" w:eastAsia="Times New Roman" w:hAnsi="Arial" w:cs="Arial"/>
          <w:b/>
          <w:bCs/>
          <w:sz w:val="28"/>
          <w:szCs w:val="28"/>
          <w:u w:val="single"/>
        </w:rPr>
      </w:pPr>
      <w:r w:rsidRPr="00A44BBF">
        <w:rPr>
          <w:rFonts w:ascii="Arial" w:eastAsia="Times New Roman" w:hAnsi="Arial" w:cs="Arial"/>
          <w:b/>
          <w:bCs/>
          <w:sz w:val="28"/>
          <w:szCs w:val="28"/>
          <w:u w:val="single"/>
        </w:rPr>
        <w:t>Article 14: Liberty and security of person</w:t>
      </w:r>
    </w:p>
    <w:p w14:paraId="7EC84B07" w14:textId="77777777" w:rsidR="00A44BBF" w:rsidRPr="00A44BBF" w:rsidRDefault="00A44BBF" w:rsidP="00A44BBF">
      <w:pPr>
        <w:pStyle w:val="ListParagraph"/>
        <w:spacing w:line="360" w:lineRule="auto"/>
        <w:ind w:right="150"/>
        <w:rPr>
          <w:rFonts w:ascii="Arial" w:eastAsia="Times New Roman" w:hAnsi="Arial" w:cs="Arial"/>
          <w:b/>
          <w:bCs/>
          <w:sz w:val="28"/>
          <w:szCs w:val="28"/>
          <w:u w:val="single"/>
        </w:rPr>
      </w:pPr>
    </w:p>
    <w:p w14:paraId="3C0F1AA8" w14:textId="0E188E77" w:rsidR="009B402D" w:rsidRPr="00A44BBF" w:rsidRDefault="009B402D" w:rsidP="00A44BBF">
      <w:pPr>
        <w:spacing w:line="360" w:lineRule="auto"/>
        <w:ind w:right="150"/>
        <w:rPr>
          <w:rFonts w:ascii="Arial" w:eastAsia="Times New Roman" w:hAnsi="Arial" w:cs="Arial"/>
          <w:sz w:val="28"/>
          <w:szCs w:val="28"/>
          <w:lang w:eastAsia="en-GB"/>
        </w:rPr>
      </w:pPr>
      <w:r w:rsidRPr="00A44BBF">
        <w:rPr>
          <w:rFonts w:ascii="Arial" w:eastAsia="Calibri" w:hAnsi="Arial" w:cs="Arial"/>
          <w:sz w:val="28"/>
          <w:szCs w:val="28"/>
        </w:rPr>
        <w:t>d/Deaf and disabled people within Northern Ireland continue to be denied liberty within institutions and residential settings including psychiatric hospitals and care homes</w:t>
      </w:r>
      <w:r w:rsidRPr="000E2B1C">
        <w:rPr>
          <w:vertAlign w:val="superscript"/>
        </w:rPr>
        <w:footnoteReference w:id="65"/>
      </w:r>
      <w:r w:rsidRPr="00A44BBF">
        <w:rPr>
          <w:rFonts w:ascii="Arial" w:eastAsia="Calibri" w:hAnsi="Arial" w:cs="Arial"/>
          <w:sz w:val="28"/>
          <w:szCs w:val="28"/>
        </w:rPr>
        <w:t xml:space="preserve">.  </w:t>
      </w:r>
    </w:p>
    <w:p w14:paraId="2A7E71FA" w14:textId="77777777" w:rsidR="009B402D" w:rsidRPr="000E2B1C" w:rsidRDefault="009B402D" w:rsidP="000E2B1C">
      <w:pPr>
        <w:autoSpaceDE w:val="0"/>
        <w:autoSpaceDN w:val="0"/>
        <w:adjustRightInd w:val="0"/>
        <w:spacing w:after="0" w:line="360" w:lineRule="auto"/>
        <w:rPr>
          <w:rFonts w:ascii="Arial" w:eastAsia="Times New Roman" w:hAnsi="Arial" w:cs="Arial"/>
          <w:b/>
          <w:sz w:val="28"/>
          <w:szCs w:val="28"/>
          <w:lang w:eastAsia="en-GB"/>
        </w:rPr>
      </w:pPr>
      <w:r w:rsidRPr="000E2B1C">
        <w:rPr>
          <w:rFonts w:ascii="Arial" w:eastAsia="Times New Roman" w:hAnsi="Arial" w:cs="Arial"/>
          <w:b/>
          <w:sz w:val="28"/>
          <w:szCs w:val="28"/>
          <w:lang w:eastAsia="en-GB"/>
        </w:rPr>
        <w:t>Suggested Question</w:t>
      </w:r>
    </w:p>
    <w:p w14:paraId="4FE76095" w14:textId="77777777" w:rsidR="009B402D" w:rsidRPr="002F0AEB" w:rsidRDefault="009B402D" w:rsidP="000E2B1C">
      <w:pPr>
        <w:autoSpaceDE w:val="0"/>
        <w:autoSpaceDN w:val="0"/>
        <w:adjustRightInd w:val="0"/>
        <w:spacing w:after="0" w:line="360" w:lineRule="auto"/>
        <w:rPr>
          <w:rFonts w:ascii="Arial" w:eastAsia="Times New Roman" w:hAnsi="Arial" w:cs="Arial"/>
          <w:b/>
          <w:sz w:val="16"/>
          <w:szCs w:val="16"/>
          <w:lang w:eastAsia="en-GB"/>
        </w:rPr>
      </w:pPr>
    </w:p>
    <w:p w14:paraId="7A710905" w14:textId="779108A2" w:rsidR="009B402D" w:rsidRPr="000E2B1C" w:rsidRDefault="009B402D" w:rsidP="000E2B1C">
      <w:pPr>
        <w:autoSpaceDE w:val="0"/>
        <w:autoSpaceDN w:val="0"/>
        <w:adjustRightInd w:val="0"/>
        <w:spacing w:after="0" w:line="360" w:lineRule="auto"/>
        <w:rPr>
          <w:rFonts w:ascii="Arial" w:eastAsia="Times New Roman" w:hAnsi="Arial" w:cs="Arial"/>
          <w:sz w:val="28"/>
          <w:szCs w:val="28"/>
          <w:lang w:eastAsia="en-GB"/>
        </w:rPr>
      </w:pPr>
      <w:r w:rsidRPr="000E2B1C">
        <w:rPr>
          <w:rFonts w:ascii="Arial" w:eastAsia="Times New Roman" w:hAnsi="Arial" w:cs="Arial"/>
          <w:b/>
          <w:sz w:val="28"/>
          <w:szCs w:val="28"/>
          <w:lang w:eastAsia="en-GB"/>
        </w:rPr>
        <w:t xml:space="preserve">What actions is the State taking to end the deprivation of liberty of d/Deaf and disabled </w:t>
      </w:r>
      <w:r w:rsidR="001F3B12">
        <w:rPr>
          <w:rFonts w:ascii="Arial" w:eastAsia="Times New Roman" w:hAnsi="Arial" w:cs="Arial"/>
          <w:b/>
          <w:sz w:val="28"/>
          <w:szCs w:val="28"/>
          <w:lang w:eastAsia="en-GB"/>
        </w:rPr>
        <w:t xml:space="preserve">people </w:t>
      </w:r>
      <w:r w:rsidRPr="000E2B1C">
        <w:rPr>
          <w:rFonts w:ascii="Arial" w:eastAsia="Times New Roman" w:hAnsi="Arial" w:cs="Arial"/>
          <w:b/>
          <w:sz w:val="28"/>
          <w:szCs w:val="28"/>
          <w:lang w:eastAsia="en-GB"/>
        </w:rPr>
        <w:t>within institutions?</w:t>
      </w:r>
    </w:p>
    <w:p w14:paraId="45C94FCF" w14:textId="77777777" w:rsidR="009B402D" w:rsidRPr="002F0AEB" w:rsidRDefault="009B402D" w:rsidP="000E2B1C">
      <w:pPr>
        <w:autoSpaceDE w:val="0"/>
        <w:autoSpaceDN w:val="0"/>
        <w:adjustRightInd w:val="0"/>
        <w:spacing w:after="0" w:line="360" w:lineRule="auto"/>
        <w:rPr>
          <w:rFonts w:ascii="Arial" w:eastAsia="Times New Roman" w:hAnsi="Arial" w:cs="Arial"/>
          <w:sz w:val="16"/>
          <w:szCs w:val="16"/>
          <w:lang w:eastAsia="en-GB"/>
        </w:rPr>
      </w:pPr>
    </w:p>
    <w:p w14:paraId="5707940F" w14:textId="77777777" w:rsidR="009B402D" w:rsidRPr="000E2B1C" w:rsidRDefault="009B402D" w:rsidP="000E2B1C">
      <w:pPr>
        <w:spacing w:after="0" w:line="360" w:lineRule="auto"/>
        <w:ind w:left="709" w:hanging="709"/>
        <w:rPr>
          <w:rFonts w:ascii="Arial" w:eastAsia="Times New Roman" w:hAnsi="Arial" w:cs="Arial"/>
          <w:sz w:val="28"/>
          <w:szCs w:val="28"/>
          <w:lang w:eastAsia="en-GB"/>
        </w:rPr>
      </w:pPr>
      <w:r w:rsidRPr="000E2B1C">
        <w:rPr>
          <w:rFonts w:ascii="Arial" w:eastAsia="Times New Roman" w:hAnsi="Arial" w:cs="Arial"/>
          <w:sz w:val="28"/>
          <w:szCs w:val="28"/>
          <w:lang w:eastAsia="en-GB"/>
        </w:rPr>
        <w:t>3.12</w:t>
      </w:r>
      <w:r w:rsidRPr="000E2B1C">
        <w:rPr>
          <w:rFonts w:ascii="Arial" w:eastAsia="Times New Roman" w:hAnsi="Arial" w:cs="Arial"/>
          <w:sz w:val="28"/>
          <w:szCs w:val="28"/>
          <w:lang w:eastAsia="en-GB"/>
        </w:rPr>
        <w:tab/>
      </w:r>
      <w:r w:rsidRPr="000E2B1C">
        <w:rPr>
          <w:rFonts w:ascii="Arial" w:eastAsia="Times New Roman" w:hAnsi="Arial" w:cs="Arial"/>
          <w:sz w:val="28"/>
          <w:szCs w:val="28"/>
          <w:lang w:eastAsia="en-GB"/>
        </w:rPr>
        <w:tab/>
      </w:r>
      <w:r w:rsidRPr="000E2B1C">
        <w:rPr>
          <w:rFonts w:ascii="Arial" w:eastAsia="Times New Roman" w:hAnsi="Arial" w:cs="Arial"/>
          <w:b/>
          <w:sz w:val="28"/>
          <w:szCs w:val="28"/>
          <w:u w:val="single"/>
          <w:lang w:eastAsia="en-GB"/>
        </w:rPr>
        <w:t xml:space="preserve">Article 15:  Freedom from torture or cruel, inhumane or </w:t>
      </w:r>
      <w:r w:rsidRPr="000E2B1C">
        <w:rPr>
          <w:rFonts w:ascii="Arial" w:eastAsia="Times New Roman" w:hAnsi="Arial" w:cs="Arial"/>
          <w:b/>
          <w:sz w:val="28"/>
          <w:szCs w:val="28"/>
          <w:u w:val="single"/>
          <w:lang w:eastAsia="en-GB"/>
        </w:rPr>
        <w:tab/>
        <w:t>degrading treatment or punishment</w:t>
      </w:r>
    </w:p>
    <w:p w14:paraId="58C7F7D0" w14:textId="77777777" w:rsidR="009B402D" w:rsidRPr="002F0AEB" w:rsidRDefault="009B402D" w:rsidP="000E2B1C">
      <w:pPr>
        <w:spacing w:after="0" w:line="360" w:lineRule="auto"/>
        <w:rPr>
          <w:rFonts w:ascii="Arial" w:eastAsia="Times New Roman" w:hAnsi="Arial" w:cs="Arial"/>
          <w:sz w:val="16"/>
          <w:szCs w:val="16"/>
          <w:u w:val="single"/>
          <w:lang w:eastAsia="en-GB"/>
        </w:rPr>
      </w:pPr>
    </w:p>
    <w:p w14:paraId="0A7AC3C7" w14:textId="77777777" w:rsidR="009B402D" w:rsidRPr="000E2B1C" w:rsidRDefault="009B402D" w:rsidP="000E2B1C">
      <w:pPr>
        <w:autoSpaceDE w:val="0"/>
        <w:autoSpaceDN w:val="0"/>
        <w:adjustRightInd w:val="0"/>
        <w:spacing w:after="0" w:line="360" w:lineRule="auto"/>
        <w:rPr>
          <w:rFonts w:ascii="Arial" w:eastAsia="Times New Roman" w:hAnsi="Arial" w:cs="Arial"/>
          <w:sz w:val="28"/>
          <w:szCs w:val="28"/>
          <w:lang w:eastAsia="en-GB"/>
        </w:rPr>
      </w:pPr>
      <w:r w:rsidRPr="000E2B1C">
        <w:rPr>
          <w:rFonts w:ascii="Arial" w:eastAsia="Times New Roman" w:hAnsi="Arial" w:cs="Arial"/>
          <w:sz w:val="28"/>
          <w:szCs w:val="28"/>
          <w:lang w:eastAsia="en-GB"/>
        </w:rPr>
        <w:t xml:space="preserve">3.12.1 </w:t>
      </w:r>
      <w:r w:rsidRPr="000E2B1C">
        <w:rPr>
          <w:rFonts w:ascii="Arial" w:eastAsia="Times New Roman" w:hAnsi="Arial" w:cs="Arial"/>
          <w:sz w:val="28"/>
          <w:szCs w:val="28"/>
          <w:u w:val="single"/>
          <w:lang w:eastAsia="en-GB"/>
        </w:rPr>
        <w:t>Health and Social Care</w:t>
      </w:r>
    </w:p>
    <w:p w14:paraId="22B55B46" w14:textId="77777777" w:rsidR="009B402D" w:rsidRPr="002F0AEB" w:rsidRDefault="009B402D" w:rsidP="000E2B1C">
      <w:pPr>
        <w:autoSpaceDE w:val="0"/>
        <w:autoSpaceDN w:val="0"/>
        <w:adjustRightInd w:val="0"/>
        <w:spacing w:after="0" w:line="360" w:lineRule="auto"/>
        <w:rPr>
          <w:rFonts w:ascii="Arial" w:eastAsia="Times New Roman" w:hAnsi="Arial" w:cs="Arial"/>
          <w:sz w:val="16"/>
          <w:szCs w:val="16"/>
          <w:lang w:eastAsia="en-GB"/>
        </w:rPr>
      </w:pPr>
    </w:p>
    <w:p w14:paraId="227B45D4" w14:textId="5E7CA8E9" w:rsidR="009B402D" w:rsidRPr="000E2B1C" w:rsidRDefault="009B402D" w:rsidP="000E2B1C">
      <w:pPr>
        <w:autoSpaceDE w:val="0"/>
        <w:autoSpaceDN w:val="0"/>
        <w:adjustRightInd w:val="0"/>
        <w:spacing w:after="0" w:line="360" w:lineRule="auto"/>
        <w:rPr>
          <w:rFonts w:ascii="Arial" w:eastAsia="Times New Roman" w:hAnsi="Arial" w:cs="Arial"/>
          <w:sz w:val="28"/>
          <w:szCs w:val="28"/>
          <w:lang w:eastAsia="en-GB"/>
        </w:rPr>
      </w:pPr>
      <w:r w:rsidRPr="000E2B1C">
        <w:rPr>
          <w:rFonts w:ascii="Arial" w:eastAsia="Calibri" w:hAnsi="Arial" w:cs="Arial"/>
          <w:bCs/>
          <w:sz w:val="28"/>
          <w:szCs w:val="28"/>
        </w:rPr>
        <w:t xml:space="preserve">The hospital resettlement programme target established within the Bamford Review </w:t>
      </w:r>
      <w:r w:rsidRPr="000E2B1C">
        <w:rPr>
          <w:rFonts w:ascii="Arial" w:eastAsia="Calibri" w:hAnsi="Arial" w:cs="Arial"/>
          <w:bCs/>
          <w:sz w:val="28"/>
          <w:szCs w:val="28"/>
          <w:vertAlign w:val="superscript"/>
        </w:rPr>
        <w:footnoteReference w:id="66"/>
      </w:r>
      <w:r w:rsidRPr="000E2B1C">
        <w:rPr>
          <w:rFonts w:ascii="Arial" w:eastAsia="Calibri" w:hAnsi="Arial" w:cs="Arial"/>
          <w:bCs/>
          <w:sz w:val="28"/>
          <w:szCs w:val="28"/>
        </w:rPr>
        <w:t xml:space="preserve"> remains unmet</w:t>
      </w:r>
      <w:r w:rsidR="005B311D" w:rsidRPr="000E2B1C">
        <w:rPr>
          <w:rFonts w:ascii="Arial" w:eastAsia="Calibri" w:hAnsi="Arial" w:cs="Arial"/>
          <w:bCs/>
          <w:sz w:val="28"/>
          <w:szCs w:val="28"/>
        </w:rPr>
        <w:t xml:space="preserve">. </w:t>
      </w:r>
      <w:r w:rsidRPr="000E2B1C">
        <w:rPr>
          <w:rFonts w:ascii="Arial" w:eastAsia="Calibri" w:hAnsi="Arial" w:cs="Arial"/>
          <w:sz w:val="28"/>
          <w:szCs w:val="28"/>
        </w:rPr>
        <w:t>Concerns regarding resettlement from Muckamore Abbey hospital have been prominent since 2010</w:t>
      </w:r>
      <w:r w:rsidRPr="000E2B1C">
        <w:rPr>
          <w:rFonts w:ascii="Arial" w:eastAsia="Calibri" w:hAnsi="Arial" w:cs="Arial"/>
          <w:sz w:val="28"/>
          <w:szCs w:val="28"/>
          <w:vertAlign w:val="superscript"/>
        </w:rPr>
        <w:footnoteReference w:id="67"/>
      </w:r>
      <w:r w:rsidRPr="000E2B1C">
        <w:rPr>
          <w:rFonts w:ascii="Arial" w:eastAsia="Calibri" w:hAnsi="Arial" w:cs="Arial"/>
          <w:sz w:val="28"/>
          <w:szCs w:val="28"/>
        </w:rPr>
        <w:t xml:space="preserve">.  </w:t>
      </w:r>
    </w:p>
    <w:p w14:paraId="249AAF65" w14:textId="77777777" w:rsidR="009B402D" w:rsidRPr="000E2B1C" w:rsidRDefault="009B402D" w:rsidP="000E2B1C">
      <w:pPr>
        <w:autoSpaceDE w:val="0"/>
        <w:autoSpaceDN w:val="0"/>
        <w:adjustRightInd w:val="0"/>
        <w:spacing w:after="0" w:line="360" w:lineRule="auto"/>
        <w:rPr>
          <w:rFonts w:ascii="Arial" w:eastAsia="Times New Roman" w:hAnsi="Arial" w:cs="Arial"/>
          <w:b/>
          <w:sz w:val="28"/>
          <w:szCs w:val="28"/>
          <w:lang w:eastAsia="en-GB"/>
        </w:rPr>
      </w:pPr>
    </w:p>
    <w:p w14:paraId="5D477B26" w14:textId="77777777" w:rsidR="009B402D" w:rsidRPr="000E2B1C" w:rsidRDefault="009B402D" w:rsidP="000E2B1C">
      <w:pPr>
        <w:autoSpaceDE w:val="0"/>
        <w:autoSpaceDN w:val="0"/>
        <w:adjustRightInd w:val="0"/>
        <w:spacing w:after="0" w:line="360" w:lineRule="auto"/>
        <w:rPr>
          <w:rFonts w:ascii="Arial" w:eastAsia="Times New Roman" w:hAnsi="Arial" w:cs="Arial"/>
          <w:b/>
          <w:sz w:val="28"/>
          <w:szCs w:val="28"/>
          <w:lang w:eastAsia="en-GB"/>
        </w:rPr>
      </w:pPr>
      <w:r w:rsidRPr="000E2B1C">
        <w:rPr>
          <w:rFonts w:ascii="Arial" w:eastAsia="Times New Roman" w:hAnsi="Arial" w:cs="Arial"/>
          <w:b/>
          <w:sz w:val="28"/>
          <w:szCs w:val="28"/>
          <w:lang w:eastAsia="en-GB"/>
        </w:rPr>
        <w:lastRenderedPageBreak/>
        <w:t>Suggested Question</w:t>
      </w:r>
    </w:p>
    <w:p w14:paraId="3CB8121B" w14:textId="77777777" w:rsidR="009B402D" w:rsidRPr="002F0AEB" w:rsidRDefault="009B402D" w:rsidP="000E2B1C">
      <w:pPr>
        <w:autoSpaceDE w:val="0"/>
        <w:autoSpaceDN w:val="0"/>
        <w:adjustRightInd w:val="0"/>
        <w:spacing w:after="0" w:line="360" w:lineRule="auto"/>
        <w:rPr>
          <w:rFonts w:ascii="Arial" w:eastAsia="Times New Roman" w:hAnsi="Arial" w:cs="Arial"/>
          <w:b/>
          <w:sz w:val="16"/>
          <w:szCs w:val="16"/>
          <w:lang w:eastAsia="en-GB"/>
        </w:rPr>
      </w:pPr>
    </w:p>
    <w:p w14:paraId="7C9B605C" w14:textId="1205393F" w:rsidR="009B402D" w:rsidRDefault="009B402D" w:rsidP="000E2B1C">
      <w:pPr>
        <w:autoSpaceDE w:val="0"/>
        <w:autoSpaceDN w:val="0"/>
        <w:adjustRightInd w:val="0"/>
        <w:spacing w:after="0" w:line="360" w:lineRule="auto"/>
        <w:rPr>
          <w:rFonts w:ascii="Arial" w:eastAsia="Times New Roman" w:hAnsi="Arial" w:cs="Arial"/>
          <w:b/>
          <w:sz w:val="28"/>
          <w:szCs w:val="28"/>
          <w:lang w:eastAsia="en-GB"/>
        </w:rPr>
      </w:pPr>
      <w:r w:rsidRPr="000E2B1C">
        <w:rPr>
          <w:rFonts w:ascii="Arial" w:eastAsia="Times New Roman" w:hAnsi="Arial" w:cs="Arial"/>
          <w:b/>
          <w:sz w:val="28"/>
          <w:szCs w:val="28"/>
          <w:lang w:eastAsia="en-GB"/>
        </w:rPr>
        <w:t>What actions is the State taking to ensure compliance with and completion of the hospital resettlement programme?</w:t>
      </w:r>
    </w:p>
    <w:p w14:paraId="5C651C7D" w14:textId="77777777" w:rsidR="001F3B12" w:rsidRPr="000E2B1C" w:rsidRDefault="001F3B12" w:rsidP="000E2B1C">
      <w:pPr>
        <w:autoSpaceDE w:val="0"/>
        <w:autoSpaceDN w:val="0"/>
        <w:adjustRightInd w:val="0"/>
        <w:spacing w:after="0" w:line="360" w:lineRule="auto"/>
        <w:rPr>
          <w:rFonts w:ascii="Arial" w:eastAsia="Times New Roman" w:hAnsi="Arial" w:cs="Arial"/>
          <w:b/>
          <w:sz w:val="28"/>
          <w:szCs w:val="28"/>
          <w:lang w:eastAsia="en-GB"/>
        </w:rPr>
      </w:pPr>
    </w:p>
    <w:p w14:paraId="6FCC9F5B" w14:textId="77777777" w:rsidR="009B402D" w:rsidRPr="002F0AEB" w:rsidRDefault="009B402D" w:rsidP="000E2B1C">
      <w:pPr>
        <w:autoSpaceDE w:val="0"/>
        <w:autoSpaceDN w:val="0"/>
        <w:adjustRightInd w:val="0"/>
        <w:spacing w:after="0" w:line="360" w:lineRule="auto"/>
        <w:rPr>
          <w:rFonts w:ascii="Arial" w:eastAsia="Times New Roman" w:hAnsi="Arial" w:cs="Arial"/>
          <w:b/>
          <w:sz w:val="16"/>
          <w:szCs w:val="16"/>
          <w:lang w:eastAsia="en-GB"/>
        </w:rPr>
      </w:pPr>
    </w:p>
    <w:p w14:paraId="180A62AB" w14:textId="77777777" w:rsidR="009B402D" w:rsidRPr="000E2B1C" w:rsidRDefault="009B402D" w:rsidP="000E2B1C">
      <w:pPr>
        <w:autoSpaceDE w:val="0"/>
        <w:autoSpaceDN w:val="0"/>
        <w:adjustRightInd w:val="0"/>
        <w:spacing w:after="0" w:line="360" w:lineRule="auto"/>
        <w:rPr>
          <w:rFonts w:ascii="Arial" w:eastAsia="Times New Roman" w:hAnsi="Arial" w:cs="Arial"/>
          <w:sz w:val="28"/>
          <w:szCs w:val="28"/>
          <w:u w:val="single"/>
          <w:lang w:eastAsia="en-GB"/>
        </w:rPr>
      </w:pPr>
      <w:r w:rsidRPr="000E2B1C">
        <w:rPr>
          <w:rFonts w:ascii="Arial" w:eastAsia="Times New Roman" w:hAnsi="Arial" w:cs="Arial"/>
          <w:sz w:val="28"/>
          <w:szCs w:val="28"/>
          <w:lang w:eastAsia="en-GB"/>
        </w:rPr>
        <w:t xml:space="preserve">3.12.2 </w:t>
      </w:r>
      <w:r w:rsidRPr="000E2B1C">
        <w:rPr>
          <w:rFonts w:ascii="Arial" w:eastAsia="Times New Roman" w:hAnsi="Arial" w:cs="Arial"/>
          <w:sz w:val="28"/>
          <w:szCs w:val="28"/>
          <w:u w:val="single"/>
          <w:lang w:eastAsia="en-GB"/>
        </w:rPr>
        <w:t>Use of restraint and seclusion</w:t>
      </w:r>
    </w:p>
    <w:p w14:paraId="6177F04B" w14:textId="77777777" w:rsidR="009B402D" w:rsidRPr="002F0AEB" w:rsidRDefault="009B402D" w:rsidP="000E2B1C">
      <w:pPr>
        <w:autoSpaceDE w:val="0"/>
        <w:autoSpaceDN w:val="0"/>
        <w:adjustRightInd w:val="0"/>
        <w:spacing w:after="0" w:line="360" w:lineRule="auto"/>
        <w:rPr>
          <w:rFonts w:ascii="Arial" w:eastAsia="Times New Roman" w:hAnsi="Arial" w:cs="Arial"/>
          <w:sz w:val="16"/>
          <w:szCs w:val="16"/>
          <w:u w:val="single"/>
          <w:lang w:eastAsia="en-GB"/>
        </w:rPr>
      </w:pPr>
    </w:p>
    <w:p w14:paraId="514A5399" w14:textId="77777777" w:rsidR="009B402D" w:rsidRPr="000E2B1C" w:rsidRDefault="009B402D" w:rsidP="000E2B1C">
      <w:pPr>
        <w:autoSpaceDE w:val="0"/>
        <w:autoSpaceDN w:val="0"/>
        <w:adjustRightInd w:val="0"/>
        <w:spacing w:after="0" w:line="360" w:lineRule="auto"/>
        <w:rPr>
          <w:rFonts w:ascii="Arial" w:eastAsia="Calibri" w:hAnsi="Arial" w:cs="Arial"/>
          <w:sz w:val="28"/>
          <w:szCs w:val="28"/>
        </w:rPr>
      </w:pPr>
      <w:r w:rsidRPr="000E2B1C">
        <w:rPr>
          <w:rFonts w:ascii="Arial" w:eastAsia="Times New Roman" w:hAnsi="Arial" w:cs="Arial"/>
          <w:sz w:val="28"/>
          <w:szCs w:val="28"/>
          <w:lang w:eastAsia="en-GB"/>
        </w:rPr>
        <w:t xml:space="preserve">Restraint continues to be used in NI in both Education and Health Care Settings </w:t>
      </w:r>
      <w:r w:rsidRPr="000E2B1C">
        <w:rPr>
          <w:rFonts w:ascii="Arial" w:eastAsia="Calibri" w:hAnsi="Arial" w:cs="Arial"/>
          <w:sz w:val="28"/>
          <w:szCs w:val="28"/>
          <w:vertAlign w:val="superscript"/>
        </w:rPr>
        <w:footnoteReference w:id="68"/>
      </w:r>
      <w:r w:rsidRPr="000E2B1C">
        <w:rPr>
          <w:rFonts w:ascii="Arial" w:eastAsia="Calibri" w:hAnsi="Arial" w:cs="Arial"/>
          <w:sz w:val="28"/>
          <w:szCs w:val="28"/>
        </w:rPr>
        <w:t xml:space="preserve">.  </w:t>
      </w:r>
    </w:p>
    <w:p w14:paraId="2B75F311" w14:textId="77777777" w:rsidR="009B402D" w:rsidRPr="002F0AEB" w:rsidRDefault="009B402D" w:rsidP="000E2B1C">
      <w:pPr>
        <w:autoSpaceDE w:val="0"/>
        <w:autoSpaceDN w:val="0"/>
        <w:adjustRightInd w:val="0"/>
        <w:spacing w:after="0" w:line="360" w:lineRule="auto"/>
        <w:rPr>
          <w:rFonts w:ascii="Arial" w:eastAsia="Times New Roman" w:hAnsi="Arial" w:cs="Arial"/>
          <w:sz w:val="16"/>
          <w:szCs w:val="16"/>
          <w:u w:val="single"/>
          <w:lang w:eastAsia="en-GB"/>
        </w:rPr>
      </w:pPr>
    </w:p>
    <w:p w14:paraId="66FAAEE3" w14:textId="77777777" w:rsidR="009B402D" w:rsidRPr="000E2B1C" w:rsidRDefault="009B402D" w:rsidP="000E2B1C">
      <w:pPr>
        <w:autoSpaceDE w:val="0"/>
        <w:autoSpaceDN w:val="0"/>
        <w:adjustRightInd w:val="0"/>
        <w:spacing w:after="0" w:line="360" w:lineRule="auto"/>
        <w:rPr>
          <w:rFonts w:ascii="Arial" w:eastAsia="Times New Roman" w:hAnsi="Arial" w:cs="Arial"/>
          <w:b/>
          <w:sz w:val="28"/>
          <w:szCs w:val="28"/>
          <w:lang w:eastAsia="en-GB"/>
        </w:rPr>
      </w:pPr>
      <w:r w:rsidRPr="000E2B1C">
        <w:rPr>
          <w:rFonts w:ascii="Arial" w:eastAsia="Times New Roman" w:hAnsi="Arial" w:cs="Arial"/>
          <w:b/>
          <w:sz w:val="28"/>
          <w:szCs w:val="28"/>
          <w:lang w:eastAsia="en-GB"/>
        </w:rPr>
        <w:t xml:space="preserve">Suggested Question </w:t>
      </w:r>
    </w:p>
    <w:p w14:paraId="3A1420E4" w14:textId="77777777" w:rsidR="009B402D" w:rsidRPr="002F0AEB" w:rsidRDefault="009B402D" w:rsidP="000E2B1C">
      <w:pPr>
        <w:autoSpaceDE w:val="0"/>
        <w:autoSpaceDN w:val="0"/>
        <w:adjustRightInd w:val="0"/>
        <w:spacing w:after="0" w:line="360" w:lineRule="auto"/>
        <w:rPr>
          <w:rFonts w:ascii="Arial" w:eastAsia="Times New Roman" w:hAnsi="Arial" w:cs="Arial"/>
          <w:b/>
          <w:sz w:val="16"/>
          <w:szCs w:val="16"/>
          <w:lang w:eastAsia="en-GB"/>
        </w:rPr>
      </w:pPr>
    </w:p>
    <w:p w14:paraId="313EB048" w14:textId="198ED775" w:rsidR="009B402D" w:rsidRPr="000E2B1C" w:rsidRDefault="009B402D" w:rsidP="000E2B1C">
      <w:pPr>
        <w:autoSpaceDE w:val="0"/>
        <w:autoSpaceDN w:val="0"/>
        <w:adjustRightInd w:val="0"/>
        <w:spacing w:after="0" w:line="360" w:lineRule="auto"/>
        <w:rPr>
          <w:rFonts w:ascii="Arial" w:eastAsia="Times New Roman" w:hAnsi="Arial" w:cs="Arial"/>
          <w:b/>
          <w:sz w:val="28"/>
          <w:szCs w:val="28"/>
          <w:lang w:eastAsia="en-GB"/>
        </w:rPr>
      </w:pPr>
      <w:r w:rsidRPr="000E2B1C">
        <w:rPr>
          <w:rFonts w:ascii="Arial" w:eastAsia="Times New Roman" w:hAnsi="Arial" w:cs="Arial"/>
          <w:b/>
          <w:sz w:val="28"/>
          <w:szCs w:val="28"/>
          <w:lang w:eastAsia="en-GB"/>
        </w:rPr>
        <w:t xml:space="preserve">What </w:t>
      </w:r>
      <w:r w:rsidR="001F3B12">
        <w:rPr>
          <w:rFonts w:ascii="Arial" w:eastAsia="Times New Roman" w:hAnsi="Arial" w:cs="Arial"/>
          <w:b/>
          <w:sz w:val="28"/>
          <w:szCs w:val="28"/>
          <w:lang w:eastAsia="en-GB"/>
        </w:rPr>
        <w:t>action is</w:t>
      </w:r>
      <w:r w:rsidRPr="000E2B1C">
        <w:rPr>
          <w:rFonts w:ascii="Arial" w:eastAsia="Times New Roman" w:hAnsi="Arial" w:cs="Arial"/>
          <w:b/>
          <w:sz w:val="28"/>
          <w:szCs w:val="28"/>
          <w:lang w:eastAsia="en-GB"/>
        </w:rPr>
        <w:t xml:space="preserve"> State </w:t>
      </w:r>
      <w:r w:rsidR="001F3B12">
        <w:rPr>
          <w:rFonts w:ascii="Arial" w:eastAsia="Times New Roman" w:hAnsi="Arial" w:cs="Arial"/>
          <w:b/>
          <w:sz w:val="28"/>
          <w:szCs w:val="28"/>
          <w:lang w:eastAsia="en-GB"/>
        </w:rPr>
        <w:t>taking to reduce the use of restraint</w:t>
      </w:r>
      <w:r w:rsidRPr="000E2B1C">
        <w:rPr>
          <w:rFonts w:ascii="Arial" w:eastAsia="Times New Roman" w:hAnsi="Arial" w:cs="Arial"/>
          <w:b/>
          <w:sz w:val="28"/>
          <w:szCs w:val="28"/>
          <w:lang w:eastAsia="en-GB"/>
        </w:rPr>
        <w:t xml:space="preserve"> (both physical and chemically) down to zero?</w:t>
      </w:r>
    </w:p>
    <w:p w14:paraId="4CFD91BF" w14:textId="77777777" w:rsidR="009B402D" w:rsidRPr="002F0AEB" w:rsidRDefault="009B402D" w:rsidP="000E2B1C">
      <w:pPr>
        <w:autoSpaceDE w:val="0"/>
        <w:autoSpaceDN w:val="0"/>
        <w:adjustRightInd w:val="0"/>
        <w:spacing w:after="0" w:line="360" w:lineRule="auto"/>
        <w:rPr>
          <w:rFonts w:ascii="Arial" w:eastAsia="Times New Roman" w:hAnsi="Arial" w:cs="Arial"/>
          <w:b/>
          <w:sz w:val="16"/>
          <w:szCs w:val="16"/>
          <w:lang w:eastAsia="en-GB"/>
        </w:rPr>
      </w:pPr>
    </w:p>
    <w:p w14:paraId="6AF1C8ED" w14:textId="39A0CDC9" w:rsidR="009B402D" w:rsidRPr="002F0AEB" w:rsidRDefault="009B402D" w:rsidP="000E2B1C">
      <w:pPr>
        <w:autoSpaceDE w:val="0"/>
        <w:autoSpaceDN w:val="0"/>
        <w:adjustRightInd w:val="0"/>
        <w:spacing w:after="0" w:line="360" w:lineRule="auto"/>
        <w:rPr>
          <w:rFonts w:ascii="Arial" w:eastAsia="Times New Roman" w:hAnsi="Arial" w:cs="Arial"/>
          <w:b/>
          <w:sz w:val="16"/>
          <w:szCs w:val="16"/>
          <w:lang w:eastAsia="en-GB"/>
        </w:rPr>
      </w:pPr>
    </w:p>
    <w:p w14:paraId="58B610CD" w14:textId="4C5DB833" w:rsidR="009B402D" w:rsidRPr="000E2B1C" w:rsidRDefault="009B402D" w:rsidP="000E2B1C">
      <w:pPr>
        <w:spacing w:after="0" w:line="360" w:lineRule="auto"/>
        <w:ind w:right="150"/>
        <w:rPr>
          <w:rFonts w:ascii="Arial" w:eastAsia="Times New Roman" w:hAnsi="Arial" w:cs="Arial"/>
          <w:b/>
          <w:bCs/>
          <w:sz w:val="28"/>
          <w:szCs w:val="28"/>
          <w:u w:val="single"/>
          <w:lang w:eastAsia="en-GB"/>
        </w:rPr>
      </w:pPr>
      <w:r w:rsidRPr="000E2B1C">
        <w:rPr>
          <w:rFonts w:ascii="Arial" w:eastAsia="Times New Roman" w:hAnsi="Arial" w:cs="Arial"/>
          <w:sz w:val="28"/>
          <w:szCs w:val="28"/>
          <w:lang w:eastAsia="en-GB"/>
        </w:rPr>
        <w:t>3.13</w:t>
      </w:r>
      <w:r w:rsidRPr="000E2B1C">
        <w:rPr>
          <w:rFonts w:ascii="Arial" w:eastAsia="Times New Roman" w:hAnsi="Arial" w:cs="Arial"/>
          <w:sz w:val="28"/>
          <w:szCs w:val="28"/>
          <w:lang w:eastAsia="en-GB"/>
        </w:rPr>
        <w:tab/>
      </w:r>
      <w:r w:rsidRPr="000E2B1C">
        <w:rPr>
          <w:rFonts w:ascii="Arial" w:eastAsia="Times New Roman" w:hAnsi="Arial" w:cs="Arial"/>
          <w:b/>
          <w:bCs/>
          <w:sz w:val="28"/>
          <w:szCs w:val="28"/>
          <w:u w:val="single"/>
          <w:lang w:eastAsia="en-GB"/>
        </w:rPr>
        <w:t>Article 16: Freedom from exploitation, violence and abuse</w:t>
      </w:r>
    </w:p>
    <w:p w14:paraId="427062A8" w14:textId="6C85909C" w:rsidR="007F7B8D" w:rsidRPr="002F0AEB" w:rsidRDefault="007F7B8D" w:rsidP="000E2B1C">
      <w:pPr>
        <w:spacing w:after="0" w:line="360" w:lineRule="auto"/>
        <w:ind w:right="150"/>
        <w:rPr>
          <w:rFonts w:ascii="Arial" w:eastAsia="Times New Roman" w:hAnsi="Arial" w:cs="Arial"/>
          <w:b/>
          <w:bCs/>
          <w:sz w:val="16"/>
          <w:szCs w:val="16"/>
          <w:u w:val="single"/>
          <w:lang w:eastAsia="en-GB"/>
        </w:rPr>
      </w:pPr>
    </w:p>
    <w:p w14:paraId="1A35BCC4" w14:textId="28445D8B" w:rsidR="007F7B8D" w:rsidRPr="000E2B1C" w:rsidRDefault="007F7B8D" w:rsidP="000E2B1C">
      <w:pPr>
        <w:spacing w:after="0" w:line="360" w:lineRule="auto"/>
        <w:ind w:left="720"/>
        <w:rPr>
          <w:rFonts w:ascii="Arial" w:eastAsia="Times New Roman" w:hAnsi="Arial" w:cs="Arial"/>
          <w:color w:val="222222"/>
          <w:sz w:val="28"/>
          <w:szCs w:val="28"/>
          <w:shd w:val="clear" w:color="auto" w:fill="FFFFFF"/>
          <w:lang w:eastAsia="en-GB"/>
        </w:rPr>
      </w:pPr>
      <w:r w:rsidRPr="000E2B1C">
        <w:rPr>
          <w:rFonts w:ascii="Arial" w:eastAsia="Times New Roman" w:hAnsi="Arial" w:cs="Arial"/>
          <w:color w:val="222222"/>
          <w:sz w:val="28"/>
          <w:szCs w:val="28"/>
          <w:shd w:val="clear" w:color="auto" w:fill="FFFFFF"/>
          <w:lang w:eastAsia="en-GB"/>
        </w:rPr>
        <w:t>“He was in supported living, not toileted, showered, cuts and bruises, medical care ignored, this was a trust run facility.”</w:t>
      </w:r>
    </w:p>
    <w:p w14:paraId="1A977BD4" w14:textId="53DA65ED" w:rsidR="007F7B8D" w:rsidRPr="000E2B1C" w:rsidRDefault="007F7B8D" w:rsidP="000E2B1C">
      <w:pPr>
        <w:spacing w:after="0" w:line="360" w:lineRule="auto"/>
        <w:ind w:left="720"/>
        <w:rPr>
          <w:rFonts w:ascii="Arial" w:eastAsia="Times New Roman" w:hAnsi="Arial" w:cs="Arial"/>
          <w:i/>
          <w:sz w:val="28"/>
          <w:szCs w:val="28"/>
          <w:lang w:eastAsia="en-GB"/>
        </w:rPr>
      </w:pPr>
      <w:r w:rsidRPr="000E2B1C">
        <w:rPr>
          <w:rFonts w:ascii="Arial" w:eastAsia="Times New Roman" w:hAnsi="Arial" w:cs="Arial"/>
          <w:i/>
          <w:sz w:val="28"/>
          <w:szCs w:val="28"/>
          <w:lang w:eastAsia="en-GB"/>
        </w:rPr>
        <w:t>A disabled person</w:t>
      </w:r>
      <w:r w:rsidR="00D43B6C">
        <w:rPr>
          <w:rFonts w:ascii="Arial" w:eastAsia="Times New Roman" w:hAnsi="Arial" w:cs="Arial"/>
          <w:i/>
          <w:sz w:val="28"/>
          <w:szCs w:val="28"/>
          <w:lang w:eastAsia="en-GB"/>
        </w:rPr>
        <w:t xml:space="preserve"> and carer</w:t>
      </w:r>
      <w:r w:rsidRPr="000E2B1C">
        <w:rPr>
          <w:rFonts w:ascii="Arial" w:eastAsia="Times New Roman" w:hAnsi="Arial" w:cs="Arial"/>
          <w:i/>
          <w:sz w:val="28"/>
          <w:szCs w:val="28"/>
          <w:lang w:eastAsia="en-GB"/>
        </w:rPr>
        <w:t xml:space="preserve"> with a long-term health condition </w:t>
      </w:r>
    </w:p>
    <w:p w14:paraId="5BAF671B" w14:textId="77777777" w:rsidR="009B402D" w:rsidRPr="002F0AEB" w:rsidRDefault="009B402D" w:rsidP="000E2B1C">
      <w:pPr>
        <w:spacing w:after="0" w:line="360" w:lineRule="auto"/>
        <w:ind w:right="150"/>
        <w:rPr>
          <w:rFonts w:ascii="Arial" w:eastAsia="Times New Roman" w:hAnsi="Arial" w:cs="Arial"/>
          <w:sz w:val="16"/>
          <w:szCs w:val="16"/>
          <w:lang w:eastAsia="en-GB"/>
        </w:rPr>
      </w:pPr>
    </w:p>
    <w:p w14:paraId="73136074" w14:textId="77777777" w:rsidR="009B402D" w:rsidRPr="000E2B1C" w:rsidRDefault="009B402D" w:rsidP="000E2B1C">
      <w:pPr>
        <w:spacing w:after="0" w:line="360" w:lineRule="auto"/>
        <w:ind w:right="150"/>
        <w:rPr>
          <w:rFonts w:ascii="Arial" w:eastAsia="Times New Roman" w:hAnsi="Arial" w:cs="Arial"/>
          <w:sz w:val="28"/>
          <w:szCs w:val="28"/>
          <w:lang w:eastAsia="en-GB"/>
        </w:rPr>
      </w:pPr>
      <w:r w:rsidRPr="000E2B1C">
        <w:rPr>
          <w:rFonts w:ascii="Arial" w:eastAsia="Times New Roman" w:hAnsi="Arial" w:cs="Arial"/>
          <w:sz w:val="28"/>
          <w:szCs w:val="28"/>
          <w:lang w:eastAsia="en-GB"/>
        </w:rPr>
        <w:t xml:space="preserve">3.13.1 </w:t>
      </w:r>
      <w:r w:rsidRPr="000E2B1C">
        <w:rPr>
          <w:rFonts w:ascii="Arial" w:eastAsia="Times New Roman" w:hAnsi="Arial" w:cs="Arial"/>
          <w:sz w:val="28"/>
          <w:szCs w:val="28"/>
          <w:u w:val="single"/>
          <w:lang w:eastAsia="en-GB"/>
        </w:rPr>
        <w:t>Abuse in residential and community settings</w:t>
      </w:r>
    </w:p>
    <w:p w14:paraId="496846B0" w14:textId="77777777" w:rsidR="009B402D" w:rsidRPr="000E2B1C" w:rsidRDefault="009B402D" w:rsidP="000E2B1C">
      <w:pPr>
        <w:spacing w:after="0" w:line="360" w:lineRule="auto"/>
        <w:ind w:right="150"/>
        <w:rPr>
          <w:rFonts w:ascii="Arial" w:eastAsia="Times New Roman" w:hAnsi="Arial" w:cs="Arial"/>
          <w:sz w:val="28"/>
          <w:szCs w:val="28"/>
          <w:lang w:eastAsia="en-GB"/>
        </w:rPr>
      </w:pPr>
    </w:p>
    <w:p w14:paraId="406CB437" w14:textId="21E13487" w:rsidR="009B402D" w:rsidRDefault="009B402D" w:rsidP="000E2B1C">
      <w:pPr>
        <w:spacing w:after="0" w:line="360" w:lineRule="auto"/>
        <w:rPr>
          <w:rFonts w:ascii="Arial" w:eastAsia="Calibri" w:hAnsi="Arial" w:cs="Arial"/>
          <w:sz w:val="28"/>
          <w:szCs w:val="28"/>
        </w:rPr>
      </w:pPr>
      <w:r w:rsidRPr="000E2B1C">
        <w:rPr>
          <w:rFonts w:ascii="Arial" w:eastAsia="Calibri" w:hAnsi="Arial" w:cs="Arial"/>
          <w:sz w:val="28"/>
          <w:szCs w:val="28"/>
        </w:rPr>
        <w:t>Allegations of abuse at Muckamore Abbey in 2017 stimulated public outcry and resulted in criminal investigations</w:t>
      </w:r>
      <w:r w:rsidRPr="000E2B1C">
        <w:rPr>
          <w:rFonts w:ascii="Arial" w:eastAsia="Calibri" w:hAnsi="Arial" w:cs="Arial"/>
          <w:sz w:val="28"/>
          <w:szCs w:val="28"/>
          <w:vertAlign w:val="superscript"/>
        </w:rPr>
        <w:footnoteReference w:id="69"/>
      </w:r>
      <w:r w:rsidRPr="000E2B1C">
        <w:rPr>
          <w:rFonts w:ascii="Arial" w:eastAsia="Calibri" w:hAnsi="Arial" w:cs="Arial"/>
          <w:sz w:val="28"/>
          <w:szCs w:val="28"/>
        </w:rPr>
        <w:t xml:space="preserve"> and a public inquiry</w:t>
      </w:r>
      <w:r w:rsidRPr="000E2B1C">
        <w:rPr>
          <w:rFonts w:ascii="Arial" w:eastAsia="Calibri" w:hAnsi="Arial" w:cs="Arial"/>
          <w:sz w:val="28"/>
          <w:szCs w:val="28"/>
          <w:vertAlign w:val="superscript"/>
        </w:rPr>
        <w:footnoteReference w:id="70"/>
      </w:r>
      <w:r w:rsidRPr="000E2B1C">
        <w:rPr>
          <w:rFonts w:ascii="Arial" w:eastAsia="Calibri" w:hAnsi="Arial" w:cs="Arial"/>
          <w:sz w:val="28"/>
          <w:szCs w:val="28"/>
        </w:rPr>
        <w:t xml:space="preserve">.  </w:t>
      </w:r>
    </w:p>
    <w:p w14:paraId="57A8EE3E" w14:textId="77777777" w:rsidR="002F0AEB" w:rsidRPr="000E2B1C" w:rsidRDefault="002F0AEB" w:rsidP="000E2B1C">
      <w:pPr>
        <w:spacing w:after="0" w:line="360" w:lineRule="auto"/>
        <w:rPr>
          <w:rFonts w:ascii="Arial" w:eastAsia="Calibri" w:hAnsi="Arial" w:cs="Arial"/>
          <w:sz w:val="28"/>
          <w:szCs w:val="28"/>
        </w:rPr>
      </w:pPr>
    </w:p>
    <w:p w14:paraId="595C3304" w14:textId="77777777" w:rsidR="009B402D" w:rsidRPr="000E2B1C" w:rsidRDefault="009B402D" w:rsidP="000E2B1C">
      <w:pPr>
        <w:spacing w:after="0" w:line="360" w:lineRule="auto"/>
        <w:ind w:right="150"/>
        <w:rPr>
          <w:rFonts w:ascii="Arial" w:eastAsia="Times New Roman" w:hAnsi="Arial" w:cs="Arial"/>
          <w:b/>
          <w:sz w:val="28"/>
          <w:szCs w:val="28"/>
          <w:lang w:eastAsia="en-GB"/>
        </w:rPr>
      </w:pPr>
      <w:r w:rsidRPr="000E2B1C">
        <w:rPr>
          <w:rFonts w:ascii="Arial" w:eastAsia="Times New Roman" w:hAnsi="Arial" w:cs="Arial"/>
          <w:b/>
          <w:sz w:val="28"/>
          <w:szCs w:val="28"/>
          <w:lang w:eastAsia="en-GB"/>
        </w:rPr>
        <w:lastRenderedPageBreak/>
        <w:t>Suggested Question</w:t>
      </w:r>
    </w:p>
    <w:p w14:paraId="411DFFC3" w14:textId="77777777" w:rsidR="009B402D" w:rsidRPr="00A44BBF" w:rsidRDefault="009B402D" w:rsidP="000E2B1C">
      <w:pPr>
        <w:spacing w:after="0" w:line="360" w:lineRule="auto"/>
        <w:ind w:right="150"/>
        <w:rPr>
          <w:rFonts w:ascii="Arial" w:eastAsia="Times New Roman" w:hAnsi="Arial" w:cs="Arial"/>
          <w:b/>
          <w:sz w:val="32"/>
          <w:szCs w:val="32"/>
          <w:lang w:eastAsia="en-GB"/>
        </w:rPr>
      </w:pPr>
    </w:p>
    <w:p w14:paraId="36E9B77A" w14:textId="77777777" w:rsidR="009B402D" w:rsidRPr="000E2B1C" w:rsidRDefault="009B402D" w:rsidP="000E2B1C">
      <w:pPr>
        <w:spacing w:after="0" w:line="360" w:lineRule="auto"/>
        <w:ind w:right="150"/>
        <w:rPr>
          <w:rFonts w:ascii="Arial" w:eastAsia="Times New Roman" w:hAnsi="Arial" w:cs="Arial"/>
          <w:b/>
          <w:sz w:val="28"/>
          <w:szCs w:val="28"/>
          <w:lang w:eastAsia="en-GB"/>
        </w:rPr>
      </w:pPr>
      <w:r w:rsidRPr="000E2B1C">
        <w:rPr>
          <w:rFonts w:ascii="Arial" w:eastAsia="Times New Roman" w:hAnsi="Arial" w:cs="Arial"/>
          <w:b/>
          <w:sz w:val="28"/>
          <w:szCs w:val="28"/>
          <w:lang w:eastAsia="en-GB"/>
        </w:rPr>
        <w:t xml:space="preserve">What preventative policies and measures is the State undertaking to ensure that d/Deaf and disabled people and children are not subject to abuse?  </w:t>
      </w:r>
    </w:p>
    <w:p w14:paraId="47E195DE" w14:textId="77777777" w:rsidR="009B402D" w:rsidRPr="00A44BBF" w:rsidRDefault="009B402D" w:rsidP="000E2B1C">
      <w:pPr>
        <w:autoSpaceDE w:val="0"/>
        <w:autoSpaceDN w:val="0"/>
        <w:adjustRightInd w:val="0"/>
        <w:spacing w:after="0" w:line="360" w:lineRule="auto"/>
        <w:rPr>
          <w:rFonts w:ascii="Arial" w:eastAsia="Times New Roman" w:hAnsi="Arial" w:cs="Arial"/>
          <w:sz w:val="32"/>
          <w:szCs w:val="32"/>
          <w:lang w:eastAsia="en-GB"/>
        </w:rPr>
      </w:pPr>
    </w:p>
    <w:p w14:paraId="38AABC93" w14:textId="423C38E3" w:rsidR="009B402D" w:rsidRPr="000E2B1C" w:rsidRDefault="009B402D" w:rsidP="000E2B1C">
      <w:pPr>
        <w:autoSpaceDE w:val="0"/>
        <w:autoSpaceDN w:val="0"/>
        <w:adjustRightInd w:val="0"/>
        <w:spacing w:after="0" w:line="360" w:lineRule="auto"/>
        <w:rPr>
          <w:rFonts w:ascii="Arial" w:eastAsia="Times New Roman" w:hAnsi="Arial" w:cs="Arial"/>
          <w:sz w:val="28"/>
          <w:szCs w:val="28"/>
          <w:u w:val="single"/>
          <w:lang w:eastAsia="en-GB"/>
        </w:rPr>
      </w:pPr>
      <w:r w:rsidRPr="000E2B1C">
        <w:rPr>
          <w:rFonts w:ascii="Arial" w:eastAsia="Times New Roman" w:hAnsi="Arial" w:cs="Arial"/>
          <w:sz w:val="28"/>
          <w:szCs w:val="28"/>
          <w:lang w:eastAsia="en-GB"/>
        </w:rPr>
        <w:t xml:space="preserve">3.13.2 </w:t>
      </w:r>
      <w:r w:rsidRPr="000E2B1C">
        <w:rPr>
          <w:rFonts w:ascii="Arial" w:eastAsia="Times New Roman" w:hAnsi="Arial" w:cs="Arial"/>
          <w:sz w:val="28"/>
          <w:szCs w:val="28"/>
          <w:u w:val="single"/>
          <w:lang w:eastAsia="en-GB"/>
        </w:rPr>
        <w:t>Hate Crime</w:t>
      </w:r>
    </w:p>
    <w:p w14:paraId="091135CA" w14:textId="77777777" w:rsidR="009B402D" w:rsidRPr="000E2B1C" w:rsidRDefault="009B402D" w:rsidP="000E2B1C">
      <w:pPr>
        <w:spacing w:after="0" w:line="360" w:lineRule="auto"/>
        <w:ind w:left="720"/>
        <w:rPr>
          <w:rFonts w:ascii="Arial" w:eastAsia="Times New Roman" w:hAnsi="Arial" w:cs="Arial"/>
          <w:color w:val="222222"/>
          <w:sz w:val="28"/>
          <w:szCs w:val="28"/>
          <w:shd w:val="clear" w:color="auto" w:fill="FFFFFF"/>
          <w:lang w:eastAsia="en-GB"/>
        </w:rPr>
      </w:pPr>
      <w:r w:rsidRPr="000E2B1C">
        <w:rPr>
          <w:rFonts w:ascii="Arial" w:eastAsia="Times New Roman" w:hAnsi="Arial" w:cs="Arial"/>
          <w:color w:val="222222"/>
          <w:sz w:val="28"/>
          <w:szCs w:val="28"/>
          <w:shd w:val="clear" w:color="auto" w:fill="FFFFFF"/>
          <w:lang w:eastAsia="en-GB"/>
        </w:rPr>
        <w:t>“I have been hurt, I have been hurled with abuse and derogatory hate from sectors within the community. I have been physically attacked and abused and all because of being different”.</w:t>
      </w:r>
    </w:p>
    <w:p w14:paraId="744931EA" w14:textId="1909E473" w:rsidR="009B402D" w:rsidRPr="000E2B1C" w:rsidRDefault="009B402D" w:rsidP="000E2B1C">
      <w:pPr>
        <w:autoSpaceDE w:val="0"/>
        <w:autoSpaceDN w:val="0"/>
        <w:adjustRightInd w:val="0"/>
        <w:spacing w:after="0" w:line="360" w:lineRule="auto"/>
        <w:ind w:left="720"/>
        <w:rPr>
          <w:rFonts w:ascii="Arial" w:eastAsia="Times New Roman" w:hAnsi="Arial" w:cs="Arial"/>
          <w:i/>
          <w:color w:val="000000"/>
          <w:sz w:val="28"/>
          <w:szCs w:val="28"/>
          <w:lang w:eastAsia="en-GB"/>
        </w:rPr>
      </w:pPr>
      <w:r w:rsidRPr="000E2B1C">
        <w:rPr>
          <w:rFonts w:ascii="Arial" w:eastAsia="Times New Roman" w:hAnsi="Arial" w:cs="Arial"/>
          <w:i/>
          <w:color w:val="000000"/>
          <w:sz w:val="28"/>
          <w:szCs w:val="28"/>
          <w:lang w:eastAsia="en-GB"/>
        </w:rPr>
        <w:t>Disabled woman</w:t>
      </w:r>
      <w:r w:rsidR="00D43B6C">
        <w:rPr>
          <w:rFonts w:ascii="Arial" w:eastAsia="Times New Roman" w:hAnsi="Arial" w:cs="Arial"/>
          <w:i/>
          <w:color w:val="000000"/>
          <w:sz w:val="28"/>
          <w:szCs w:val="28"/>
          <w:lang w:eastAsia="en-GB"/>
        </w:rPr>
        <w:t xml:space="preserve"> and carer</w:t>
      </w:r>
      <w:r w:rsidRPr="000E2B1C">
        <w:rPr>
          <w:rFonts w:ascii="Arial" w:eastAsia="Times New Roman" w:hAnsi="Arial" w:cs="Arial"/>
          <w:i/>
          <w:color w:val="000000"/>
          <w:sz w:val="28"/>
          <w:szCs w:val="28"/>
          <w:lang w:eastAsia="en-GB"/>
        </w:rPr>
        <w:t xml:space="preserve"> with long-term health condition</w:t>
      </w:r>
      <w:r w:rsidR="00D43B6C">
        <w:rPr>
          <w:rFonts w:ascii="Arial" w:eastAsia="Times New Roman" w:hAnsi="Arial" w:cs="Arial"/>
          <w:i/>
          <w:color w:val="000000"/>
          <w:sz w:val="28"/>
          <w:szCs w:val="28"/>
          <w:lang w:eastAsia="en-GB"/>
        </w:rPr>
        <w:t>,</w:t>
      </w:r>
      <w:r w:rsidRPr="000E2B1C">
        <w:rPr>
          <w:rFonts w:ascii="Arial" w:eastAsia="Times New Roman" w:hAnsi="Arial" w:cs="Arial"/>
          <w:i/>
          <w:color w:val="000000"/>
          <w:sz w:val="28"/>
          <w:szCs w:val="28"/>
          <w:lang w:eastAsia="en-GB"/>
        </w:rPr>
        <w:t>40-44.</w:t>
      </w:r>
    </w:p>
    <w:p w14:paraId="08E3D4E5" w14:textId="77777777" w:rsidR="00F047F9" w:rsidRPr="00A44BBF" w:rsidRDefault="00F047F9" w:rsidP="000E2B1C">
      <w:pPr>
        <w:spacing w:after="0" w:line="360" w:lineRule="auto"/>
        <w:rPr>
          <w:rFonts w:ascii="Arial" w:eastAsia="Calibri" w:hAnsi="Arial" w:cs="Arial"/>
          <w:sz w:val="32"/>
          <w:szCs w:val="32"/>
        </w:rPr>
      </w:pPr>
    </w:p>
    <w:p w14:paraId="114AE233" w14:textId="06C89A24" w:rsidR="009B402D" w:rsidRDefault="009B402D" w:rsidP="000E2B1C">
      <w:pPr>
        <w:spacing w:after="0" w:line="360" w:lineRule="auto"/>
        <w:rPr>
          <w:rFonts w:ascii="Arial" w:hAnsi="Arial" w:cs="Arial"/>
          <w:color w:val="000000" w:themeColor="text1"/>
          <w:sz w:val="28"/>
          <w:szCs w:val="28"/>
        </w:rPr>
      </w:pPr>
      <w:r w:rsidRPr="000E2B1C">
        <w:rPr>
          <w:rFonts w:ascii="Arial" w:eastAsia="Calibri" w:hAnsi="Arial" w:cs="Arial"/>
          <w:sz w:val="28"/>
          <w:szCs w:val="28"/>
        </w:rPr>
        <w:t xml:space="preserve">Hate crimes against </w:t>
      </w:r>
      <w:r w:rsidR="00F047F9" w:rsidRPr="000E2B1C">
        <w:rPr>
          <w:rFonts w:ascii="Arial" w:eastAsia="Calibri" w:hAnsi="Arial" w:cs="Arial"/>
          <w:sz w:val="28"/>
          <w:szCs w:val="28"/>
        </w:rPr>
        <w:t>d/Deaf</w:t>
      </w:r>
      <w:r w:rsidRPr="000E2B1C">
        <w:rPr>
          <w:rFonts w:ascii="Arial" w:eastAsia="Calibri" w:hAnsi="Arial" w:cs="Arial"/>
          <w:sz w:val="28"/>
          <w:szCs w:val="28"/>
        </w:rPr>
        <w:t xml:space="preserve"> and disabled people in Northern Ireland increased from 63 in 2018-19 to 86 in 2019-20</w:t>
      </w:r>
      <w:r w:rsidRPr="000E2B1C">
        <w:rPr>
          <w:rFonts w:ascii="Arial" w:eastAsia="Calibri" w:hAnsi="Arial" w:cs="Arial"/>
          <w:sz w:val="28"/>
          <w:szCs w:val="28"/>
          <w:vertAlign w:val="superscript"/>
        </w:rPr>
        <w:footnoteReference w:id="71"/>
      </w:r>
      <w:r w:rsidRPr="000E2B1C">
        <w:rPr>
          <w:rFonts w:ascii="Arial" w:eastAsia="Calibri" w:hAnsi="Arial" w:cs="Arial"/>
          <w:sz w:val="28"/>
          <w:szCs w:val="28"/>
        </w:rPr>
        <w:t xml:space="preserve">.  </w:t>
      </w:r>
      <w:r w:rsidR="00292CF1" w:rsidRPr="000E2B1C">
        <w:rPr>
          <w:rFonts w:ascii="Arial" w:hAnsi="Arial" w:cs="Arial"/>
          <w:color w:val="000000" w:themeColor="text1"/>
          <w:sz w:val="28"/>
          <w:szCs w:val="28"/>
        </w:rPr>
        <w:t>There is no specific hate crime legislation in Northern Ireland for d/Deaf and disabled people or for people with other characteristics protected under equality law</w:t>
      </w:r>
      <w:r w:rsidR="005B311D" w:rsidRPr="000E2B1C">
        <w:rPr>
          <w:rStyle w:val="FootnoteReference"/>
          <w:rFonts w:ascii="Arial" w:hAnsi="Arial" w:cs="Arial"/>
          <w:color w:val="000000" w:themeColor="text1"/>
          <w:sz w:val="28"/>
          <w:szCs w:val="28"/>
        </w:rPr>
        <w:footnoteReference w:id="72"/>
      </w:r>
      <w:r w:rsidR="00292CF1" w:rsidRPr="000E2B1C">
        <w:rPr>
          <w:rFonts w:ascii="Arial" w:hAnsi="Arial" w:cs="Arial"/>
          <w:color w:val="000000" w:themeColor="text1"/>
          <w:sz w:val="28"/>
          <w:szCs w:val="28"/>
        </w:rPr>
        <w:t xml:space="preserve">.  </w:t>
      </w:r>
    </w:p>
    <w:p w14:paraId="58CE13D8" w14:textId="77777777" w:rsidR="002F0AEB" w:rsidRPr="00A44BBF" w:rsidRDefault="002F0AEB" w:rsidP="000E2B1C">
      <w:pPr>
        <w:spacing w:after="0" w:line="360" w:lineRule="auto"/>
        <w:rPr>
          <w:rFonts w:ascii="Arial" w:eastAsia="Calibri" w:hAnsi="Arial" w:cs="Arial"/>
          <w:sz w:val="32"/>
          <w:szCs w:val="32"/>
        </w:rPr>
      </w:pPr>
    </w:p>
    <w:p w14:paraId="00D46D36" w14:textId="77777777" w:rsidR="009B402D" w:rsidRPr="000E2B1C" w:rsidRDefault="009B402D" w:rsidP="000E2B1C">
      <w:pPr>
        <w:spacing w:after="0" w:line="360" w:lineRule="auto"/>
        <w:rPr>
          <w:rFonts w:ascii="Arial" w:eastAsia="Times New Roman" w:hAnsi="Arial" w:cs="Arial"/>
          <w:b/>
          <w:sz w:val="28"/>
          <w:szCs w:val="28"/>
          <w:lang w:eastAsia="en-GB"/>
        </w:rPr>
      </w:pPr>
      <w:r w:rsidRPr="000E2B1C">
        <w:rPr>
          <w:rFonts w:ascii="Arial" w:eastAsia="Times New Roman" w:hAnsi="Arial" w:cs="Arial"/>
          <w:b/>
          <w:sz w:val="28"/>
          <w:szCs w:val="28"/>
          <w:lang w:eastAsia="en-GB"/>
        </w:rPr>
        <w:t>Suggested Question</w:t>
      </w:r>
    </w:p>
    <w:p w14:paraId="706E6A4F" w14:textId="77777777" w:rsidR="009B402D" w:rsidRPr="00A44BBF" w:rsidRDefault="009B402D" w:rsidP="000E2B1C">
      <w:pPr>
        <w:spacing w:after="0" w:line="360" w:lineRule="auto"/>
        <w:rPr>
          <w:rFonts w:ascii="Arial" w:eastAsia="Times New Roman" w:hAnsi="Arial" w:cs="Arial"/>
          <w:b/>
          <w:sz w:val="32"/>
          <w:szCs w:val="32"/>
          <w:lang w:eastAsia="en-GB"/>
        </w:rPr>
      </w:pPr>
    </w:p>
    <w:p w14:paraId="56F153A8" w14:textId="24C7020A" w:rsidR="009B402D" w:rsidRDefault="009B402D" w:rsidP="000E2B1C">
      <w:pPr>
        <w:spacing w:after="0" w:line="360" w:lineRule="auto"/>
        <w:rPr>
          <w:rFonts w:ascii="Arial" w:eastAsia="Times New Roman" w:hAnsi="Arial" w:cs="Arial"/>
          <w:b/>
          <w:sz w:val="28"/>
          <w:szCs w:val="28"/>
          <w:lang w:eastAsia="en-GB"/>
        </w:rPr>
      </w:pPr>
      <w:r w:rsidRPr="000E2B1C">
        <w:rPr>
          <w:rFonts w:ascii="Arial" w:eastAsia="Times New Roman" w:hAnsi="Arial" w:cs="Arial"/>
          <w:b/>
          <w:sz w:val="28"/>
          <w:szCs w:val="28"/>
          <w:lang w:eastAsia="en-GB"/>
        </w:rPr>
        <w:t xml:space="preserve">How will the State ensure that hate crime legislation in NI is effective, particularly in relation to prosecution? </w:t>
      </w:r>
    </w:p>
    <w:p w14:paraId="01A6114E" w14:textId="5AF27E61" w:rsidR="00A44BBF" w:rsidRDefault="00A44BBF" w:rsidP="000E2B1C">
      <w:pPr>
        <w:spacing w:after="0" w:line="360" w:lineRule="auto"/>
        <w:rPr>
          <w:rFonts w:ascii="Arial" w:eastAsia="Times New Roman" w:hAnsi="Arial" w:cs="Arial"/>
          <w:b/>
          <w:sz w:val="28"/>
          <w:szCs w:val="28"/>
          <w:lang w:eastAsia="en-GB"/>
        </w:rPr>
      </w:pPr>
    </w:p>
    <w:p w14:paraId="23E72D0D" w14:textId="76B81A8B" w:rsidR="00A44BBF" w:rsidRDefault="00A44BBF" w:rsidP="000E2B1C">
      <w:pPr>
        <w:spacing w:after="0" w:line="360" w:lineRule="auto"/>
        <w:rPr>
          <w:rFonts w:ascii="Arial" w:eastAsia="Times New Roman" w:hAnsi="Arial" w:cs="Arial"/>
          <w:b/>
          <w:sz w:val="28"/>
          <w:szCs w:val="28"/>
          <w:lang w:eastAsia="en-GB"/>
        </w:rPr>
      </w:pPr>
    </w:p>
    <w:p w14:paraId="0FDF4A00" w14:textId="04268D16" w:rsidR="00A44BBF" w:rsidRDefault="00A44BBF" w:rsidP="000E2B1C">
      <w:pPr>
        <w:spacing w:after="0" w:line="360" w:lineRule="auto"/>
        <w:rPr>
          <w:rFonts w:ascii="Arial" w:eastAsia="Times New Roman" w:hAnsi="Arial" w:cs="Arial"/>
          <w:b/>
          <w:sz w:val="28"/>
          <w:szCs w:val="28"/>
          <w:lang w:eastAsia="en-GB"/>
        </w:rPr>
      </w:pPr>
    </w:p>
    <w:p w14:paraId="0E819EFA" w14:textId="77777777" w:rsidR="009B402D" w:rsidRPr="00A44BBF" w:rsidRDefault="009B402D" w:rsidP="000E2B1C">
      <w:pPr>
        <w:spacing w:after="0" w:line="360" w:lineRule="auto"/>
        <w:ind w:right="150"/>
        <w:rPr>
          <w:rFonts w:ascii="Arial" w:eastAsia="Times New Roman" w:hAnsi="Arial" w:cs="Arial"/>
          <w:bCs/>
          <w:sz w:val="16"/>
          <w:szCs w:val="16"/>
          <w:lang w:eastAsia="en-GB"/>
        </w:rPr>
      </w:pPr>
    </w:p>
    <w:p w14:paraId="1DBC96E4" w14:textId="77777777" w:rsidR="009B402D" w:rsidRPr="000E2B1C" w:rsidRDefault="009B402D" w:rsidP="000E2B1C">
      <w:pPr>
        <w:spacing w:after="0" w:line="360" w:lineRule="auto"/>
        <w:ind w:left="709" w:right="150" w:hanging="709"/>
        <w:rPr>
          <w:rFonts w:ascii="Arial" w:eastAsia="Times New Roman" w:hAnsi="Arial" w:cs="Arial"/>
          <w:bCs/>
          <w:sz w:val="28"/>
          <w:szCs w:val="28"/>
          <w:u w:val="single"/>
          <w:lang w:eastAsia="en-GB"/>
        </w:rPr>
      </w:pPr>
      <w:r w:rsidRPr="000E2B1C">
        <w:rPr>
          <w:rFonts w:ascii="Arial" w:eastAsia="Times New Roman" w:hAnsi="Arial" w:cs="Arial"/>
          <w:bCs/>
          <w:sz w:val="28"/>
          <w:szCs w:val="28"/>
          <w:lang w:eastAsia="en-GB"/>
        </w:rPr>
        <w:lastRenderedPageBreak/>
        <w:t>3.14</w:t>
      </w:r>
      <w:r w:rsidRPr="000E2B1C">
        <w:rPr>
          <w:rFonts w:ascii="Arial" w:eastAsia="Times New Roman" w:hAnsi="Arial" w:cs="Arial"/>
          <w:bCs/>
          <w:sz w:val="28"/>
          <w:szCs w:val="28"/>
          <w:lang w:eastAsia="en-GB"/>
        </w:rPr>
        <w:tab/>
      </w:r>
      <w:r w:rsidRPr="000E2B1C">
        <w:rPr>
          <w:rFonts w:ascii="Arial" w:eastAsia="Times New Roman" w:hAnsi="Arial" w:cs="Arial"/>
          <w:b/>
          <w:bCs/>
          <w:sz w:val="28"/>
          <w:szCs w:val="28"/>
          <w:u w:val="single"/>
          <w:lang w:eastAsia="en-GB"/>
        </w:rPr>
        <w:t>Article 19:  Living independently and being included in</w:t>
      </w:r>
      <w:r w:rsidRPr="000E2B1C">
        <w:rPr>
          <w:rFonts w:ascii="Arial" w:eastAsia="Times New Roman" w:hAnsi="Arial" w:cs="Arial"/>
          <w:sz w:val="28"/>
          <w:szCs w:val="28"/>
          <w:u w:val="single"/>
          <w:lang w:eastAsia="en-GB"/>
        </w:rPr>
        <w:t> </w:t>
      </w:r>
      <w:r w:rsidRPr="000E2B1C">
        <w:rPr>
          <w:rFonts w:ascii="Arial" w:eastAsia="Times New Roman" w:hAnsi="Arial" w:cs="Arial"/>
          <w:b/>
          <w:bCs/>
          <w:sz w:val="28"/>
          <w:szCs w:val="28"/>
          <w:u w:val="single"/>
          <w:lang w:eastAsia="en-GB"/>
        </w:rPr>
        <w:t>the community</w:t>
      </w:r>
    </w:p>
    <w:p w14:paraId="66F579E6" w14:textId="77777777" w:rsidR="009B402D" w:rsidRPr="00A44BBF" w:rsidRDefault="009B402D" w:rsidP="000E2B1C">
      <w:pPr>
        <w:spacing w:after="0" w:line="360" w:lineRule="auto"/>
        <w:ind w:left="709" w:right="150" w:hanging="709"/>
        <w:rPr>
          <w:rFonts w:ascii="Arial" w:eastAsia="Times New Roman" w:hAnsi="Arial" w:cs="Arial"/>
          <w:bCs/>
          <w:sz w:val="16"/>
          <w:szCs w:val="16"/>
          <w:lang w:eastAsia="en-GB"/>
        </w:rPr>
      </w:pPr>
    </w:p>
    <w:p w14:paraId="7CBE08CA" w14:textId="77777777" w:rsidR="00D43B6C" w:rsidRDefault="009B402D" w:rsidP="00D43B6C">
      <w:pPr>
        <w:spacing w:after="0" w:line="360" w:lineRule="auto"/>
        <w:ind w:left="709" w:right="-874"/>
        <w:rPr>
          <w:rFonts w:ascii="Arial" w:eastAsia="Times New Roman" w:hAnsi="Arial" w:cs="Arial"/>
          <w:color w:val="222222"/>
          <w:sz w:val="28"/>
          <w:szCs w:val="28"/>
          <w:shd w:val="clear" w:color="auto" w:fill="FFFFFF"/>
          <w:lang w:eastAsia="en-GB"/>
        </w:rPr>
      </w:pPr>
      <w:r w:rsidRPr="000E2B1C">
        <w:rPr>
          <w:rFonts w:ascii="Arial" w:eastAsia="Times New Roman" w:hAnsi="Arial" w:cs="Arial"/>
          <w:color w:val="222222"/>
          <w:sz w:val="28"/>
          <w:szCs w:val="28"/>
          <w:shd w:val="clear" w:color="auto" w:fill="FFFFFF"/>
          <w:lang w:eastAsia="en-GB"/>
        </w:rPr>
        <w:t>“My understanding is that the states withdrawal of various crucial support services has had a massive impact on many disabled people's ability to live independently as has errors in PIP assessments and the withdrawal of the Independent Living Fund”</w:t>
      </w:r>
    </w:p>
    <w:p w14:paraId="5C76FEED" w14:textId="5FF2B2B1" w:rsidR="009B402D" w:rsidRPr="00D43B6C" w:rsidRDefault="009B402D" w:rsidP="00D43B6C">
      <w:pPr>
        <w:spacing w:after="0" w:line="360" w:lineRule="auto"/>
        <w:ind w:left="709" w:right="-874" w:firstLine="11"/>
        <w:rPr>
          <w:rFonts w:ascii="Arial" w:eastAsia="Times New Roman" w:hAnsi="Arial" w:cs="Arial"/>
          <w:color w:val="222222"/>
          <w:sz w:val="28"/>
          <w:szCs w:val="28"/>
          <w:shd w:val="clear" w:color="auto" w:fill="FFFFFF"/>
          <w:lang w:eastAsia="en-GB"/>
        </w:rPr>
      </w:pPr>
      <w:r w:rsidRPr="000E2B1C">
        <w:rPr>
          <w:rFonts w:ascii="Arial" w:eastAsia="Times New Roman" w:hAnsi="Arial" w:cs="Arial"/>
          <w:i/>
          <w:color w:val="222222"/>
          <w:sz w:val="28"/>
          <w:szCs w:val="28"/>
          <w:shd w:val="clear" w:color="auto" w:fill="FFFFFF"/>
          <w:lang w:eastAsia="en-GB"/>
        </w:rPr>
        <w:t>A disabled man with a long-term health condition aged 50-54.</w:t>
      </w:r>
    </w:p>
    <w:p w14:paraId="186FA51C" w14:textId="77777777" w:rsidR="00D43B6C" w:rsidRPr="00F650AD" w:rsidRDefault="00D43B6C" w:rsidP="000E2B1C">
      <w:pPr>
        <w:spacing w:after="0" w:line="360" w:lineRule="auto"/>
        <w:ind w:right="150"/>
        <w:rPr>
          <w:rFonts w:ascii="Arial" w:eastAsia="Times New Roman" w:hAnsi="Arial" w:cs="Arial"/>
          <w:sz w:val="16"/>
          <w:szCs w:val="16"/>
          <w:lang w:eastAsia="en-GB"/>
        </w:rPr>
      </w:pPr>
    </w:p>
    <w:p w14:paraId="59F0D12E" w14:textId="21641B14" w:rsidR="009B402D" w:rsidRPr="000E2B1C" w:rsidRDefault="009B402D" w:rsidP="000E2B1C">
      <w:pPr>
        <w:spacing w:after="0" w:line="360" w:lineRule="auto"/>
        <w:ind w:right="150"/>
        <w:rPr>
          <w:rFonts w:ascii="Arial" w:eastAsia="Times New Roman" w:hAnsi="Arial" w:cs="Arial"/>
          <w:sz w:val="28"/>
          <w:szCs w:val="28"/>
          <w:u w:val="single"/>
          <w:lang w:eastAsia="en-GB"/>
        </w:rPr>
      </w:pPr>
      <w:proofErr w:type="gramStart"/>
      <w:r w:rsidRPr="000E2B1C">
        <w:rPr>
          <w:rFonts w:ascii="Arial" w:eastAsia="Times New Roman" w:hAnsi="Arial" w:cs="Arial"/>
          <w:sz w:val="28"/>
          <w:szCs w:val="28"/>
          <w:lang w:eastAsia="en-GB"/>
        </w:rPr>
        <w:t>3.14.</w:t>
      </w:r>
      <w:r w:rsidR="005B311D" w:rsidRPr="000E2B1C">
        <w:rPr>
          <w:rFonts w:ascii="Arial" w:eastAsia="Times New Roman" w:hAnsi="Arial" w:cs="Arial"/>
          <w:sz w:val="28"/>
          <w:szCs w:val="28"/>
          <w:lang w:eastAsia="en-GB"/>
        </w:rPr>
        <w:t xml:space="preserve">1 </w:t>
      </w:r>
      <w:r w:rsidRPr="000E2B1C">
        <w:rPr>
          <w:rFonts w:ascii="Arial" w:eastAsia="Times New Roman" w:hAnsi="Arial" w:cs="Arial"/>
          <w:sz w:val="28"/>
          <w:szCs w:val="28"/>
          <w:u w:val="single"/>
          <w:lang w:eastAsia="en-GB"/>
        </w:rPr>
        <w:t xml:space="preserve"> Independent</w:t>
      </w:r>
      <w:proofErr w:type="gramEnd"/>
      <w:r w:rsidRPr="000E2B1C">
        <w:rPr>
          <w:rFonts w:ascii="Arial" w:eastAsia="Times New Roman" w:hAnsi="Arial" w:cs="Arial"/>
          <w:sz w:val="28"/>
          <w:szCs w:val="28"/>
          <w:u w:val="single"/>
          <w:lang w:eastAsia="en-GB"/>
        </w:rPr>
        <w:t xml:space="preserve"> Living Fund </w:t>
      </w:r>
      <w:r w:rsidR="005B311D" w:rsidRPr="000E2B1C">
        <w:rPr>
          <w:rFonts w:ascii="Arial" w:eastAsia="Times New Roman" w:hAnsi="Arial" w:cs="Arial"/>
          <w:sz w:val="28"/>
          <w:szCs w:val="28"/>
          <w:u w:val="single"/>
          <w:lang w:eastAsia="en-GB"/>
        </w:rPr>
        <w:t>(ILF)</w:t>
      </w:r>
    </w:p>
    <w:p w14:paraId="0695C82D" w14:textId="77777777" w:rsidR="009B402D" w:rsidRPr="00F650AD" w:rsidRDefault="009B402D" w:rsidP="000E2B1C">
      <w:pPr>
        <w:spacing w:after="0" w:line="360" w:lineRule="auto"/>
        <w:ind w:right="150"/>
        <w:rPr>
          <w:rFonts w:ascii="Arial" w:eastAsia="Times New Roman" w:hAnsi="Arial" w:cs="Arial"/>
          <w:sz w:val="16"/>
          <w:szCs w:val="16"/>
          <w:u w:val="single"/>
          <w:lang w:eastAsia="en-GB"/>
        </w:rPr>
      </w:pPr>
    </w:p>
    <w:p w14:paraId="52366ACF" w14:textId="6AA231B5" w:rsidR="009B402D" w:rsidRPr="000E2B1C" w:rsidRDefault="009B402D" w:rsidP="000E2B1C">
      <w:pPr>
        <w:spacing w:after="0" w:line="360" w:lineRule="auto"/>
        <w:rPr>
          <w:rFonts w:ascii="Arial" w:eastAsia="Times New Roman" w:hAnsi="Arial" w:cs="Arial"/>
          <w:sz w:val="28"/>
          <w:szCs w:val="28"/>
          <w:lang w:eastAsia="en-GB"/>
        </w:rPr>
      </w:pPr>
      <w:r w:rsidRPr="000E2B1C">
        <w:rPr>
          <w:rFonts w:ascii="Arial" w:eastAsia="Times New Roman" w:hAnsi="Arial" w:cs="Arial"/>
          <w:sz w:val="28"/>
          <w:szCs w:val="28"/>
          <w:lang w:eastAsia="en-GB"/>
        </w:rPr>
        <w:t xml:space="preserve">There is significant concern among disabled people, highlighted through feedback to our questionnaire and individual and group discussions, that the closure of the ILF (to new users in NI) has had a considerable and retrogressive impact on </w:t>
      </w:r>
      <w:r w:rsidR="00D43B6C">
        <w:rPr>
          <w:rFonts w:ascii="Arial" w:eastAsia="Times New Roman" w:hAnsi="Arial" w:cs="Arial"/>
          <w:sz w:val="28"/>
          <w:szCs w:val="28"/>
          <w:lang w:eastAsia="en-GB"/>
        </w:rPr>
        <w:t>the ability of d/Deaf and disabled people to</w:t>
      </w:r>
      <w:r w:rsidRPr="000E2B1C">
        <w:rPr>
          <w:rFonts w:ascii="Arial" w:eastAsia="Times New Roman" w:hAnsi="Arial" w:cs="Arial"/>
          <w:sz w:val="28"/>
          <w:szCs w:val="28"/>
          <w:lang w:eastAsia="en-GB"/>
        </w:rPr>
        <w:t xml:space="preserve"> live independently in their community</w:t>
      </w:r>
      <w:r w:rsidRPr="000E2B1C">
        <w:rPr>
          <w:rFonts w:ascii="Arial" w:eastAsia="Calibri" w:hAnsi="Arial" w:cs="Arial"/>
          <w:sz w:val="28"/>
          <w:szCs w:val="28"/>
          <w:vertAlign w:val="superscript"/>
        </w:rPr>
        <w:footnoteReference w:id="73"/>
      </w:r>
      <w:r w:rsidR="00A85EBA" w:rsidRPr="000E2B1C">
        <w:rPr>
          <w:rFonts w:ascii="Arial" w:eastAsia="Times New Roman" w:hAnsi="Arial" w:cs="Arial"/>
          <w:sz w:val="28"/>
          <w:szCs w:val="28"/>
          <w:lang w:eastAsia="en-GB"/>
        </w:rPr>
        <w:t>.</w:t>
      </w:r>
    </w:p>
    <w:p w14:paraId="0CAC76C5" w14:textId="77777777" w:rsidR="009B402D" w:rsidRPr="00F650AD" w:rsidRDefault="009B402D" w:rsidP="000E2B1C">
      <w:pPr>
        <w:spacing w:after="0" w:line="360" w:lineRule="auto"/>
        <w:rPr>
          <w:rFonts w:ascii="Arial" w:eastAsia="Times New Roman" w:hAnsi="Arial" w:cs="Arial"/>
          <w:sz w:val="16"/>
          <w:szCs w:val="16"/>
          <w:lang w:eastAsia="en-GB"/>
        </w:rPr>
      </w:pPr>
    </w:p>
    <w:p w14:paraId="4F5528CD" w14:textId="77777777" w:rsidR="009B402D" w:rsidRPr="000E2B1C" w:rsidRDefault="009B402D" w:rsidP="000E2B1C">
      <w:pPr>
        <w:spacing w:after="0" w:line="360" w:lineRule="auto"/>
        <w:rPr>
          <w:rFonts w:ascii="Arial" w:eastAsia="Times New Roman" w:hAnsi="Arial" w:cs="Arial"/>
          <w:b/>
          <w:sz w:val="28"/>
          <w:szCs w:val="28"/>
          <w:lang w:eastAsia="en-GB"/>
        </w:rPr>
      </w:pPr>
      <w:r w:rsidRPr="000E2B1C">
        <w:rPr>
          <w:rFonts w:ascii="Arial" w:eastAsia="Times New Roman" w:hAnsi="Arial" w:cs="Arial"/>
          <w:b/>
          <w:sz w:val="28"/>
          <w:szCs w:val="28"/>
          <w:lang w:eastAsia="en-GB"/>
        </w:rPr>
        <w:t>Suggested Questions</w:t>
      </w:r>
    </w:p>
    <w:p w14:paraId="110B1405" w14:textId="77777777" w:rsidR="009B402D" w:rsidRPr="00F650AD" w:rsidRDefault="009B402D" w:rsidP="000E2B1C">
      <w:pPr>
        <w:spacing w:after="0" w:line="360" w:lineRule="auto"/>
        <w:rPr>
          <w:rFonts w:ascii="Arial" w:eastAsia="Times New Roman" w:hAnsi="Arial" w:cs="Arial"/>
          <w:sz w:val="16"/>
          <w:szCs w:val="16"/>
          <w:lang w:eastAsia="en-GB"/>
        </w:rPr>
      </w:pPr>
    </w:p>
    <w:p w14:paraId="47372EF6" w14:textId="431D6E7F" w:rsidR="009B402D" w:rsidRPr="000E2B1C" w:rsidRDefault="009B402D" w:rsidP="000E2B1C">
      <w:pPr>
        <w:spacing w:after="0" w:line="360" w:lineRule="auto"/>
        <w:rPr>
          <w:rFonts w:ascii="Arial" w:eastAsia="Times New Roman" w:hAnsi="Arial" w:cs="Arial"/>
          <w:b/>
          <w:sz w:val="28"/>
          <w:szCs w:val="28"/>
          <w:lang w:eastAsia="en-GB"/>
        </w:rPr>
      </w:pPr>
      <w:r w:rsidRPr="000E2B1C">
        <w:rPr>
          <w:rFonts w:ascii="Arial" w:eastAsia="Times New Roman" w:hAnsi="Arial" w:cs="Arial"/>
          <w:b/>
          <w:sz w:val="28"/>
          <w:szCs w:val="28"/>
          <w:lang w:eastAsia="en-GB"/>
        </w:rPr>
        <w:t>Does the State intend to open up the ILF to new Users?</w:t>
      </w:r>
    </w:p>
    <w:p w14:paraId="1CF63E37" w14:textId="77777777" w:rsidR="009B402D" w:rsidRPr="00F650AD" w:rsidRDefault="009B402D" w:rsidP="000E2B1C">
      <w:pPr>
        <w:autoSpaceDE w:val="0"/>
        <w:autoSpaceDN w:val="0"/>
        <w:adjustRightInd w:val="0"/>
        <w:spacing w:after="0" w:line="360" w:lineRule="auto"/>
        <w:rPr>
          <w:rFonts w:ascii="Arial" w:eastAsia="Times New Roman" w:hAnsi="Arial" w:cs="Arial"/>
          <w:sz w:val="16"/>
          <w:szCs w:val="16"/>
          <w:lang w:eastAsia="en-GB"/>
        </w:rPr>
      </w:pPr>
    </w:p>
    <w:p w14:paraId="2DBD74FC" w14:textId="77777777" w:rsidR="009B402D" w:rsidRPr="000E2B1C" w:rsidRDefault="009B402D" w:rsidP="000E2B1C">
      <w:pPr>
        <w:spacing w:after="0" w:line="360" w:lineRule="auto"/>
        <w:ind w:right="150"/>
        <w:rPr>
          <w:rFonts w:ascii="Arial" w:eastAsia="Times New Roman" w:hAnsi="Arial" w:cs="Arial"/>
          <w:b/>
          <w:bCs/>
          <w:sz w:val="28"/>
          <w:szCs w:val="28"/>
          <w:u w:val="single"/>
          <w:lang w:eastAsia="en-GB"/>
        </w:rPr>
      </w:pPr>
      <w:r w:rsidRPr="000E2B1C">
        <w:rPr>
          <w:rFonts w:ascii="Arial" w:eastAsia="Times New Roman" w:hAnsi="Arial" w:cs="Arial"/>
          <w:bCs/>
          <w:sz w:val="28"/>
          <w:szCs w:val="28"/>
          <w:lang w:eastAsia="en-GB"/>
        </w:rPr>
        <w:t>3.15</w:t>
      </w:r>
      <w:r w:rsidRPr="000E2B1C">
        <w:rPr>
          <w:rFonts w:ascii="Arial" w:eastAsia="Times New Roman" w:hAnsi="Arial" w:cs="Arial"/>
          <w:bCs/>
          <w:sz w:val="28"/>
          <w:szCs w:val="28"/>
          <w:lang w:eastAsia="en-GB"/>
        </w:rPr>
        <w:tab/>
      </w:r>
      <w:r w:rsidRPr="000E2B1C">
        <w:rPr>
          <w:rFonts w:ascii="Arial" w:eastAsia="Times New Roman" w:hAnsi="Arial" w:cs="Arial"/>
          <w:b/>
          <w:bCs/>
          <w:sz w:val="28"/>
          <w:szCs w:val="28"/>
          <w:u w:val="single"/>
          <w:lang w:eastAsia="en-GB"/>
        </w:rPr>
        <w:t>Article 20:  Personal mobility</w:t>
      </w:r>
    </w:p>
    <w:p w14:paraId="59AC48C4" w14:textId="77777777" w:rsidR="004E3D24" w:rsidRPr="00F650AD" w:rsidRDefault="004E3D24" w:rsidP="000E2B1C">
      <w:pPr>
        <w:spacing w:after="0" w:line="360" w:lineRule="auto"/>
        <w:ind w:right="150"/>
        <w:rPr>
          <w:rFonts w:ascii="Arial" w:eastAsia="Times New Roman" w:hAnsi="Arial" w:cs="Arial"/>
          <w:bCs/>
          <w:sz w:val="16"/>
          <w:szCs w:val="16"/>
          <w:lang w:eastAsia="en-GB"/>
        </w:rPr>
      </w:pPr>
    </w:p>
    <w:p w14:paraId="7977250A" w14:textId="7AEF5206" w:rsidR="009B402D" w:rsidRDefault="009B402D" w:rsidP="000E2B1C">
      <w:pPr>
        <w:spacing w:line="360" w:lineRule="auto"/>
        <w:contextualSpacing/>
        <w:rPr>
          <w:rFonts w:ascii="Arial" w:eastAsia="MS ??" w:hAnsi="Arial" w:cs="Arial"/>
          <w:sz w:val="28"/>
          <w:szCs w:val="28"/>
          <w:lang w:eastAsia="en-GB"/>
        </w:rPr>
      </w:pPr>
      <w:r w:rsidRPr="000E2B1C">
        <w:rPr>
          <w:rFonts w:ascii="Arial" w:eastAsia="MS ??" w:hAnsi="Arial" w:cs="Arial"/>
          <w:sz w:val="28"/>
          <w:szCs w:val="28"/>
          <w:lang w:eastAsia="en-GB"/>
        </w:rPr>
        <w:t>d/Deaf and disabled people have experienced long waiting times for the appropriate aids or equipment in a timely fashion.  d/Deaf and disabled people have had to rely on charit</w:t>
      </w:r>
      <w:r w:rsidR="00D43B6C">
        <w:rPr>
          <w:rFonts w:ascii="Arial" w:eastAsia="MS ??" w:hAnsi="Arial" w:cs="Arial"/>
          <w:sz w:val="28"/>
          <w:szCs w:val="28"/>
          <w:lang w:eastAsia="en-GB"/>
        </w:rPr>
        <w:t>y</w:t>
      </w:r>
      <w:r w:rsidRPr="000E2B1C">
        <w:rPr>
          <w:rFonts w:ascii="Arial" w:eastAsia="MS ??" w:hAnsi="Arial" w:cs="Arial"/>
          <w:sz w:val="28"/>
          <w:szCs w:val="28"/>
          <w:lang w:eastAsia="en-GB"/>
        </w:rPr>
        <w:t xml:space="preserve"> to try and raise funds for vital equipment</w:t>
      </w:r>
      <w:r w:rsidRPr="000E2B1C">
        <w:rPr>
          <w:rFonts w:ascii="Arial" w:eastAsia="MS ??" w:hAnsi="Arial" w:cs="Arial"/>
          <w:sz w:val="28"/>
          <w:szCs w:val="28"/>
          <w:vertAlign w:val="superscript"/>
          <w:lang w:eastAsia="en-GB"/>
        </w:rPr>
        <w:footnoteReference w:id="74"/>
      </w:r>
      <w:r w:rsidRPr="000E2B1C">
        <w:rPr>
          <w:rFonts w:ascii="Arial" w:eastAsia="MS ??" w:hAnsi="Arial" w:cs="Arial"/>
          <w:sz w:val="28"/>
          <w:szCs w:val="28"/>
          <w:lang w:eastAsia="en-GB"/>
        </w:rPr>
        <w:t>.</w:t>
      </w:r>
    </w:p>
    <w:p w14:paraId="10E23FFC" w14:textId="77777777" w:rsidR="00236B68" w:rsidRPr="00236B68" w:rsidRDefault="00236B68" w:rsidP="000E2B1C">
      <w:pPr>
        <w:spacing w:line="360" w:lineRule="auto"/>
        <w:contextualSpacing/>
        <w:rPr>
          <w:rFonts w:ascii="Arial" w:eastAsia="MS ??" w:hAnsi="Arial" w:cs="Arial"/>
          <w:sz w:val="16"/>
          <w:szCs w:val="16"/>
          <w:lang w:eastAsia="en-GB"/>
        </w:rPr>
      </w:pPr>
    </w:p>
    <w:p w14:paraId="6AD4D868" w14:textId="77777777" w:rsidR="009B402D" w:rsidRPr="000E2B1C" w:rsidRDefault="009B402D" w:rsidP="000E2B1C">
      <w:pPr>
        <w:spacing w:after="0" w:line="360" w:lineRule="auto"/>
        <w:ind w:right="150"/>
        <w:rPr>
          <w:rFonts w:ascii="Arial" w:eastAsia="Times New Roman" w:hAnsi="Arial" w:cs="Arial"/>
          <w:b/>
          <w:sz w:val="28"/>
          <w:szCs w:val="28"/>
          <w:lang w:eastAsia="en-GB"/>
        </w:rPr>
      </w:pPr>
      <w:r w:rsidRPr="000E2B1C">
        <w:rPr>
          <w:rFonts w:ascii="Arial" w:eastAsia="Times New Roman" w:hAnsi="Arial" w:cs="Arial"/>
          <w:b/>
          <w:sz w:val="28"/>
          <w:szCs w:val="28"/>
          <w:lang w:eastAsia="en-GB"/>
        </w:rPr>
        <w:lastRenderedPageBreak/>
        <w:t>Suggested Question</w:t>
      </w:r>
    </w:p>
    <w:p w14:paraId="027EFDA7" w14:textId="77777777" w:rsidR="009B402D" w:rsidRPr="00F650AD" w:rsidRDefault="009B402D" w:rsidP="000E2B1C">
      <w:pPr>
        <w:spacing w:after="0" w:line="360" w:lineRule="auto"/>
        <w:ind w:right="150"/>
        <w:rPr>
          <w:rFonts w:ascii="Arial" w:eastAsia="Times New Roman" w:hAnsi="Arial" w:cs="Arial"/>
          <w:b/>
          <w:sz w:val="8"/>
          <w:szCs w:val="8"/>
          <w:lang w:eastAsia="en-GB"/>
        </w:rPr>
      </w:pPr>
    </w:p>
    <w:p w14:paraId="5CD5AA7C" w14:textId="77777777" w:rsidR="009B402D" w:rsidRPr="000E2B1C" w:rsidRDefault="009B402D" w:rsidP="000E2B1C">
      <w:pPr>
        <w:spacing w:after="0" w:line="360" w:lineRule="auto"/>
        <w:ind w:right="150"/>
        <w:rPr>
          <w:rFonts w:ascii="Arial" w:eastAsia="Times New Roman" w:hAnsi="Arial" w:cs="Arial"/>
          <w:b/>
          <w:sz w:val="28"/>
          <w:szCs w:val="28"/>
          <w:lang w:eastAsia="en-GB"/>
        </w:rPr>
      </w:pPr>
      <w:r w:rsidRPr="000E2B1C">
        <w:rPr>
          <w:rFonts w:ascii="Arial" w:eastAsia="Times New Roman" w:hAnsi="Arial" w:cs="Arial"/>
          <w:b/>
          <w:sz w:val="28"/>
          <w:szCs w:val="28"/>
          <w:lang w:eastAsia="en-GB"/>
        </w:rPr>
        <w:t xml:space="preserve">What action will the State take to ensure that d/Deaf and disabled people have access to appropriate aids and equipment in a timely fashion? </w:t>
      </w:r>
    </w:p>
    <w:p w14:paraId="43E84E3F" w14:textId="77777777" w:rsidR="009B402D" w:rsidRPr="00F650AD" w:rsidRDefault="009B402D" w:rsidP="000E2B1C">
      <w:pPr>
        <w:spacing w:after="0" w:line="360" w:lineRule="auto"/>
        <w:ind w:right="150"/>
        <w:rPr>
          <w:rFonts w:ascii="Arial" w:eastAsia="Times New Roman" w:hAnsi="Arial" w:cs="Arial"/>
          <w:b/>
          <w:sz w:val="8"/>
          <w:szCs w:val="8"/>
          <w:lang w:eastAsia="en-GB"/>
        </w:rPr>
      </w:pPr>
    </w:p>
    <w:p w14:paraId="420E95DD" w14:textId="77777777" w:rsidR="009B402D" w:rsidRPr="000E2B1C" w:rsidRDefault="009B402D" w:rsidP="000E2B1C">
      <w:pPr>
        <w:spacing w:after="0" w:line="360" w:lineRule="auto"/>
        <w:ind w:left="709" w:right="150" w:hanging="709"/>
        <w:rPr>
          <w:rFonts w:ascii="Arial" w:eastAsia="Times New Roman" w:hAnsi="Arial" w:cs="Arial"/>
          <w:bCs/>
          <w:sz w:val="28"/>
          <w:szCs w:val="28"/>
          <w:u w:val="single"/>
          <w:lang w:eastAsia="en-GB"/>
        </w:rPr>
      </w:pPr>
      <w:r w:rsidRPr="000E2B1C">
        <w:rPr>
          <w:rFonts w:ascii="Arial" w:eastAsia="Times New Roman" w:hAnsi="Arial" w:cs="Arial"/>
          <w:bCs/>
          <w:sz w:val="28"/>
          <w:szCs w:val="28"/>
          <w:lang w:eastAsia="en-GB"/>
        </w:rPr>
        <w:t>3.16</w:t>
      </w:r>
      <w:r w:rsidRPr="000E2B1C">
        <w:rPr>
          <w:rFonts w:ascii="Arial" w:eastAsia="Times New Roman" w:hAnsi="Arial" w:cs="Arial"/>
          <w:bCs/>
          <w:sz w:val="28"/>
          <w:szCs w:val="28"/>
          <w:lang w:eastAsia="en-GB"/>
        </w:rPr>
        <w:tab/>
      </w:r>
      <w:r w:rsidRPr="000E2B1C">
        <w:rPr>
          <w:rFonts w:ascii="Arial" w:eastAsia="Times New Roman" w:hAnsi="Arial" w:cs="Arial"/>
          <w:b/>
          <w:bCs/>
          <w:sz w:val="28"/>
          <w:szCs w:val="28"/>
          <w:u w:val="single"/>
          <w:lang w:eastAsia="en-GB"/>
        </w:rPr>
        <w:t>Article 21: Freedom of expression and opinion, and access to information</w:t>
      </w:r>
    </w:p>
    <w:p w14:paraId="449803FF" w14:textId="77777777" w:rsidR="009B402D" w:rsidRPr="00F650AD" w:rsidRDefault="009B402D" w:rsidP="000E2B1C">
      <w:pPr>
        <w:spacing w:after="0" w:line="360" w:lineRule="auto"/>
        <w:ind w:left="709" w:right="150" w:hanging="709"/>
        <w:rPr>
          <w:rFonts w:ascii="Arial" w:eastAsia="Times New Roman" w:hAnsi="Arial" w:cs="Arial"/>
          <w:b/>
          <w:sz w:val="16"/>
          <w:szCs w:val="16"/>
          <w:lang w:eastAsia="en-GB"/>
        </w:rPr>
      </w:pPr>
    </w:p>
    <w:p w14:paraId="67F94FB4" w14:textId="77777777" w:rsidR="009B402D" w:rsidRPr="00F650AD" w:rsidRDefault="009B402D" w:rsidP="000E2B1C">
      <w:pPr>
        <w:tabs>
          <w:tab w:val="left" w:pos="709"/>
        </w:tabs>
        <w:spacing w:after="0" w:line="360" w:lineRule="auto"/>
        <w:ind w:right="150"/>
        <w:rPr>
          <w:rFonts w:ascii="Arial" w:eastAsia="Times New Roman" w:hAnsi="Arial" w:cs="Arial"/>
          <w:sz w:val="8"/>
          <w:szCs w:val="8"/>
          <w:lang w:eastAsia="en-GB"/>
        </w:rPr>
      </w:pPr>
    </w:p>
    <w:p w14:paraId="62738F98" w14:textId="6B4F7A38" w:rsidR="009B402D" w:rsidRPr="000E2B1C" w:rsidRDefault="007F7B8D" w:rsidP="000E2B1C">
      <w:pPr>
        <w:spacing w:after="0" w:line="360" w:lineRule="auto"/>
        <w:rPr>
          <w:rFonts w:ascii="Arial" w:eastAsia="Calibri" w:hAnsi="Arial" w:cs="Arial"/>
          <w:sz w:val="28"/>
          <w:szCs w:val="28"/>
        </w:rPr>
      </w:pPr>
      <w:r w:rsidRPr="000E2B1C">
        <w:rPr>
          <w:rFonts w:ascii="Arial" w:hAnsi="Arial" w:cs="Arial"/>
          <w:sz w:val="28"/>
          <w:szCs w:val="28"/>
        </w:rPr>
        <w:t>The COVID-19 pandemic has highlighted the necessity of adequate ISL and BSL services particularly for public health messaging as well as digital communication services.</w:t>
      </w:r>
      <w:r w:rsidR="009B402D" w:rsidRPr="000E2B1C">
        <w:rPr>
          <w:rFonts w:ascii="Arial" w:eastAsia="Calibri" w:hAnsi="Arial" w:cs="Arial"/>
          <w:sz w:val="28"/>
          <w:szCs w:val="28"/>
          <w:vertAlign w:val="superscript"/>
        </w:rPr>
        <w:footnoteReference w:id="75"/>
      </w:r>
      <w:r w:rsidR="009B402D" w:rsidRPr="000E2B1C">
        <w:rPr>
          <w:rFonts w:ascii="Arial" w:eastAsia="Calibri" w:hAnsi="Arial" w:cs="Arial"/>
          <w:sz w:val="28"/>
          <w:szCs w:val="28"/>
        </w:rPr>
        <w:t xml:space="preserve">.  </w:t>
      </w:r>
    </w:p>
    <w:p w14:paraId="0658A6F2" w14:textId="77777777" w:rsidR="009B402D" w:rsidRPr="00236B68" w:rsidRDefault="009B402D" w:rsidP="000E2B1C">
      <w:pPr>
        <w:tabs>
          <w:tab w:val="left" w:pos="709"/>
        </w:tabs>
        <w:spacing w:after="0" w:line="360" w:lineRule="auto"/>
        <w:ind w:right="150"/>
        <w:rPr>
          <w:rFonts w:ascii="Arial" w:eastAsia="Times New Roman" w:hAnsi="Arial" w:cs="Arial"/>
          <w:sz w:val="16"/>
          <w:szCs w:val="16"/>
          <w:shd w:val="clear" w:color="auto" w:fill="FFFFFF"/>
          <w:lang w:eastAsia="en-GB"/>
        </w:rPr>
      </w:pPr>
    </w:p>
    <w:p w14:paraId="12093489" w14:textId="77777777" w:rsidR="009B402D" w:rsidRPr="000E2B1C" w:rsidRDefault="009B402D" w:rsidP="000E2B1C">
      <w:pPr>
        <w:tabs>
          <w:tab w:val="left" w:pos="709"/>
        </w:tabs>
        <w:spacing w:after="0" w:line="360" w:lineRule="auto"/>
        <w:ind w:right="150"/>
        <w:rPr>
          <w:rFonts w:ascii="Arial" w:eastAsia="Times New Roman" w:hAnsi="Arial" w:cs="Arial"/>
          <w:b/>
          <w:sz w:val="28"/>
          <w:szCs w:val="28"/>
          <w:shd w:val="clear" w:color="auto" w:fill="FFFFFF"/>
          <w:lang w:eastAsia="en-GB"/>
        </w:rPr>
      </w:pPr>
      <w:r w:rsidRPr="000E2B1C">
        <w:rPr>
          <w:rFonts w:ascii="Arial" w:eastAsia="Times New Roman" w:hAnsi="Arial" w:cs="Arial"/>
          <w:b/>
          <w:sz w:val="28"/>
          <w:szCs w:val="28"/>
          <w:shd w:val="clear" w:color="auto" w:fill="FFFFFF"/>
          <w:lang w:eastAsia="en-GB"/>
        </w:rPr>
        <w:t>Suggested Question</w:t>
      </w:r>
    </w:p>
    <w:p w14:paraId="06311C1A" w14:textId="77777777" w:rsidR="009B402D" w:rsidRPr="00F650AD" w:rsidRDefault="009B402D" w:rsidP="000E2B1C">
      <w:pPr>
        <w:tabs>
          <w:tab w:val="left" w:pos="709"/>
        </w:tabs>
        <w:spacing w:after="0" w:line="360" w:lineRule="auto"/>
        <w:ind w:right="150"/>
        <w:rPr>
          <w:rFonts w:ascii="Arial" w:eastAsia="Times New Roman" w:hAnsi="Arial" w:cs="Arial"/>
          <w:sz w:val="8"/>
          <w:szCs w:val="8"/>
          <w:shd w:val="clear" w:color="auto" w:fill="FFFFFF"/>
          <w:lang w:eastAsia="en-GB"/>
        </w:rPr>
      </w:pPr>
    </w:p>
    <w:p w14:paraId="250FCAFE" w14:textId="77777777" w:rsidR="009B402D" w:rsidRPr="000E2B1C" w:rsidRDefault="009B402D" w:rsidP="000E2B1C">
      <w:pPr>
        <w:tabs>
          <w:tab w:val="left" w:pos="709"/>
        </w:tabs>
        <w:spacing w:after="0" w:line="360" w:lineRule="auto"/>
        <w:ind w:right="150"/>
        <w:rPr>
          <w:rFonts w:ascii="Arial" w:eastAsia="Times New Roman" w:hAnsi="Arial" w:cs="Arial"/>
          <w:sz w:val="28"/>
          <w:szCs w:val="28"/>
          <w:shd w:val="clear" w:color="auto" w:fill="FFFFFF"/>
          <w:lang w:eastAsia="en-GB"/>
        </w:rPr>
      </w:pPr>
      <w:r w:rsidRPr="000E2B1C">
        <w:rPr>
          <w:rFonts w:ascii="Arial" w:eastAsia="Times New Roman" w:hAnsi="Arial" w:cs="Arial"/>
          <w:b/>
          <w:bCs/>
          <w:sz w:val="28"/>
          <w:szCs w:val="28"/>
          <w:lang w:eastAsia="en-GB"/>
        </w:rPr>
        <w:t>How will the State ensure that there is adequate provision of British Sign Language and Irish Sign Language interpreters in NI?</w:t>
      </w:r>
    </w:p>
    <w:p w14:paraId="69EB38EE" w14:textId="55B8BC84" w:rsidR="009B402D" w:rsidRPr="00F650AD" w:rsidRDefault="009B402D" w:rsidP="000E2B1C">
      <w:pPr>
        <w:tabs>
          <w:tab w:val="left" w:pos="709"/>
        </w:tabs>
        <w:spacing w:after="0" w:line="360" w:lineRule="auto"/>
        <w:ind w:left="1134" w:right="150" w:hanging="425"/>
        <w:rPr>
          <w:rFonts w:ascii="Arial" w:eastAsia="Times New Roman" w:hAnsi="Arial" w:cs="Arial"/>
          <w:b/>
          <w:bCs/>
          <w:sz w:val="8"/>
          <w:szCs w:val="8"/>
          <w:lang w:eastAsia="en-GB"/>
        </w:rPr>
      </w:pPr>
    </w:p>
    <w:p w14:paraId="2B2509E4" w14:textId="77777777" w:rsidR="00236B68" w:rsidRPr="00F650AD" w:rsidRDefault="00236B68" w:rsidP="000E2B1C">
      <w:pPr>
        <w:tabs>
          <w:tab w:val="left" w:pos="709"/>
        </w:tabs>
        <w:spacing w:after="0" w:line="360" w:lineRule="auto"/>
        <w:ind w:left="1134" w:right="150" w:hanging="425"/>
        <w:rPr>
          <w:rFonts w:ascii="Arial" w:eastAsia="Times New Roman" w:hAnsi="Arial" w:cs="Arial"/>
          <w:b/>
          <w:bCs/>
          <w:sz w:val="8"/>
          <w:szCs w:val="8"/>
          <w:lang w:eastAsia="en-GB"/>
        </w:rPr>
      </w:pPr>
    </w:p>
    <w:p w14:paraId="7FF3E750" w14:textId="77777777" w:rsidR="009B402D" w:rsidRPr="000E2B1C" w:rsidRDefault="009B402D" w:rsidP="000E2B1C">
      <w:pPr>
        <w:spacing w:after="0" w:line="360" w:lineRule="auto"/>
        <w:ind w:right="150"/>
        <w:rPr>
          <w:rFonts w:ascii="Arial" w:eastAsia="Times New Roman" w:hAnsi="Arial" w:cs="Arial"/>
          <w:bCs/>
          <w:sz w:val="28"/>
          <w:szCs w:val="28"/>
          <w:lang w:eastAsia="en-GB"/>
        </w:rPr>
      </w:pPr>
      <w:r w:rsidRPr="000E2B1C">
        <w:rPr>
          <w:rFonts w:ascii="Arial" w:eastAsia="Times New Roman" w:hAnsi="Arial" w:cs="Arial"/>
          <w:bCs/>
          <w:sz w:val="28"/>
          <w:szCs w:val="28"/>
          <w:lang w:eastAsia="en-GB"/>
        </w:rPr>
        <w:t>3.17</w:t>
      </w:r>
      <w:r w:rsidRPr="000E2B1C">
        <w:rPr>
          <w:rFonts w:ascii="Arial" w:eastAsia="Times New Roman" w:hAnsi="Arial" w:cs="Arial"/>
          <w:bCs/>
          <w:sz w:val="28"/>
          <w:szCs w:val="28"/>
          <w:lang w:eastAsia="en-GB"/>
        </w:rPr>
        <w:tab/>
      </w:r>
      <w:r w:rsidRPr="000E2B1C">
        <w:rPr>
          <w:rFonts w:ascii="Arial" w:eastAsia="Times New Roman" w:hAnsi="Arial" w:cs="Arial"/>
          <w:b/>
          <w:bCs/>
          <w:sz w:val="28"/>
          <w:szCs w:val="28"/>
          <w:u w:val="single"/>
          <w:lang w:eastAsia="en-GB"/>
        </w:rPr>
        <w:t>Article 22:  Respect for privacy</w:t>
      </w:r>
    </w:p>
    <w:p w14:paraId="4AFDD4A2" w14:textId="77777777" w:rsidR="009B402D" w:rsidRPr="00236B68" w:rsidRDefault="009B402D" w:rsidP="000E2B1C">
      <w:pPr>
        <w:spacing w:after="0" w:line="360" w:lineRule="auto"/>
        <w:ind w:right="150"/>
        <w:rPr>
          <w:rFonts w:ascii="Arial" w:eastAsia="Times New Roman" w:hAnsi="Arial" w:cs="Arial"/>
          <w:sz w:val="16"/>
          <w:szCs w:val="16"/>
          <w:lang w:eastAsia="en-GB"/>
        </w:rPr>
      </w:pPr>
    </w:p>
    <w:p w14:paraId="6E589EC7" w14:textId="057E573F" w:rsidR="009B402D" w:rsidRPr="000E2B1C" w:rsidRDefault="009B402D" w:rsidP="000E2B1C">
      <w:pPr>
        <w:spacing w:after="0" w:line="360" w:lineRule="auto"/>
        <w:rPr>
          <w:rFonts w:ascii="Arial" w:hAnsi="Arial" w:cs="Arial"/>
          <w:sz w:val="28"/>
          <w:szCs w:val="28"/>
        </w:rPr>
      </w:pPr>
      <w:r w:rsidRPr="000E2B1C">
        <w:rPr>
          <w:rFonts w:ascii="Arial" w:eastAsia="Calibri" w:hAnsi="Arial" w:cs="Arial"/>
          <w:bCs/>
          <w:sz w:val="28"/>
          <w:szCs w:val="28"/>
        </w:rPr>
        <w:t xml:space="preserve">The lack of accessible communication in health and social care continues to impact on the right to privacy of </w:t>
      </w:r>
      <w:r w:rsidR="003F1B3A">
        <w:rPr>
          <w:rFonts w:ascii="Arial" w:eastAsia="Calibri" w:hAnsi="Arial" w:cs="Arial"/>
          <w:bCs/>
          <w:sz w:val="28"/>
          <w:szCs w:val="28"/>
        </w:rPr>
        <w:t xml:space="preserve">d/Deaf and </w:t>
      </w:r>
      <w:r w:rsidRPr="000E2B1C">
        <w:rPr>
          <w:rFonts w:ascii="Arial" w:eastAsia="Calibri" w:hAnsi="Arial" w:cs="Arial"/>
          <w:bCs/>
          <w:sz w:val="28"/>
          <w:szCs w:val="28"/>
        </w:rPr>
        <w:t>disabled people</w:t>
      </w:r>
      <w:r w:rsidRPr="000E2B1C">
        <w:rPr>
          <w:rFonts w:ascii="Arial" w:eastAsia="Times New Roman" w:hAnsi="Arial" w:cs="Arial"/>
          <w:sz w:val="28"/>
          <w:szCs w:val="28"/>
          <w:vertAlign w:val="superscript"/>
          <w:lang w:eastAsia="en-GB"/>
        </w:rPr>
        <w:footnoteReference w:id="76"/>
      </w:r>
      <w:r w:rsidRPr="000E2B1C">
        <w:rPr>
          <w:rFonts w:ascii="Arial" w:eastAsia="Times New Roman" w:hAnsi="Arial" w:cs="Arial"/>
          <w:sz w:val="28"/>
          <w:szCs w:val="28"/>
          <w:lang w:eastAsia="en-GB"/>
        </w:rPr>
        <w:t xml:space="preserve">.  </w:t>
      </w:r>
    </w:p>
    <w:p w14:paraId="58D039B1" w14:textId="77777777" w:rsidR="009B402D" w:rsidRPr="00236B68" w:rsidRDefault="009B402D" w:rsidP="000E2B1C">
      <w:pPr>
        <w:spacing w:after="0" w:line="360" w:lineRule="auto"/>
        <w:ind w:right="150"/>
        <w:rPr>
          <w:rFonts w:ascii="Arial" w:eastAsia="Times New Roman" w:hAnsi="Arial" w:cs="Arial"/>
          <w:sz w:val="16"/>
          <w:szCs w:val="16"/>
          <w:lang w:eastAsia="en-GB"/>
        </w:rPr>
      </w:pPr>
    </w:p>
    <w:p w14:paraId="47422FD0" w14:textId="77777777" w:rsidR="009B402D" w:rsidRPr="000E2B1C" w:rsidRDefault="009B402D" w:rsidP="000E2B1C">
      <w:pPr>
        <w:spacing w:after="0" w:line="360" w:lineRule="auto"/>
        <w:ind w:right="150"/>
        <w:rPr>
          <w:rFonts w:ascii="Arial" w:eastAsia="Times New Roman" w:hAnsi="Arial" w:cs="Arial"/>
          <w:b/>
          <w:sz w:val="28"/>
          <w:szCs w:val="28"/>
          <w:lang w:eastAsia="en-GB"/>
        </w:rPr>
      </w:pPr>
      <w:r w:rsidRPr="000E2B1C">
        <w:rPr>
          <w:rFonts w:ascii="Arial" w:eastAsia="Times New Roman" w:hAnsi="Arial" w:cs="Arial"/>
          <w:b/>
          <w:sz w:val="28"/>
          <w:szCs w:val="28"/>
          <w:lang w:eastAsia="en-GB"/>
        </w:rPr>
        <w:t>Suggested question</w:t>
      </w:r>
    </w:p>
    <w:p w14:paraId="513129B6" w14:textId="77777777" w:rsidR="009B402D" w:rsidRPr="00236B68" w:rsidRDefault="009B402D" w:rsidP="000E2B1C">
      <w:pPr>
        <w:spacing w:after="0" w:line="360" w:lineRule="auto"/>
        <w:ind w:right="150"/>
        <w:rPr>
          <w:rFonts w:ascii="Arial" w:eastAsia="Times New Roman" w:hAnsi="Arial" w:cs="Arial"/>
          <w:sz w:val="16"/>
          <w:szCs w:val="16"/>
          <w:lang w:eastAsia="en-GB"/>
        </w:rPr>
      </w:pPr>
    </w:p>
    <w:p w14:paraId="6619FB37" w14:textId="614145FA" w:rsidR="009B402D" w:rsidRDefault="009B402D" w:rsidP="000E2B1C">
      <w:pPr>
        <w:spacing w:after="0" w:line="360" w:lineRule="auto"/>
        <w:ind w:right="150"/>
        <w:rPr>
          <w:rFonts w:ascii="Arial" w:eastAsia="Times New Roman" w:hAnsi="Arial" w:cs="Arial"/>
          <w:b/>
          <w:bCs/>
          <w:sz w:val="28"/>
          <w:szCs w:val="28"/>
          <w:lang w:eastAsia="en-GB"/>
        </w:rPr>
      </w:pPr>
      <w:r w:rsidRPr="000E2B1C">
        <w:rPr>
          <w:rFonts w:ascii="Arial" w:eastAsia="Times New Roman" w:hAnsi="Arial" w:cs="Arial"/>
          <w:b/>
          <w:bCs/>
          <w:sz w:val="28"/>
          <w:szCs w:val="28"/>
          <w:lang w:eastAsia="en-GB"/>
        </w:rPr>
        <w:t>What action is the State taking to ensure that d/Deaf and disabled people have access to this information in accessible formats so that their right to privacy is protected?</w:t>
      </w:r>
    </w:p>
    <w:p w14:paraId="20266841" w14:textId="7C7A56AF" w:rsidR="00D43B6C" w:rsidRDefault="00D43B6C" w:rsidP="000E2B1C">
      <w:pPr>
        <w:spacing w:after="0" w:line="360" w:lineRule="auto"/>
        <w:ind w:right="150"/>
        <w:rPr>
          <w:rFonts w:ascii="Arial" w:eastAsia="Times New Roman" w:hAnsi="Arial" w:cs="Arial"/>
          <w:b/>
          <w:bCs/>
          <w:sz w:val="28"/>
          <w:szCs w:val="28"/>
          <w:lang w:eastAsia="en-GB"/>
        </w:rPr>
      </w:pPr>
    </w:p>
    <w:p w14:paraId="7C5C65F1" w14:textId="7FBFBDD1" w:rsidR="00D43B6C" w:rsidRDefault="00D43B6C" w:rsidP="000E2B1C">
      <w:pPr>
        <w:spacing w:after="0" w:line="360" w:lineRule="auto"/>
        <w:ind w:right="150"/>
        <w:rPr>
          <w:rFonts w:ascii="Arial" w:eastAsia="Times New Roman" w:hAnsi="Arial" w:cs="Arial"/>
          <w:b/>
          <w:bCs/>
          <w:sz w:val="28"/>
          <w:szCs w:val="28"/>
          <w:lang w:eastAsia="en-GB"/>
        </w:rPr>
      </w:pPr>
    </w:p>
    <w:p w14:paraId="79E1F116" w14:textId="77777777" w:rsidR="00D43B6C" w:rsidRPr="000E2B1C" w:rsidRDefault="00D43B6C" w:rsidP="000E2B1C">
      <w:pPr>
        <w:spacing w:after="0" w:line="360" w:lineRule="auto"/>
        <w:ind w:right="150"/>
        <w:rPr>
          <w:rFonts w:ascii="Arial" w:eastAsia="Times New Roman" w:hAnsi="Arial" w:cs="Arial"/>
          <w:b/>
          <w:bCs/>
          <w:sz w:val="28"/>
          <w:szCs w:val="28"/>
          <w:lang w:eastAsia="en-GB"/>
        </w:rPr>
      </w:pPr>
    </w:p>
    <w:p w14:paraId="0DBD0207" w14:textId="77777777" w:rsidR="009B402D" w:rsidRPr="00236B68" w:rsidRDefault="009B402D" w:rsidP="000E2B1C">
      <w:pPr>
        <w:spacing w:after="0" w:line="360" w:lineRule="auto"/>
        <w:ind w:right="150"/>
        <w:rPr>
          <w:rFonts w:ascii="Arial" w:eastAsia="Times New Roman" w:hAnsi="Arial" w:cs="Arial"/>
          <w:bCs/>
          <w:sz w:val="16"/>
          <w:szCs w:val="16"/>
          <w:lang w:eastAsia="en-GB"/>
        </w:rPr>
      </w:pPr>
    </w:p>
    <w:p w14:paraId="27038FC0" w14:textId="4F715F92" w:rsidR="009B402D" w:rsidRPr="000E2B1C" w:rsidRDefault="009B402D" w:rsidP="000E2B1C">
      <w:pPr>
        <w:spacing w:after="0" w:line="360" w:lineRule="auto"/>
        <w:ind w:right="150"/>
        <w:rPr>
          <w:rFonts w:ascii="Arial" w:eastAsia="Times New Roman" w:hAnsi="Arial" w:cs="Arial"/>
          <w:b/>
          <w:bCs/>
          <w:sz w:val="28"/>
          <w:szCs w:val="28"/>
          <w:u w:val="single"/>
          <w:lang w:eastAsia="en-GB"/>
        </w:rPr>
      </w:pPr>
      <w:r w:rsidRPr="000E2B1C">
        <w:rPr>
          <w:rFonts w:ascii="Arial" w:eastAsia="Times New Roman" w:hAnsi="Arial" w:cs="Arial"/>
          <w:bCs/>
          <w:sz w:val="28"/>
          <w:szCs w:val="28"/>
          <w:lang w:eastAsia="en-GB"/>
        </w:rPr>
        <w:t>3.1</w:t>
      </w:r>
      <w:r w:rsidR="00236B68">
        <w:rPr>
          <w:rFonts w:ascii="Arial" w:eastAsia="Times New Roman" w:hAnsi="Arial" w:cs="Arial"/>
          <w:bCs/>
          <w:sz w:val="28"/>
          <w:szCs w:val="28"/>
          <w:lang w:eastAsia="en-GB"/>
        </w:rPr>
        <w:t>8</w:t>
      </w:r>
      <w:r w:rsidRPr="000E2B1C">
        <w:rPr>
          <w:rFonts w:ascii="Arial" w:eastAsia="Times New Roman" w:hAnsi="Arial" w:cs="Arial"/>
          <w:bCs/>
          <w:sz w:val="28"/>
          <w:szCs w:val="28"/>
          <w:lang w:eastAsia="en-GB"/>
        </w:rPr>
        <w:tab/>
      </w:r>
      <w:r w:rsidRPr="000E2B1C">
        <w:rPr>
          <w:rFonts w:ascii="Arial" w:eastAsia="Times New Roman" w:hAnsi="Arial" w:cs="Arial"/>
          <w:b/>
          <w:bCs/>
          <w:sz w:val="28"/>
          <w:szCs w:val="28"/>
          <w:u w:val="single"/>
          <w:lang w:eastAsia="en-GB"/>
        </w:rPr>
        <w:t>Article 23: Respect for home and the family</w:t>
      </w:r>
    </w:p>
    <w:p w14:paraId="4EAE7DFC" w14:textId="77777777" w:rsidR="009B402D" w:rsidRPr="00236B68" w:rsidRDefault="009B402D" w:rsidP="000E2B1C">
      <w:pPr>
        <w:spacing w:after="0" w:line="360" w:lineRule="auto"/>
        <w:ind w:right="150"/>
        <w:rPr>
          <w:rFonts w:ascii="Arial" w:eastAsia="Times New Roman" w:hAnsi="Arial" w:cs="Arial"/>
          <w:b/>
          <w:bCs/>
          <w:sz w:val="16"/>
          <w:szCs w:val="16"/>
          <w:u w:val="single"/>
          <w:lang w:eastAsia="en-GB"/>
        </w:rPr>
      </w:pPr>
    </w:p>
    <w:p w14:paraId="06280AF1" w14:textId="4C183A8E" w:rsidR="009B402D" w:rsidRDefault="009B402D" w:rsidP="000E2B1C">
      <w:pPr>
        <w:spacing w:line="360" w:lineRule="auto"/>
        <w:contextualSpacing/>
        <w:rPr>
          <w:rFonts w:ascii="Arial" w:eastAsia="Calibri" w:hAnsi="Arial" w:cs="Arial"/>
          <w:sz w:val="28"/>
          <w:szCs w:val="28"/>
        </w:rPr>
      </w:pPr>
      <w:r w:rsidRPr="000E2B1C">
        <w:rPr>
          <w:rFonts w:ascii="Arial" w:eastAsia="Calibri" w:hAnsi="Arial" w:cs="Arial"/>
          <w:sz w:val="28"/>
          <w:szCs w:val="28"/>
        </w:rPr>
        <w:t>There are limited support services</w:t>
      </w:r>
      <w:r w:rsidR="00417DAD" w:rsidRPr="000E2B1C">
        <w:rPr>
          <w:rFonts w:ascii="Arial" w:eastAsia="Calibri" w:hAnsi="Arial" w:cs="Arial"/>
          <w:sz w:val="28"/>
          <w:szCs w:val="28"/>
        </w:rPr>
        <w:t xml:space="preserve"> in NI</w:t>
      </w:r>
      <w:r w:rsidRPr="000E2B1C">
        <w:rPr>
          <w:rFonts w:ascii="Arial" w:eastAsia="Calibri" w:hAnsi="Arial" w:cs="Arial"/>
          <w:sz w:val="28"/>
          <w:szCs w:val="28"/>
        </w:rPr>
        <w:t xml:space="preserve"> for families and an absence</w:t>
      </w:r>
      <w:r w:rsidR="00D43B6C">
        <w:rPr>
          <w:rFonts w:ascii="Arial" w:eastAsia="Calibri" w:hAnsi="Arial" w:cs="Arial"/>
          <w:sz w:val="28"/>
          <w:szCs w:val="28"/>
        </w:rPr>
        <w:t xml:space="preserve"> or </w:t>
      </w:r>
      <w:r w:rsidRPr="000E2B1C">
        <w:rPr>
          <w:rFonts w:ascii="Arial" w:eastAsia="Calibri" w:hAnsi="Arial" w:cs="Arial"/>
          <w:sz w:val="28"/>
          <w:szCs w:val="28"/>
        </w:rPr>
        <w:t xml:space="preserve">lack of </w:t>
      </w:r>
      <w:proofErr w:type="gramStart"/>
      <w:r w:rsidRPr="000E2B1C">
        <w:rPr>
          <w:rFonts w:ascii="Arial" w:eastAsia="Calibri" w:hAnsi="Arial" w:cs="Arial"/>
          <w:sz w:val="28"/>
          <w:szCs w:val="28"/>
        </w:rPr>
        <w:t>community based</w:t>
      </w:r>
      <w:proofErr w:type="gramEnd"/>
      <w:r w:rsidRPr="000E2B1C">
        <w:rPr>
          <w:rFonts w:ascii="Arial" w:eastAsia="Calibri" w:hAnsi="Arial" w:cs="Arial"/>
          <w:sz w:val="28"/>
          <w:szCs w:val="28"/>
        </w:rPr>
        <w:t xml:space="preserve"> services for children with disabilities, particularly those children with complex needs</w:t>
      </w:r>
      <w:r w:rsidRPr="000E2B1C">
        <w:rPr>
          <w:rFonts w:ascii="Arial" w:eastAsia="Calibri" w:hAnsi="Arial" w:cs="Arial"/>
          <w:sz w:val="28"/>
          <w:szCs w:val="28"/>
          <w:vertAlign w:val="superscript"/>
        </w:rPr>
        <w:footnoteReference w:id="77"/>
      </w:r>
      <w:r w:rsidRPr="000E2B1C">
        <w:rPr>
          <w:rFonts w:ascii="Arial" w:eastAsia="Calibri" w:hAnsi="Arial" w:cs="Arial"/>
          <w:sz w:val="28"/>
          <w:szCs w:val="28"/>
        </w:rPr>
        <w:t>.</w:t>
      </w:r>
    </w:p>
    <w:p w14:paraId="669F1A47" w14:textId="77777777" w:rsidR="00236B68" w:rsidRPr="00236B68" w:rsidRDefault="00236B68" w:rsidP="000E2B1C">
      <w:pPr>
        <w:spacing w:line="360" w:lineRule="auto"/>
        <w:contextualSpacing/>
        <w:rPr>
          <w:rFonts w:ascii="Arial" w:eastAsia="Calibri" w:hAnsi="Arial" w:cs="Arial"/>
          <w:sz w:val="16"/>
          <w:szCs w:val="16"/>
        </w:rPr>
      </w:pPr>
    </w:p>
    <w:p w14:paraId="24288CF9" w14:textId="77777777" w:rsidR="009B402D" w:rsidRPr="000E2B1C" w:rsidRDefault="009B402D" w:rsidP="000E2B1C">
      <w:pPr>
        <w:spacing w:after="0" w:line="360" w:lineRule="auto"/>
        <w:rPr>
          <w:rFonts w:ascii="Arial" w:eastAsia="Times New Roman" w:hAnsi="Arial" w:cs="Arial"/>
          <w:b/>
          <w:sz w:val="28"/>
          <w:szCs w:val="28"/>
          <w:lang w:eastAsia="en-GB"/>
        </w:rPr>
      </w:pPr>
      <w:r w:rsidRPr="000E2B1C">
        <w:rPr>
          <w:rFonts w:ascii="Arial" w:eastAsia="Times New Roman" w:hAnsi="Arial" w:cs="Arial"/>
          <w:b/>
          <w:sz w:val="28"/>
          <w:szCs w:val="28"/>
          <w:lang w:eastAsia="en-GB"/>
        </w:rPr>
        <w:t>Suggested question</w:t>
      </w:r>
    </w:p>
    <w:p w14:paraId="42B4FE21" w14:textId="77777777" w:rsidR="009B402D" w:rsidRPr="00236B68" w:rsidRDefault="009B402D" w:rsidP="000E2B1C">
      <w:pPr>
        <w:spacing w:after="0" w:line="360" w:lineRule="auto"/>
        <w:rPr>
          <w:rFonts w:ascii="Arial" w:eastAsia="Times New Roman" w:hAnsi="Arial" w:cs="Arial"/>
          <w:b/>
          <w:sz w:val="16"/>
          <w:szCs w:val="16"/>
          <w:lang w:eastAsia="en-GB"/>
        </w:rPr>
      </w:pPr>
    </w:p>
    <w:p w14:paraId="34861161" w14:textId="77777777" w:rsidR="009B402D" w:rsidRPr="000E2B1C" w:rsidRDefault="009B402D" w:rsidP="000E2B1C">
      <w:pPr>
        <w:spacing w:after="0" w:line="360" w:lineRule="auto"/>
        <w:rPr>
          <w:rFonts w:ascii="Arial" w:eastAsia="Times New Roman" w:hAnsi="Arial" w:cs="Arial"/>
          <w:b/>
          <w:bCs/>
          <w:sz w:val="28"/>
          <w:szCs w:val="28"/>
          <w:lang w:eastAsia="en-GB"/>
        </w:rPr>
      </w:pPr>
      <w:r w:rsidRPr="000E2B1C">
        <w:rPr>
          <w:rFonts w:ascii="Arial" w:eastAsia="Times New Roman" w:hAnsi="Arial" w:cs="Arial"/>
          <w:b/>
          <w:sz w:val="28"/>
          <w:szCs w:val="28"/>
          <w:lang w:eastAsia="en-GB"/>
        </w:rPr>
        <w:t>What action is the State taking to ensure that parents with a disability have access to the appropriate support to raise their family on an equal basis as others?</w:t>
      </w:r>
    </w:p>
    <w:p w14:paraId="264CC5F0" w14:textId="77777777" w:rsidR="009B402D" w:rsidRPr="00236B68" w:rsidRDefault="009B402D" w:rsidP="000E2B1C">
      <w:pPr>
        <w:spacing w:after="0" w:line="360" w:lineRule="auto"/>
        <w:rPr>
          <w:rFonts w:ascii="Arial" w:eastAsia="Times New Roman" w:hAnsi="Arial" w:cs="Arial"/>
          <w:sz w:val="16"/>
          <w:szCs w:val="16"/>
          <w:lang w:eastAsia="en-GB"/>
        </w:rPr>
      </w:pPr>
    </w:p>
    <w:p w14:paraId="7BAC5935" w14:textId="43485150" w:rsidR="009B402D" w:rsidRPr="000E2B1C" w:rsidRDefault="007F2014" w:rsidP="000E2B1C">
      <w:pPr>
        <w:spacing w:after="0" w:line="360" w:lineRule="auto"/>
        <w:ind w:left="709" w:right="150" w:hanging="709"/>
        <w:rPr>
          <w:rFonts w:ascii="Arial" w:eastAsia="Times New Roman" w:hAnsi="Arial" w:cs="Arial"/>
          <w:b/>
          <w:bCs/>
          <w:sz w:val="28"/>
          <w:szCs w:val="28"/>
          <w:u w:val="single"/>
          <w:lang w:eastAsia="en-GB"/>
        </w:rPr>
      </w:pPr>
      <w:r>
        <w:rPr>
          <w:rFonts w:ascii="Arial" w:eastAsia="Times New Roman" w:hAnsi="Arial" w:cs="Arial"/>
          <w:sz w:val="28"/>
          <w:szCs w:val="28"/>
          <w:lang w:eastAsia="en-GB"/>
        </w:rPr>
        <w:t>3.19</w:t>
      </w:r>
      <w:r w:rsidR="009B402D" w:rsidRPr="000E2B1C">
        <w:rPr>
          <w:rFonts w:ascii="Arial" w:eastAsia="Times New Roman" w:hAnsi="Arial" w:cs="Arial"/>
          <w:sz w:val="28"/>
          <w:szCs w:val="28"/>
          <w:lang w:eastAsia="en-GB"/>
        </w:rPr>
        <w:tab/>
      </w:r>
      <w:r w:rsidR="009B402D" w:rsidRPr="000E2B1C">
        <w:rPr>
          <w:rFonts w:ascii="Arial" w:eastAsia="Times New Roman" w:hAnsi="Arial" w:cs="Arial"/>
          <w:b/>
          <w:bCs/>
          <w:sz w:val="28"/>
          <w:szCs w:val="28"/>
          <w:u w:val="single"/>
          <w:lang w:eastAsia="en-GB"/>
        </w:rPr>
        <w:t>Article 24: Education</w:t>
      </w:r>
    </w:p>
    <w:p w14:paraId="1DE73287" w14:textId="77777777" w:rsidR="009B402D" w:rsidRPr="00236B68" w:rsidRDefault="009B402D" w:rsidP="000E2B1C">
      <w:pPr>
        <w:spacing w:after="0" w:line="360" w:lineRule="auto"/>
        <w:ind w:left="709" w:right="150" w:hanging="709"/>
        <w:rPr>
          <w:rFonts w:ascii="Arial" w:eastAsia="Times New Roman" w:hAnsi="Arial" w:cs="Arial"/>
          <w:sz w:val="16"/>
          <w:szCs w:val="16"/>
          <w:lang w:eastAsia="en-GB"/>
        </w:rPr>
      </w:pPr>
    </w:p>
    <w:p w14:paraId="498A2AA7" w14:textId="26DD6D08" w:rsidR="009B402D" w:rsidRPr="000E2B1C" w:rsidRDefault="009B402D" w:rsidP="000E2B1C">
      <w:pPr>
        <w:spacing w:after="0" w:line="360" w:lineRule="auto"/>
        <w:ind w:left="720"/>
        <w:rPr>
          <w:rFonts w:ascii="Arial" w:eastAsia="Times New Roman" w:hAnsi="Arial" w:cs="Arial"/>
          <w:color w:val="222222"/>
          <w:sz w:val="28"/>
          <w:szCs w:val="28"/>
          <w:shd w:val="clear" w:color="auto" w:fill="FFFFFF"/>
          <w:lang w:eastAsia="en-GB"/>
        </w:rPr>
      </w:pPr>
      <w:r w:rsidRPr="000E2B1C">
        <w:rPr>
          <w:rFonts w:ascii="Arial" w:eastAsia="Times New Roman" w:hAnsi="Arial" w:cs="Arial"/>
          <w:color w:val="222222"/>
          <w:sz w:val="28"/>
          <w:szCs w:val="28"/>
          <w:shd w:val="clear" w:color="auto" w:fill="FFFFFF"/>
          <w:lang w:eastAsia="en-GB"/>
        </w:rPr>
        <w:t xml:space="preserve">“There's a lot of discrimination and negative attitudes within NI especially in social settings plus the primarily one is within schools. </w:t>
      </w:r>
    </w:p>
    <w:p w14:paraId="549318B1" w14:textId="1A959CAE" w:rsidR="009B402D" w:rsidRPr="000E2B1C" w:rsidRDefault="003F1B3A" w:rsidP="000E2B1C">
      <w:pPr>
        <w:spacing w:after="0" w:line="360" w:lineRule="auto"/>
        <w:ind w:left="720"/>
        <w:rPr>
          <w:rFonts w:ascii="Arial" w:eastAsia="Times New Roman" w:hAnsi="Arial" w:cs="Arial"/>
          <w:bCs/>
          <w:i/>
          <w:sz w:val="28"/>
          <w:szCs w:val="28"/>
          <w:lang w:eastAsia="en-GB"/>
        </w:rPr>
      </w:pPr>
      <w:r>
        <w:rPr>
          <w:rFonts w:ascii="Arial" w:eastAsia="Times New Roman" w:hAnsi="Arial" w:cs="Arial"/>
          <w:bCs/>
          <w:i/>
          <w:sz w:val="28"/>
          <w:szCs w:val="28"/>
          <w:lang w:eastAsia="en-GB"/>
        </w:rPr>
        <w:t>D</w:t>
      </w:r>
      <w:r w:rsidR="009B402D" w:rsidRPr="000E2B1C">
        <w:rPr>
          <w:rFonts w:ascii="Arial" w:eastAsia="Times New Roman" w:hAnsi="Arial" w:cs="Arial"/>
          <w:bCs/>
          <w:i/>
          <w:sz w:val="28"/>
          <w:szCs w:val="28"/>
          <w:lang w:eastAsia="en-GB"/>
        </w:rPr>
        <w:t xml:space="preserve">isabled woman </w:t>
      </w:r>
      <w:r>
        <w:rPr>
          <w:rFonts w:ascii="Arial" w:eastAsia="Times New Roman" w:hAnsi="Arial" w:cs="Arial"/>
          <w:bCs/>
          <w:i/>
          <w:sz w:val="28"/>
          <w:szCs w:val="28"/>
          <w:lang w:eastAsia="en-GB"/>
        </w:rPr>
        <w:t xml:space="preserve">and carer with </w:t>
      </w:r>
      <w:r w:rsidR="009B402D" w:rsidRPr="000E2B1C">
        <w:rPr>
          <w:rFonts w:ascii="Arial" w:eastAsia="Times New Roman" w:hAnsi="Arial" w:cs="Arial"/>
          <w:bCs/>
          <w:i/>
          <w:sz w:val="28"/>
          <w:szCs w:val="28"/>
          <w:lang w:eastAsia="en-GB"/>
        </w:rPr>
        <w:t>long-term health condition</w:t>
      </w:r>
      <w:r>
        <w:rPr>
          <w:rFonts w:ascii="Arial" w:eastAsia="Times New Roman" w:hAnsi="Arial" w:cs="Arial"/>
          <w:bCs/>
          <w:i/>
          <w:sz w:val="28"/>
          <w:szCs w:val="28"/>
          <w:lang w:eastAsia="en-GB"/>
        </w:rPr>
        <w:t xml:space="preserve">, </w:t>
      </w:r>
      <w:r w:rsidR="009B402D" w:rsidRPr="000E2B1C">
        <w:rPr>
          <w:rFonts w:ascii="Arial" w:eastAsia="Times New Roman" w:hAnsi="Arial" w:cs="Arial"/>
          <w:bCs/>
          <w:i/>
          <w:sz w:val="28"/>
          <w:szCs w:val="28"/>
          <w:lang w:eastAsia="en-GB"/>
        </w:rPr>
        <w:t>40-44.</w:t>
      </w:r>
    </w:p>
    <w:p w14:paraId="491B6D94" w14:textId="77777777" w:rsidR="009B402D" w:rsidRPr="000E2B1C" w:rsidRDefault="009B402D" w:rsidP="000E2B1C">
      <w:pPr>
        <w:spacing w:after="0" w:line="360" w:lineRule="auto"/>
        <w:ind w:left="720"/>
        <w:rPr>
          <w:rFonts w:ascii="Arial" w:eastAsia="Times New Roman" w:hAnsi="Arial" w:cs="Arial"/>
          <w:bCs/>
          <w:i/>
          <w:sz w:val="28"/>
          <w:szCs w:val="28"/>
          <w:lang w:eastAsia="en-GB"/>
        </w:rPr>
      </w:pPr>
    </w:p>
    <w:p w14:paraId="3C47937E" w14:textId="3405AF5A" w:rsidR="009B402D" w:rsidRDefault="009B402D" w:rsidP="000E2B1C">
      <w:pPr>
        <w:spacing w:after="0" w:line="360" w:lineRule="auto"/>
        <w:contextualSpacing/>
        <w:rPr>
          <w:rFonts w:ascii="Arial" w:eastAsia="MS ??" w:hAnsi="Arial" w:cs="Arial"/>
          <w:sz w:val="28"/>
          <w:szCs w:val="28"/>
          <w:lang w:eastAsia="en-GB"/>
        </w:rPr>
      </w:pPr>
      <w:r w:rsidRPr="000E2B1C">
        <w:rPr>
          <w:rFonts w:ascii="Arial" w:eastAsia="MS ??" w:hAnsi="Arial" w:cs="Arial"/>
          <w:sz w:val="28"/>
          <w:szCs w:val="28"/>
          <w:lang w:eastAsia="en-GB"/>
        </w:rPr>
        <w:t>There continues to be an attainment gap between children with and without special educational needs</w:t>
      </w:r>
      <w:r w:rsidRPr="000E2B1C">
        <w:rPr>
          <w:rFonts w:ascii="Arial" w:eastAsia="MS ??" w:hAnsi="Arial" w:cs="Arial"/>
          <w:sz w:val="28"/>
          <w:szCs w:val="28"/>
          <w:vertAlign w:val="superscript"/>
          <w:lang w:eastAsia="en-GB"/>
        </w:rPr>
        <w:footnoteReference w:id="78"/>
      </w:r>
      <w:r w:rsidRPr="000E2B1C">
        <w:rPr>
          <w:rFonts w:ascii="Arial" w:eastAsia="MS ??" w:hAnsi="Arial" w:cs="Arial"/>
          <w:sz w:val="28"/>
          <w:szCs w:val="28"/>
          <w:lang w:eastAsia="en-GB"/>
        </w:rPr>
        <w:t xml:space="preserve">.  </w:t>
      </w:r>
    </w:p>
    <w:p w14:paraId="5924D3A7" w14:textId="77777777" w:rsidR="00236B68" w:rsidRPr="007F2014" w:rsidRDefault="00236B68" w:rsidP="000E2B1C">
      <w:pPr>
        <w:spacing w:after="0" w:line="360" w:lineRule="auto"/>
        <w:contextualSpacing/>
        <w:rPr>
          <w:rFonts w:ascii="Arial" w:eastAsia="MS ??" w:hAnsi="Arial" w:cs="Arial"/>
          <w:sz w:val="16"/>
          <w:szCs w:val="16"/>
          <w:lang w:eastAsia="en-GB"/>
        </w:rPr>
      </w:pPr>
    </w:p>
    <w:p w14:paraId="20F2229D" w14:textId="77777777" w:rsidR="009B402D" w:rsidRPr="000E2B1C" w:rsidRDefault="009B402D" w:rsidP="000E2B1C">
      <w:pPr>
        <w:spacing w:after="0" w:line="360" w:lineRule="auto"/>
        <w:rPr>
          <w:rFonts w:ascii="Arial" w:eastAsia="Times New Roman" w:hAnsi="Arial" w:cs="Arial"/>
          <w:b/>
          <w:sz w:val="28"/>
          <w:szCs w:val="28"/>
          <w:lang w:eastAsia="en-GB"/>
        </w:rPr>
      </w:pPr>
      <w:r w:rsidRPr="000E2B1C">
        <w:rPr>
          <w:rFonts w:ascii="Arial" w:eastAsia="Times New Roman" w:hAnsi="Arial" w:cs="Arial"/>
          <w:b/>
          <w:sz w:val="28"/>
          <w:szCs w:val="28"/>
          <w:lang w:eastAsia="en-GB"/>
        </w:rPr>
        <w:t xml:space="preserve">Suggested Question </w:t>
      </w:r>
    </w:p>
    <w:p w14:paraId="0426B2B6" w14:textId="77777777" w:rsidR="009B402D" w:rsidRPr="007F2014" w:rsidRDefault="009B402D" w:rsidP="000E2B1C">
      <w:pPr>
        <w:spacing w:after="0" w:line="360" w:lineRule="auto"/>
        <w:rPr>
          <w:rFonts w:ascii="Arial" w:eastAsia="Times New Roman" w:hAnsi="Arial" w:cs="Arial"/>
          <w:b/>
          <w:sz w:val="16"/>
          <w:szCs w:val="16"/>
          <w:lang w:eastAsia="en-GB"/>
        </w:rPr>
      </w:pPr>
    </w:p>
    <w:p w14:paraId="5BA2A324" w14:textId="77777777" w:rsidR="009B402D" w:rsidRPr="000E2B1C" w:rsidRDefault="009B402D" w:rsidP="000E2B1C">
      <w:pPr>
        <w:spacing w:after="0" w:line="360" w:lineRule="auto"/>
        <w:rPr>
          <w:rFonts w:ascii="Arial" w:eastAsia="Times New Roman" w:hAnsi="Arial" w:cs="Arial"/>
          <w:b/>
          <w:sz w:val="28"/>
          <w:szCs w:val="28"/>
          <w:lang w:eastAsia="en-GB"/>
        </w:rPr>
      </w:pPr>
      <w:r w:rsidRPr="000E2B1C">
        <w:rPr>
          <w:rFonts w:ascii="Arial" w:eastAsia="Times New Roman" w:hAnsi="Arial" w:cs="Arial"/>
          <w:b/>
          <w:bCs/>
          <w:sz w:val="28"/>
          <w:szCs w:val="28"/>
          <w:lang w:eastAsia="en-GB"/>
        </w:rPr>
        <w:t>What action is the state taking to close the attainment gap between d/Deaf and disabled children and non-disabled children?</w:t>
      </w:r>
    </w:p>
    <w:p w14:paraId="095990AC" w14:textId="588B429E" w:rsidR="009B402D" w:rsidRDefault="009B402D" w:rsidP="000E2B1C">
      <w:pPr>
        <w:spacing w:after="0" w:line="360" w:lineRule="auto"/>
        <w:rPr>
          <w:rFonts w:ascii="Arial" w:eastAsia="Times New Roman" w:hAnsi="Arial" w:cs="Arial"/>
          <w:sz w:val="16"/>
          <w:szCs w:val="16"/>
          <w:lang w:eastAsia="en-GB"/>
        </w:rPr>
      </w:pPr>
    </w:p>
    <w:p w14:paraId="71877C11" w14:textId="75AF7BC1" w:rsidR="00D43B6C" w:rsidRDefault="00D43B6C" w:rsidP="000E2B1C">
      <w:pPr>
        <w:spacing w:after="0" w:line="360" w:lineRule="auto"/>
        <w:rPr>
          <w:rFonts w:ascii="Arial" w:eastAsia="Times New Roman" w:hAnsi="Arial" w:cs="Arial"/>
          <w:sz w:val="16"/>
          <w:szCs w:val="16"/>
          <w:lang w:eastAsia="en-GB"/>
        </w:rPr>
      </w:pPr>
    </w:p>
    <w:p w14:paraId="682B8463" w14:textId="78A87F32" w:rsidR="00D43B6C" w:rsidRDefault="00D43B6C" w:rsidP="000E2B1C">
      <w:pPr>
        <w:spacing w:after="0" w:line="360" w:lineRule="auto"/>
        <w:rPr>
          <w:rFonts w:ascii="Arial" w:eastAsia="Times New Roman" w:hAnsi="Arial" w:cs="Arial"/>
          <w:sz w:val="16"/>
          <w:szCs w:val="16"/>
          <w:lang w:eastAsia="en-GB"/>
        </w:rPr>
      </w:pPr>
    </w:p>
    <w:p w14:paraId="7324A602" w14:textId="77777777" w:rsidR="003F1B3A" w:rsidRPr="007F2014" w:rsidRDefault="003F1B3A" w:rsidP="000E2B1C">
      <w:pPr>
        <w:spacing w:after="0" w:line="360" w:lineRule="auto"/>
        <w:rPr>
          <w:rFonts w:ascii="Arial" w:eastAsia="Times New Roman" w:hAnsi="Arial" w:cs="Arial"/>
          <w:sz w:val="16"/>
          <w:szCs w:val="16"/>
          <w:lang w:eastAsia="en-GB"/>
        </w:rPr>
      </w:pPr>
    </w:p>
    <w:p w14:paraId="39FB7749" w14:textId="77777777" w:rsidR="009B402D" w:rsidRPr="007F2014" w:rsidRDefault="009B402D" w:rsidP="000E2B1C">
      <w:pPr>
        <w:spacing w:after="0" w:line="360" w:lineRule="auto"/>
        <w:ind w:right="150"/>
        <w:rPr>
          <w:rFonts w:ascii="Arial" w:eastAsia="Times New Roman" w:hAnsi="Arial" w:cs="Arial"/>
          <w:sz w:val="16"/>
          <w:szCs w:val="16"/>
          <w:lang w:eastAsia="en-GB"/>
        </w:rPr>
      </w:pPr>
    </w:p>
    <w:p w14:paraId="7F1C0129" w14:textId="680A10FF" w:rsidR="009B402D" w:rsidRPr="000E2B1C" w:rsidRDefault="007F2014" w:rsidP="000E2B1C">
      <w:pPr>
        <w:spacing w:after="0" w:line="360" w:lineRule="auto"/>
        <w:ind w:right="150"/>
        <w:rPr>
          <w:rFonts w:ascii="Arial" w:eastAsia="Times New Roman" w:hAnsi="Arial" w:cs="Arial"/>
          <w:b/>
          <w:bCs/>
          <w:sz w:val="28"/>
          <w:szCs w:val="28"/>
          <w:u w:val="single"/>
          <w:lang w:eastAsia="en-GB"/>
        </w:rPr>
      </w:pPr>
      <w:r w:rsidRPr="00686B48">
        <w:rPr>
          <w:rFonts w:ascii="Arial" w:eastAsia="Times New Roman" w:hAnsi="Arial" w:cs="Arial"/>
          <w:bCs/>
          <w:sz w:val="28"/>
          <w:szCs w:val="28"/>
          <w:lang w:eastAsia="en-GB"/>
        </w:rPr>
        <w:t>3.20</w:t>
      </w:r>
      <w:r w:rsidR="009B402D" w:rsidRPr="00686B48">
        <w:rPr>
          <w:rFonts w:ascii="Arial" w:eastAsia="Times New Roman" w:hAnsi="Arial" w:cs="Arial"/>
          <w:bCs/>
          <w:sz w:val="28"/>
          <w:szCs w:val="28"/>
          <w:lang w:eastAsia="en-GB"/>
        </w:rPr>
        <w:tab/>
      </w:r>
      <w:r w:rsidR="009B402D" w:rsidRPr="00686B48">
        <w:rPr>
          <w:rFonts w:ascii="Arial" w:eastAsia="Times New Roman" w:hAnsi="Arial" w:cs="Arial"/>
          <w:b/>
          <w:bCs/>
          <w:sz w:val="28"/>
          <w:szCs w:val="28"/>
          <w:u w:val="single"/>
          <w:lang w:eastAsia="en-GB"/>
        </w:rPr>
        <w:t>Article 25:  Health</w:t>
      </w:r>
    </w:p>
    <w:p w14:paraId="70657355" w14:textId="77777777" w:rsidR="009B402D" w:rsidRPr="00686B48" w:rsidRDefault="009B402D" w:rsidP="000E2B1C">
      <w:pPr>
        <w:spacing w:after="0" w:line="360" w:lineRule="auto"/>
        <w:ind w:right="150"/>
        <w:rPr>
          <w:rFonts w:ascii="Arial" w:eastAsia="Times New Roman" w:hAnsi="Arial" w:cs="Arial"/>
          <w:bCs/>
          <w:sz w:val="8"/>
          <w:szCs w:val="8"/>
          <w:u w:val="single"/>
          <w:lang w:eastAsia="en-GB"/>
        </w:rPr>
      </w:pPr>
    </w:p>
    <w:p w14:paraId="48834829" w14:textId="6F7428E7" w:rsidR="00686B48" w:rsidRPr="000E2B1C" w:rsidRDefault="009B402D" w:rsidP="00686B48">
      <w:pPr>
        <w:spacing w:line="360" w:lineRule="auto"/>
        <w:ind w:left="720"/>
        <w:rPr>
          <w:rFonts w:ascii="Arial" w:eastAsia="Times New Roman" w:hAnsi="Arial" w:cs="Arial"/>
          <w:sz w:val="28"/>
          <w:szCs w:val="28"/>
          <w:lang w:eastAsia="en-GB"/>
        </w:rPr>
      </w:pPr>
      <w:r w:rsidRPr="000E2B1C">
        <w:rPr>
          <w:rFonts w:ascii="Arial" w:eastAsia="Times New Roman" w:hAnsi="Arial" w:cs="Arial"/>
          <w:sz w:val="28"/>
          <w:szCs w:val="28"/>
          <w:lang w:eastAsia="en-GB"/>
        </w:rPr>
        <w:t>“Financially, it is almost impossible. The health service is on its knees and support for chronic conditions is gone. If you are lucky enough to get a GP appointment, you will likely get a locum who is reluctant to change a treatment. Second class service for disabled people</w:t>
      </w:r>
      <w:r w:rsidR="00E47893" w:rsidRPr="000E2B1C">
        <w:rPr>
          <w:rFonts w:ascii="Arial" w:eastAsia="Times New Roman" w:hAnsi="Arial" w:cs="Arial"/>
          <w:sz w:val="28"/>
          <w:szCs w:val="28"/>
          <w:lang w:eastAsia="en-GB"/>
        </w:rPr>
        <w:t>”</w:t>
      </w:r>
      <w:r w:rsidRPr="000E2B1C">
        <w:rPr>
          <w:rFonts w:ascii="Arial" w:eastAsia="Times New Roman" w:hAnsi="Arial" w:cs="Arial"/>
          <w:sz w:val="28"/>
          <w:szCs w:val="28"/>
          <w:lang w:eastAsia="en-GB"/>
        </w:rPr>
        <w:t>.</w:t>
      </w:r>
    </w:p>
    <w:p w14:paraId="0500AE6A" w14:textId="50CC73EA" w:rsidR="009B402D" w:rsidRPr="000E2B1C" w:rsidRDefault="009B402D" w:rsidP="000E2B1C">
      <w:pPr>
        <w:spacing w:after="0" w:line="360" w:lineRule="auto"/>
        <w:ind w:firstLine="720"/>
        <w:rPr>
          <w:rFonts w:ascii="Arial" w:eastAsia="Times New Roman" w:hAnsi="Arial" w:cs="Arial"/>
          <w:i/>
          <w:sz w:val="28"/>
          <w:szCs w:val="28"/>
          <w:lang w:eastAsia="en-GB"/>
        </w:rPr>
      </w:pPr>
      <w:r w:rsidRPr="000E2B1C">
        <w:rPr>
          <w:rFonts w:ascii="Arial" w:eastAsia="Times New Roman" w:hAnsi="Arial" w:cs="Arial"/>
          <w:i/>
          <w:sz w:val="28"/>
          <w:szCs w:val="28"/>
          <w:lang w:eastAsia="en-GB"/>
        </w:rPr>
        <w:t>Disabled woman, aged 40-44.</w:t>
      </w:r>
    </w:p>
    <w:p w14:paraId="062FDBA6" w14:textId="50B2E7E4" w:rsidR="009B402D" w:rsidRPr="000E2B1C" w:rsidRDefault="009B402D" w:rsidP="000E2B1C">
      <w:pPr>
        <w:spacing w:before="100" w:beforeAutospacing="1" w:after="100" w:afterAutospacing="1" w:line="360" w:lineRule="auto"/>
        <w:ind w:right="150"/>
        <w:rPr>
          <w:rFonts w:ascii="Arial" w:eastAsia="Times New Roman" w:hAnsi="Arial" w:cs="Arial"/>
          <w:bCs/>
          <w:sz w:val="28"/>
          <w:szCs w:val="28"/>
          <w:lang w:eastAsia="en-GB"/>
        </w:rPr>
      </w:pPr>
      <w:r w:rsidRPr="000E2B1C">
        <w:rPr>
          <w:rFonts w:ascii="Arial" w:eastAsia="Times New Roman" w:hAnsi="Arial" w:cs="Arial"/>
          <w:bCs/>
          <w:sz w:val="28"/>
          <w:szCs w:val="28"/>
          <w:lang w:eastAsia="en-GB"/>
        </w:rPr>
        <w:t>3.</w:t>
      </w:r>
      <w:r w:rsidR="007F2014">
        <w:rPr>
          <w:rFonts w:ascii="Arial" w:eastAsia="Times New Roman" w:hAnsi="Arial" w:cs="Arial"/>
          <w:bCs/>
          <w:sz w:val="28"/>
          <w:szCs w:val="28"/>
          <w:lang w:eastAsia="en-GB"/>
        </w:rPr>
        <w:t>20</w:t>
      </w:r>
      <w:r w:rsidRPr="000E2B1C">
        <w:rPr>
          <w:rFonts w:ascii="Arial" w:eastAsia="Times New Roman" w:hAnsi="Arial" w:cs="Arial"/>
          <w:bCs/>
          <w:sz w:val="28"/>
          <w:szCs w:val="28"/>
          <w:lang w:eastAsia="en-GB"/>
        </w:rPr>
        <w:t>.1</w:t>
      </w:r>
      <w:r w:rsidRPr="000E2B1C">
        <w:rPr>
          <w:rFonts w:ascii="Arial" w:eastAsia="Times New Roman" w:hAnsi="Arial" w:cs="Arial"/>
          <w:bCs/>
          <w:sz w:val="28"/>
          <w:szCs w:val="28"/>
          <w:u w:val="single"/>
          <w:lang w:eastAsia="en-GB"/>
        </w:rPr>
        <w:t xml:space="preserve"> Access to health services</w:t>
      </w:r>
    </w:p>
    <w:p w14:paraId="6E7A920C" w14:textId="4E87B7B1" w:rsidR="009B402D" w:rsidRPr="000E2B1C" w:rsidRDefault="009B402D" w:rsidP="000E2B1C">
      <w:pPr>
        <w:autoSpaceDE w:val="0"/>
        <w:autoSpaceDN w:val="0"/>
        <w:adjustRightInd w:val="0"/>
        <w:spacing w:after="0" w:line="360" w:lineRule="auto"/>
        <w:ind w:left="71"/>
        <w:rPr>
          <w:rFonts w:ascii="Arial" w:eastAsia="Times New Roman" w:hAnsi="Arial" w:cs="Arial"/>
          <w:color w:val="000000"/>
          <w:sz w:val="28"/>
          <w:szCs w:val="28"/>
          <w:lang w:eastAsia="en-GB"/>
        </w:rPr>
      </w:pPr>
      <w:r w:rsidRPr="000E2B1C">
        <w:rPr>
          <w:rFonts w:ascii="Arial" w:eastAsia="Times New Roman" w:hAnsi="Arial" w:cs="Arial"/>
          <w:sz w:val="28"/>
          <w:szCs w:val="28"/>
          <w:lang w:eastAsia="en-GB"/>
        </w:rPr>
        <w:t>d/Deaf and disabled people face significant barriers in accessing primary health care services</w:t>
      </w:r>
      <w:r w:rsidRPr="000E2B1C">
        <w:rPr>
          <w:rFonts w:ascii="Arial" w:eastAsia="Times New Roman" w:hAnsi="Arial" w:cs="Arial"/>
          <w:sz w:val="28"/>
          <w:szCs w:val="28"/>
          <w:vertAlign w:val="superscript"/>
          <w:lang w:eastAsia="en-GB"/>
        </w:rPr>
        <w:footnoteReference w:id="79"/>
      </w:r>
      <w:r w:rsidRPr="000E2B1C">
        <w:rPr>
          <w:rFonts w:ascii="Arial" w:eastAsia="Times New Roman" w:hAnsi="Arial" w:cs="Arial"/>
          <w:sz w:val="28"/>
          <w:szCs w:val="28"/>
          <w:lang w:eastAsia="en-GB"/>
        </w:rPr>
        <w:t xml:space="preserve">.   </w:t>
      </w:r>
    </w:p>
    <w:p w14:paraId="6F41CF4B" w14:textId="77777777" w:rsidR="009B402D" w:rsidRPr="000E2B1C" w:rsidRDefault="009B402D" w:rsidP="000E2B1C">
      <w:pPr>
        <w:spacing w:before="100" w:beforeAutospacing="1" w:after="100" w:afterAutospacing="1" w:line="360" w:lineRule="auto"/>
        <w:ind w:right="150"/>
        <w:rPr>
          <w:rFonts w:ascii="Arial" w:eastAsia="Times New Roman" w:hAnsi="Arial" w:cs="Arial"/>
          <w:b/>
          <w:bCs/>
          <w:sz w:val="28"/>
          <w:szCs w:val="28"/>
          <w:lang w:eastAsia="en-GB"/>
        </w:rPr>
      </w:pPr>
      <w:r w:rsidRPr="000E2B1C">
        <w:rPr>
          <w:rFonts w:ascii="Arial" w:eastAsia="Times New Roman" w:hAnsi="Arial" w:cs="Arial"/>
          <w:b/>
          <w:bCs/>
          <w:sz w:val="28"/>
          <w:szCs w:val="28"/>
          <w:lang w:eastAsia="en-GB"/>
        </w:rPr>
        <w:t>Suggested Question</w:t>
      </w:r>
    </w:p>
    <w:p w14:paraId="4ABA50AE" w14:textId="77777777" w:rsidR="009B402D" w:rsidRPr="000E2B1C" w:rsidRDefault="009B402D" w:rsidP="000E2B1C">
      <w:pPr>
        <w:spacing w:before="100" w:beforeAutospacing="1" w:after="100" w:afterAutospacing="1" w:line="360" w:lineRule="auto"/>
        <w:ind w:right="150"/>
        <w:rPr>
          <w:rFonts w:ascii="Arial" w:eastAsia="Times New Roman" w:hAnsi="Arial" w:cs="Arial"/>
          <w:b/>
          <w:bCs/>
          <w:sz w:val="28"/>
          <w:szCs w:val="28"/>
          <w:lang w:eastAsia="en-GB"/>
        </w:rPr>
      </w:pPr>
      <w:r w:rsidRPr="000E2B1C">
        <w:rPr>
          <w:rFonts w:ascii="Arial" w:eastAsia="Times New Roman" w:hAnsi="Arial" w:cs="Arial"/>
          <w:b/>
          <w:bCs/>
          <w:sz w:val="28"/>
          <w:szCs w:val="28"/>
          <w:lang w:eastAsia="en-GB"/>
        </w:rPr>
        <w:t>What action is the State taking to ensure that disabled people have equal access to health and related services?</w:t>
      </w:r>
    </w:p>
    <w:p w14:paraId="68B5F45B" w14:textId="22F6D523" w:rsidR="009B402D" w:rsidRPr="000E2B1C" w:rsidRDefault="009B402D" w:rsidP="000E2B1C">
      <w:pPr>
        <w:spacing w:before="100" w:beforeAutospacing="1" w:after="100" w:afterAutospacing="1" w:line="360" w:lineRule="auto"/>
        <w:ind w:right="150"/>
        <w:rPr>
          <w:rFonts w:ascii="Arial" w:eastAsia="Times New Roman" w:hAnsi="Arial" w:cs="Arial"/>
          <w:bCs/>
          <w:sz w:val="28"/>
          <w:szCs w:val="28"/>
          <w:lang w:eastAsia="en-GB"/>
        </w:rPr>
      </w:pPr>
      <w:r w:rsidRPr="000E2B1C">
        <w:rPr>
          <w:rFonts w:ascii="Arial" w:eastAsia="Times New Roman" w:hAnsi="Arial" w:cs="Arial"/>
          <w:bCs/>
          <w:sz w:val="28"/>
          <w:szCs w:val="28"/>
          <w:lang w:eastAsia="en-GB"/>
        </w:rPr>
        <w:t>3.</w:t>
      </w:r>
      <w:r w:rsidR="007F2014">
        <w:rPr>
          <w:rFonts w:ascii="Arial" w:eastAsia="Times New Roman" w:hAnsi="Arial" w:cs="Arial"/>
          <w:bCs/>
          <w:sz w:val="28"/>
          <w:szCs w:val="28"/>
          <w:lang w:eastAsia="en-GB"/>
        </w:rPr>
        <w:t>20</w:t>
      </w:r>
      <w:r w:rsidRPr="000E2B1C">
        <w:rPr>
          <w:rFonts w:ascii="Arial" w:eastAsia="Times New Roman" w:hAnsi="Arial" w:cs="Arial"/>
          <w:bCs/>
          <w:sz w:val="28"/>
          <w:szCs w:val="28"/>
          <w:lang w:eastAsia="en-GB"/>
        </w:rPr>
        <w:t>.2</w:t>
      </w:r>
      <w:r w:rsidRPr="000E2B1C">
        <w:rPr>
          <w:rFonts w:ascii="Arial" w:eastAsia="Times New Roman" w:hAnsi="Arial" w:cs="Arial"/>
          <w:bCs/>
          <w:sz w:val="28"/>
          <w:szCs w:val="28"/>
          <w:u w:val="single"/>
          <w:lang w:eastAsia="en-GB"/>
        </w:rPr>
        <w:t xml:space="preserve"> Access to mental health services</w:t>
      </w:r>
    </w:p>
    <w:p w14:paraId="276C3C66" w14:textId="758DD831" w:rsidR="009B402D" w:rsidRDefault="009B402D" w:rsidP="000E2B1C">
      <w:pPr>
        <w:spacing w:line="360" w:lineRule="auto"/>
        <w:contextualSpacing/>
        <w:rPr>
          <w:rFonts w:ascii="Arial" w:eastAsia="Calibri" w:hAnsi="Arial" w:cs="Arial"/>
          <w:sz w:val="28"/>
          <w:szCs w:val="28"/>
        </w:rPr>
      </w:pPr>
      <w:r w:rsidRPr="000E2B1C">
        <w:rPr>
          <w:rFonts w:ascii="Arial" w:eastAsia="Calibri" w:hAnsi="Arial" w:cs="Arial"/>
          <w:sz w:val="28"/>
          <w:szCs w:val="28"/>
        </w:rPr>
        <w:t>More than 2,400 adults and over 260 children and young people are currently waiting longer more than three months to be seen by a mental health specialist. More than 700 adults and over 90 children and young people are waiting longer than a year</w:t>
      </w:r>
      <w:r w:rsidRPr="000E2B1C">
        <w:rPr>
          <w:rFonts w:ascii="Arial" w:eastAsia="Calibri" w:hAnsi="Arial" w:cs="Arial"/>
          <w:sz w:val="28"/>
          <w:szCs w:val="28"/>
          <w:vertAlign w:val="superscript"/>
        </w:rPr>
        <w:footnoteReference w:id="80"/>
      </w:r>
      <w:r w:rsidRPr="000E2B1C">
        <w:rPr>
          <w:rFonts w:ascii="Arial" w:eastAsia="Calibri" w:hAnsi="Arial" w:cs="Arial"/>
          <w:sz w:val="28"/>
          <w:szCs w:val="28"/>
        </w:rPr>
        <w:t>.</w:t>
      </w:r>
    </w:p>
    <w:p w14:paraId="5DABD16D" w14:textId="77777777" w:rsidR="007F2014" w:rsidRPr="00686B48" w:rsidRDefault="007F2014" w:rsidP="000E2B1C">
      <w:pPr>
        <w:spacing w:line="360" w:lineRule="auto"/>
        <w:contextualSpacing/>
        <w:rPr>
          <w:rFonts w:ascii="Arial" w:eastAsia="Calibri" w:hAnsi="Arial" w:cs="Arial"/>
          <w:sz w:val="16"/>
          <w:szCs w:val="16"/>
        </w:rPr>
      </w:pPr>
    </w:p>
    <w:p w14:paraId="28DDC164" w14:textId="77777777" w:rsidR="00686B48" w:rsidRDefault="00686B48" w:rsidP="000E2B1C">
      <w:pPr>
        <w:spacing w:after="0" w:line="360" w:lineRule="auto"/>
        <w:rPr>
          <w:rFonts w:ascii="Arial" w:eastAsia="Times New Roman" w:hAnsi="Arial" w:cs="Arial"/>
          <w:b/>
          <w:bCs/>
          <w:sz w:val="28"/>
          <w:szCs w:val="28"/>
          <w:lang w:eastAsia="en-GB"/>
        </w:rPr>
      </w:pPr>
    </w:p>
    <w:p w14:paraId="3E8FFD55" w14:textId="1EFFC58B" w:rsidR="009B402D" w:rsidRDefault="009B402D" w:rsidP="000E2B1C">
      <w:pPr>
        <w:spacing w:after="0" w:line="360" w:lineRule="auto"/>
        <w:rPr>
          <w:rFonts w:ascii="Arial" w:eastAsia="Times New Roman" w:hAnsi="Arial" w:cs="Arial"/>
          <w:b/>
          <w:bCs/>
          <w:sz w:val="28"/>
          <w:szCs w:val="28"/>
          <w:lang w:eastAsia="en-GB"/>
        </w:rPr>
      </w:pPr>
      <w:r w:rsidRPr="000E2B1C">
        <w:rPr>
          <w:rFonts w:ascii="Arial" w:eastAsia="Times New Roman" w:hAnsi="Arial" w:cs="Arial"/>
          <w:b/>
          <w:bCs/>
          <w:sz w:val="28"/>
          <w:szCs w:val="28"/>
          <w:lang w:eastAsia="en-GB"/>
        </w:rPr>
        <w:lastRenderedPageBreak/>
        <w:t>Suggested Question</w:t>
      </w:r>
    </w:p>
    <w:p w14:paraId="1F4A3653" w14:textId="77777777" w:rsidR="007F2014" w:rsidRPr="00686B48" w:rsidRDefault="007F2014" w:rsidP="000E2B1C">
      <w:pPr>
        <w:spacing w:after="0" w:line="360" w:lineRule="auto"/>
        <w:rPr>
          <w:rFonts w:ascii="Arial" w:eastAsia="Times New Roman" w:hAnsi="Arial" w:cs="Arial"/>
          <w:b/>
          <w:bCs/>
          <w:sz w:val="8"/>
          <w:szCs w:val="8"/>
          <w:lang w:eastAsia="en-GB"/>
        </w:rPr>
      </w:pPr>
    </w:p>
    <w:p w14:paraId="34F68A82" w14:textId="77777777" w:rsidR="009B402D" w:rsidRPr="000E2B1C" w:rsidRDefault="009B402D" w:rsidP="000E2B1C">
      <w:pPr>
        <w:autoSpaceDE w:val="0"/>
        <w:autoSpaceDN w:val="0"/>
        <w:adjustRightInd w:val="0"/>
        <w:spacing w:after="0" w:line="360" w:lineRule="auto"/>
        <w:ind w:left="71"/>
        <w:rPr>
          <w:rFonts w:ascii="Arial" w:eastAsia="Times New Roman" w:hAnsi="Arial" w:cs="Arial"/>
          <w:b/>
          <w:bCs/>
          <w:color w:val="000000"/>
          <w:sz w:val="28"/>
          <w:szCs w:val="28"/>
          <w:lang w:eastAsia="en-GB"/>
        </w:rPr>
      </w:pPr>
      <w:r w:rsidRPr="000E2B1C">
        <w:rPr>
          <w:rFonts w:ascii="Arial" w:eastAsia="Times New Roman" w:hAnsi="Arial" w:cs="Arial"/>
          <w:b/>
          <w:bCs/>
          <w:color w:val="000000"/>
          <w:sz w:val="28"/>
          <w:szCs w:val="28"/>
          <w:lang w:eastAsia="en-GB"/>
        </w:rPr>
        <w:t>What actions is the State putting in place to remove barriers to accessing mental health provision and to increase the provision of mental health services in the community?</w:t>
      </w:r>
    </w:p>
    <w:p w14:paraId="5871A0EC" w14:textId="77777777" w:rsidR="009B402D" w:rsidRPr="00686B48" w:rsidRDefault="009B402D" w:rsidP="000E2B1C">
      <w:pPr>
        <w:spacing w:after="0" w:line="360" w:lineRule="auto"/>
        <w:rPr>
          <w:rFonts w:ascii="Arial" w:eastAsia="Times New Roman" w:hAnsi="Arial" w:cs="Arial"/>
          <w:sz w:val="8"/>
          <w:szCs w:val="8"/>
          <w:lang w:eastAsia="en-GB"/>
        </w:rPr>
      </w:pPr>
    </w:p>
    <w:p w14:paraId="1A375EC5" w14:textId="21C8E57C" w:rsidR="009B402D" w:rsidRPr="000E2B1C" w:rsidRDefault="009B402D" w:rsidP="000E2B1C">
      <w:pPr>
        <w:spacing w:after="0" w:line="360" w:lineRule="auto"/>
        <w:ind w:right="150"/>
        <w:rPr>
          <w:rFonts w:ascii="Arial" w:eastAsia="Times New Roman" w:hAnsi="Arial" w:cs="Arial"/>
          <w:sz w:val="28"/>
          <w:szCs w:val="28"/>
          <w:u w:val="single"/>
          <w:lang w:eastAsia="en-GB"/>
        </w:rPr>
      </w:pPr>
      <w:r w:rsidRPr="000E2B1C">
        <w:rPr>
          <w:rFonts w:ascii="Arial" w:eastAsia="Times New Roman" w:hAnsi="Arial" w:cs="Arial"/>
          <w:sz w:val="28"/>
          <w:szCs w:val="28"/>
          <w:lang w:eastAsia="en-GB"/>
        </w:rPr>
        <w:t>3.2</w:t>
      </w:r>
      <w:r w:rsidR="007F2014">
        <w:rPr>
          <w:rFonts w:ascii="Arial" w:eastAsia="Times New Roman" w:hAnsi="Arial" w:cs="Arial"/>
          <w:sz w:val="28"/>
          <w:szCs w:val="28"/>
          <w:lang w:eastAsia="en-GB"/>
        </w:rPr>
        <w:t>1</w:t>
      </w:r>
      <w:r w:rsidRPr="000E2B1C">
        <w:rPr>
          <w:rFonts w:ascii="Arial" w:eastAsia="Times New Roman" w:hAnsi="Arial" w:cs="Arial"/>
          <w:sz w:val="28"/>
          <w:szCs w:val="28"/>
          <w:lang w:eastAsia="en-GB"/>
        </w:rPr>
        <w:tab/>
      </w:r>
      <w:r w:rsidRPr="000E2B1C">
        <w:rPr>
          <w:rFonts w:ascii="Arial" w:eastAsia="Times New Roman" w:hAnsi="Arial" w:cs="Arial"/>
          <w:b/>
          <w:bCs/>
          <w:sz w:val="28"/>
          <w:szCs w:val="28"/>
          <w:u w:val="single"/>
          <w:lang w:eastAsia="en-GB"/>
        </w:rPr>
        <w:t xml:space="preserve">Article 26:  </w:t>
      </w:r>
      <w:proofErr w:type="spellStart"/>
      <w:r w:rsidRPr="000E2B1C">
        <w:rPr>
          <w:rFonts w:ascii="Arial" w:eastAsia="Times New Roman" w:hAnsi="Arial" w:cs="Arial"/>
          <w:b/>
          <w:bCs/>
          <w:sz w:val="28"/>
          <w:szCs w:val="28"/>
          <w:u w:val="single"/>
          <w:lang w:eastAsia="en-GB"/>
        </w:rPr>
        <w:t>Habilitation</w:t>
      </w:r>
      <w:proofErr w:type="spellEnd"/>
      <w:r w:rsidRPr="000E2B1C">
        <w:rPr>
          <w:rFonts w:ascii="Arial" w:eastAsia="Times New Roman" w:hAnsi="Arial" w:cs="Arial"/>
          <w:b/>
          <w:bCs/>
          <w:sz w:val="28"/>
          <w:szCs w:val="28"/>
          <w:u w:val="single"/>
          <w:lang w:eastAsia="en-GB"/>
        </w:rPr>
        <w:t xml:space="preserve"> and rehabilitation</w:t>
      </w:r>
    </w:p>
    <w:p w14:paraId="309E75F8" w14:textId="58F54065" w:rsidR="00686B48" w:rsidRDefault="00E47893" w:rsidP="00686B48">
      <w:pPr>
        <w:spacing w:after="0" w:line="360" w:lineRule="auto"/>
        <w:ind w:right="150"/>
        <w:rPr>
          <w:rFonts w:ascii="Arial" w:eastAsia="MS ??" w:hAnsi="Arial" w:cs="Arial"/>
          <w:sz w:val="28"/>
          <w:szCs w:val="28"/>
          <w:lang w:eastAsia="en-GB"/>
        </w:rPr>
      </w:pPr>
      <w:r w:rsidRPr="000E2B1C">
        <w:rPr>
          <w:rFonts w:ascii="Arial" w:eastAsia="MS ??" w:hAnsi="Arial" w:cs="Arial"/>
          <w:sz w:val="28"/>
          <w:szCs w:val="28"/>
          <w:lang w:eastAsia="en-GB"/>
        </w:rPr>
        <w:t>There are significant challenges in accessing</w:t>
      </w:r>
      <w:r w:rsidR="009B402D" w:rsidRPr="000E2B1C">
        <w:rPr>
          <w:rFonts w:ascii="Arial" w:eastAsia="MS ??" w:hAnsi="Arial" w:cs="Arial"/>
          <w:sz w:val="28"/>
          <w:szCs w:val="28"/>
          <w:lang w:eastAsia="en-GB"/>
        </w:rPr>
        <w:t xml:space="preserve"> </w:t>
      </w:r>
      <w:r w:rsidR="00417DAD" w:rsidRPr="000E2B1C">
        <w:rPr>
          <w:rFonts w:ascii="Arial" w:eastAsia="MS ??" w:hAnsi="Arial" w:cs="Arial"/>
          <w:sz w:val="28"/>
          <w:szCs w:val="28"/>
          <w:lang w:eastAsia="en-GB"/>
        </w:rPr>
        <w:t xml:space="preserve">habilitation </w:t>
      </w:r>
      <w:r w:rsidR="009B402D" w:rsidRPr="000E2B1C">
        <w:rPr>
          <w:rFonts w:ascii="Arial" w:eastAsia="MS ??" w:hAnsi="Arial" w:cs="Arial"/>
          <w:sz w:val="28"/>
          <w:szCs w:val="28"/>
          <w:lang w:eastAsia="en-GB"/>
        </w:rPr>
        <w:t>services</w:t>
      </w:r>
      <w:r w:rsidR="00566B37" w:rsidRPr="000E2B1C">
        <w:rPr>
          <w:rFonts w:ascii="Arial" w:eastAsia="MS ??" w:hAnsi="Arial" w:cs="Arial"/>
          <w:sz w:val="28"/>
          <w:szCs w:val="28"/>
          <w:lang w:eastAsia="en-GB"/>
        </w:rPr>
        <w:t xml:space="preserve"> </w:t>
      </w:r>
      <w:r w:rsidR="009B402D" w:rsidRPr="000E2B1C">
        <w:rPr>
          <w:rFonts w:ascii="Arial" w:eastAsia="MS ??" w:hAnsi="Arial" w:cs="Arial"/>
          <w:sz w:val="28"/>
          <w:szCs w:val="28"/>
          <w:vertAlign w:val="superscript"/>
          <w:lang w:eastAsia="en-GB"/>
        </w:rPr>
        <w:footnoteReference w:id="81"/>
      </w:r>
      <w:r w:rsidR="009B402D" w:rsidRPr="000E2B1C">
        <w:rPr>
          <w:rFonts w:ascii="Arial" w:eastAsia="MS ??" w:hAnsi="Arial" w:cs="Arial"/>
          <w:sz w:val="28"/>
          <w:szCs w:val="28"/>
          <w:lang w:eastAsia="en-GB"/>
        </w:rPr>
        <w:t xml:space="preserve">.  </w:t>
      </w:r>
    </w:p>
    <w:p w14:paraId="7D89146D" w14:textId="4A206CA8" w:rsidR="009B402D" w:rsidRPr="00686B48" w:rsidRDefault="009B402D" w:rsidP="000E2B1C">
      <w:pPr>
        <w:spacing w:line="360" w:lineRule="auto"/>
        <w:contextualSpacing/>
        <w:rPr>
          <w:rFonts w:ascii="Arial" w:eastAsia="MS ??" w:hAnsi="Arial" w:cs="Arial"/>
          <w:sz w:val="16"/>
          <w:szCs w:val="16"/>
          <w:lang w:eastAsia="en-GB"/>
        </w:rPr>
      </w:pPr>
    </w:p>
    <w:p w14:paraId="0EE19216" w14:textId="77777777" w:rsidR="009B402D" w:rsidRPr="000E2B1C" w:rsidRDefault="009B402D" w:rsidP="000E2B1C">
      <w:pPr>
        <w:spacing w:after="0" w:line="360" w:lineRule="auto"/>
        <w:ind w:right="150"/>
        <w:rPr>
          <w:rFonts w:ascii="Arial" w:eastAsia="Times New Roman" w:hAnsi="Arial" w:cs="Arial"/>
          <w:b/>
          <w:sz w:val="28"/>
          <w:szCs w:val="28"/>
          <w:lang w:eastAsia="en-GB"/>
        </w:rPr>
      </w:pPr>
      <w:r w:rsidRPr="000E2B1C">
        <w:rPr>
          <w:rFonts w:ascii="Arial" w:eastAsia="Times New Roman" w:hAnsi="Arial" w:cs="Arial"/>
          <w:b/>
          <w:sz w:val="28"/>
          <w:szCs w:val="28"/>
          <w:lang w:eastAsia="en-GB"/>
        </w:rPr>
        <w:t xml:space="preserve">Suggested Question </w:t>
      </w:r>
    </w:p>
    <w:p w14:paraId="7EAE0C76" w14:textId="77777777" w:rsidR="009B402D" w:rsidRPr="00686B48" w:rsidRDefault="009B402D" w:rsidP="000E2B1C">
      <w:pPr>
        <w:spacing w:after="0" w:line="360" w:lineRule="auto"/>
        <w:ind w:right="150"/>
        <w:rPr>
          <w:rFonts w:ascii="Arial" w:eastAsia="Times New Roman" w:hAnsi="Arial" w:cs="Arial"/>
          <w:b/>
          <w:sz w:val="8"/>
          <w:szCs w:val="8"/>
          <w:lang w:eastAsia="en-GB"/>
        </w:rPr>
      </w:pPr>
    </w:p>
    <w:p w14:paraId="76210D17" w14:textId="77777777" w:rsidR="009B402D" w:rsidRPr="000E2B1C" w:rsidRDefault="009B402D" w:rsidP="000E2B1C">
      <w:pPr>
        <w:spacing w:after="0" w:line="360" w:lineRule="auto"/>
        <w:ind w:right="150"/>
        <w:rPr>
          <w:rFonts w:ascii="Arial" w:eastAsia="Times New Roman" w:hAnsi="Arial" w:cs="Arial"/>
          <w:b/>
          <w:sz w:val="28"/>
          <w:szCs w:val="28"/>
          <w:lang w:eastAsia="en-GB"/>
        </w:rPr>
      </w:pPr>
      <w:r w:rsidRPr="000E2B1C">
        <w:rPr>
          <w:rFonts w:ascii="Arial" w:eastAsia="Times New Roman" w:hAnsi="Arial" w:cs="Arial"/>
          <w:b/>
          <w:sz w:val="28"/>
          <w:szCs w:val="28"/>
          <w:lang w:eastAsia="en-GB"/>
        </w:rPr>
        <w:t>What action is the State taking to ensure that children and adults with disabilities will have access to appropriate habilitation services?</w:t>
      </w:r>
    </w:p>
    <w:p w14:paraId="6428CA56" w14:textId="77777777" w:rsidR="007F2014" w:rsidRPr="00686B48" w:rsidRDefault="007F2014" w:rsidP="000E2B1C">
      <w:pPr>
        <w:spacing w:after="0" w:line="360" w:lineRule="auto"/>
        <w:ind w:right="150"/>
        <w:rPr>
          <w:rFonts w:ascii="Arial" w:eastAsia="Times New Roman" w:hAnsi="Arial" w:cs="Arial"/>
          <w:b/>
          <w:sz w:val="8"/>
          <w:szCs w:val="8"/>
          <w:lang w:eastAsia="en-GB"/>
        </w:rPr>
      </w:pPr>
    </w:p>
    <w:p w14:paraId="38D372DF" w14:textId="77777777" w:rsidR="009B402D" w:rsidRPr="000E2B1C" w:rsidRDefault="009B402D" w:rsidP="000E2B1C">
      <w:pPr>
        <w:spacing w:after="0" w:line="360" w:lineRule="auto"/>
        <w:ind w:right="150"/>
        <w:rPr>
          <w:rFonts w:ascii="Arial" w:eastAsia="Times New Roman" w:hAnsi="Arial" w:cs="Arial"/>
          <w:b/>
          <w:sz w:val="28"/>
          <w:szCs w:val="28"/>
          <w:lang w:eastAsia="en-GB"/>
        </w:rPr>
      </w:pPr>
      <w:r w:rsidRPr="000E2B1C">
        <w:rPr>
          <w:rFonts w:ascii="Arial" w:eastAsia="Times New Roman" w:hAnsi="Arial" w:cs="Arial"/>
          <w:bCs/>
          <w:sz w:val="28"/>
          <w:szCs w:val="28"/>
          <w:lang w:eastAsia="en-GB"/>
        </w:rPr>
        <w:t>3.21</w:t>
      </w:r>
      <w:r w:rsidRPr="000E2B1C">
        <w:rPr>
          <w:rFonts w:ascii="Arial" w:eastAsia="Times New Roman" w:hAnsi="Arial" w:cs="Arial"/>
          <w:b/>
          <w:bCs/>
          <w:sz w:val="28"/>
          <w:szCs w:val="28"/>
          <w:lang w:eastAsia="en-GB"/>
        </w:rPr>
        <w:tab/>
      </w:r>
      <w:r w:rsidRPr="000E2B1C">
        <w:rPr>
          <w:rFonts w:ascii="Arial" w:eastAsia="Times New Roman" w:hAnsi="Arial" w:cs="Arial"/>
          <w:b/>
          <w:bCs/>
          <w:sz w:val="28"/>
          <w:szCs w:val="28"/>
          <w:u w:val="single"/>
          <w:lang w:eastAsia="en-GB"/>
        </w:rPr>
        <w:t>Article 27:  Work and employment</w:t>
      </w:r>
    </w:p>
    <w:p w14:paraId="22EAAC28" w14:textId="77777777" w:rsidR="009B402D" w:rsidRPr="007F2014" w:rsidRDefault="009B402D" w:rsidP="000E2B1C">
      <w:pPr>
        <w:spacing w:after="0" w:line="360" w:lineRule="auto"/>
        <w:ind w:left="720"/>
        <w:rPr>
          <w:rFonts w:ascii="Arial" w:eastAsia="Times New Roman" w:hAnsi="Arial" w:cs="Arial"/>
          <w:sz w:val="16"/>
          <w:szCs w:val="16"/>
          <w:lang w:eastAsia="en-GB"/>
        </w:rPr>
      </w:pPr>
    </w:p>
    <w:p w14:paraId="1FDB3786" w14:textId="79D68546" w:rsidR="009B402D" w:rsidRPr="000E2B1C" w:rsidRDefault="009B402D" w:rsidP="000E2B1C">
      <w:pPr>
        <w:spacing w:line="360" w:lineRule="auto"/>
        <w:ind w:left="720"/>
        <w:rPr>
          <w:rFonts w:ascii="Arial" w:eastAsia="Calibri" w:hAnsi="Arial" w:cs="Arial"/>
          <w:color w:val="222222"/>
          <w:sz w:val="28"/>
          <w:szCs w:val="28"/>
          <w:shd w:val="clear" w:color="auto" w:fill="FFFFFF"/>
        </w:rPr>
      </w:pPr>
      <w:r w:rsidRPr="000E2B1C">
        <w:rPr>
          <w:rFonts w:ascii="Arial" w:eastAsia="Calibri" w:hAnsi="Arial" w:cs="Arial"/>
          <w:color w:val="222222"/>
          <w:sz w:val="28"/>
          <w:szCs w:val="28"/>
          <w:shd w:val="clear" w:color="auto" w:fill="FFFFFF"/>
        </w:rPr>
        <w:t>“I have to continue to prove that I am disabled as my managers will not make adjustments that would make my working life any easier”.</w:t>
      </w:r>
    </w:p>
    <w:p w14:paraId="37EDE3FA" w14:textId="77777777" w:rsidR="009B402D" w:rsidRPr="000E2B1C" w:rsidRDefault="009B402D" w:rsidP="000E2B1C">
      <w:pPr>
        <w:spacing w:after="0" w:line="360" w:lineRule="auto"/>
        <w:ind w:left="720"/>
        <w:rPr>
          <w:rFonts w:ascii="Arial" w:eastAsia="Calibri" w:hAnsi="Arial" w:cs="Arial"/>
          <w:sz w:val="28"/>
          <w:szCs w:val="28"/>
        </w:rPr>
      </w:pPr>
      <w:r w:rsidRPr="000E2B1C">
        <w:rPr>
          <w:rFonts w:ascii="Arial" w:eastAsia="Calibri" w:hAnsi="Arial" w:cs="Arial"/>
          <w:i/>
          <w:sz w:val="28"/>
          <w:szCs w:val="28"/>
        </w:rPr>
        <w:t>Disabled man with a long-term health condition aged 55-59</w:t>
      </w:r>
      <w:r w:rsidRPr="000E2B1C">
        <w:rPr>
          <w:rFonts w:ascii="Arial" w:eastAsia="Calibri" w:hAnsi="Arial" w:cs="Arial"/>
          <w:sz w:val="28"/>
          <w:szCs w:val="28"/>
        </w:rPr>
        <w:t>.</w:t>
      </w:r>
    </w:p>
    <w:p w14:paraId="3C4FAE8F" w14:textId="77777777" w:rsidR="009B402D" w:rsidRPr="007F2014" w:rsidRDefault="009B402D" w:rsidP="000E2B1C">
      <w:pPr>
        <w:spacing w:after="0" w:line="360" w:lineRule="auto"/>
        <w:rPr>
          <w:rFonts w:ascii="Arial" w:eastAsia="Times New Roman" w:hAnsi="Arial" w:cs="Arial"/>
          <w:b/>
          <w:sz w:val="16"/>
          <w:szCs w:val="16"/>
          <w:lang w:eastAsia="en-GB"/>
        </w:rPr>
      </w:pPr>
    </w:p>
    <w:p w14:paraId="6BF17A0E" w14:textId="0BE72F32" w:rsidR="009B402D" w:rsidRDefault="009B402D" w:rsidP="000E2B1C">
      <w:pPr>
        <w:spacing w:line="360" w:lineRule="auto"/>
        <w:contextualSpacing/>
        <w:rPr>
          <w:rFonts w:ascii="Arial" w:eastAsia="Calibri" w:hAnsi="Arial" w:cs="Arial"/>
          <w:sz w:val="28"/>
          <w:szCs w:val="28"/>
        </w:rPr>
      </w:pPr>
      <w:r w:rsidRPr="000E2B1C">
        <w:rPr>
          <w:rFonts w:ascii="Arial" w:eastAsia="Calibri" w:hAnsi="Arial" w:cs="Arial"/>
          <w:sz w:val="28"/>
          <w:szCs w:val="28"/>
        </w:rPr>
        <w:t>Northern Ireland has the lowest rate of employment for d/Deaf and disabled people with only 37.8% in employment compared to 80.1% for non-deaf and disabled people</w:t>
      </w:r>
      <w:r w:rsidRPr="000E2B1C">
        <w:rPr>
          <w:rFonts w:ascii="Arial" w:eastAsia="Calibri" w:hAnsi="Arial" w:cs="Arial"/>
          <w:sz w:val="28"/>
          <w:szCs w:val="28"/>
          <w:vertAlign w:val="superscript"/>
        </w:rPr>
        <w:footnoteReference w:id="82"/>
      </w:r>
      <w:r w:rsidRPr="000E2B1C">
        <w:rPr>
          <w:rFonts w:ascii="Arial" w:eastAsia="Calibri" w:hAnsi="Arial" w:cs="Arial"/>
          <w:sz w:val="28"/>
          <w:szCs w:val="28"/>
        </w:rPr>
        <w:t xml:space="preserve">.  </w:t>
      </w:r>
    </w:p>
    <w:p w14:paraId="3F0A3E7F" w14:textId="77777777" w:rsidR="007F2014" w:rsidRPr="007F2014" w:rsidRDefault="007F2014" w:rsidP="000E2B1C">
      <w:pPr>
        <w:spacing w:line="360" w:lineRule="auto"/>
        <w:contextualSpacing/>
        <w:rPr>
          <w:rFonts w:ascii="Arial" w:eastAsia="Calibri" w:hAnsi="Arial" w:cs="Arial"/>
          <w:sz w:val="16"/>
          <w:szCs w:val="16"/>
        </w:rPr>
      </w:pPr>
    </w:p>
    <w:p w14:paraId="387C7B03" w14:textId="1B373EFC" w:rsidR="009B402D" w:rsidRDefault="009B402D" w:rsidP="000E2B1C">
      <w:pPr>
        <w:spacing w:after="0" w:line="360" w:lineRule="auto"/>
        <w:rPr>
          <w:rFonts w:ascii="Arial" w:eastAsia="Times New Roman" w:hAnsi="Arial" w:cs="Arial"/>
          <w:b/>
          <w:bCs/>
          <w:sz w:val="28"/>
          <w:szCs w:val="28"/>
          <w:lang w:eastAsia="en-GB"/>
        </w:rPr>
      </w:pPr>
      <w:r w:rsidRPr="000E2B1C">
        <w:rPr>
          <w:rFonts w:ascii="Arial" w:eastAsia="Times New Roman" w:hAnsi="Arial" w:cs="Arial"/>
          <w:b/>
          <w:bCs/>
          <w:sz w:val="28"/>
          <w:szCs w:val="28"/>
          <w:lang w:eastAsia="en-GB"/>
        </w:rPr>
        <w:t>Suggested Question</w:t>
      </w:r>
    </w:p>
    <w:p w14:paraId="31780BB6" w14:textId="77777777" w:rsidR="00686B48" w:rsidRPr="007F2014" w:rsidRDefault="00686B48" w:rsidP="000E2B1C">
      <w:pPr>
        <w:spacing w:after="0" w:line="360" w:lineRule="auto"/>
        <w:rPr>
          <w:rFonts w:ascii="Arial" w:eastAsia="Times New Roman" w:hAnsi="Arial" w:cs="Arial"/>
          <w:b/>
          <w:bCs/>
          <w:sz w:val="28"/>
          <w:szCs w:val="28"/>
          <w:lang w:eastAsia="en-GB"/>
        </w:rPr>
      </w:pPr>
    </w:p>
    <w:p w14:paraId="1A87E454" w14:textId="377EEC2D" w:rsidR="009B402D" w:rsidRPr="000E2B1C" w:rsidRDefault="009B402D" w:rsidP="000E2B1C">
      <w:pPr>
        <w:spacing w:after="0" w:line="360" w:lineRule="auto"/>
        <w:rPr>
          <w:rFonts w:ascii="Arial" w:eastAsia="Times New Roman" w:hAnsi="Arial" w:cs="Arial"/>
          <w:b/>
          <w:sz w:val="28"/>
          <w:szCs w:val="28"/>
          <w:lang w:eastAsia="en-GB"/>
        </w:rPr>
      </w:pPr>
      <w:r w:rsidRPr="000E2B1C">
        <w:rPr>
          <w:rFonts w:ascii="Arial" w:eastAsia="Times New Roman" w:hAnsi="Arial" w:cs="Arial"/>
          <w:b/>
          <w:sz w:val="28"/>
          <w:szCs w:val="28"/>
          <w:lang w:eastAsia="en-GB"/>
        </w:rPr>
        <w:t>What actions will the state</w:t>
      </w:r>
      <w:r w:rsidR="00686B48">
        <w:rPr>
          <w:rFonts w:ascii="Arial" w:eastAsia="Times New Roman" w:hAnsi="Arial" w:cs="Arial"/>
          <w:b/>
          <w:sz w:val="28"/>
          <w:szCs w:val="28"/>
          <w:lang w:eastAsia="en-GB"/>
        </w:rPr>
        <w:t xml:space="preserve"> take</w:t>
      </w:r>
      <w:r w:rsidRPr="000E2B1C">
        <w:rPr>
          <w:rFonts w:ascii="Arial" w:eastAsia="Times New Roman" w:hAnsi="Arial" w:cs="Arial"/>
          <w:b/>
          <w:sz w:val="28"/>
          <w:szCs w:val="28"/>
          <w:lang w:eastAsia="en-GB"/>
        </w:rPr>
        <w:t xml:space="preserve"> to close the Disability Employment Gap?</w:t>
      </w:r>
    </w:p>
    <w:p w14:paraId="6A4F33DE" w14:textId="77777777" w:rsidR="009B402D" w:rsidRPr="007F2014" w:rsidRDefault="009B402D" w:rsidP="000E2B1C">
      <w:pPr>
        <w:spacing w:after="0" w:line="360" w:lineRule="auto"/>
        <w:rPr>
          <w:rFonts w:ascii="Arial" w:eastAsia="Times New Roman" w:hAnsi="Arial" w:cs="Arial"/>
          <w:bCs/>
          <w:sz w:val="16"/>
          <w:szCs w:val="16"/>
          <w:lang w:eastAsia="en-GB"/>
        </w:rPr>
      </w:pPr>
    </w:p>
    <w:p w14:paraId="55EA6760" w14:textId="2162A1F0" w:rsidR="009B402D" w:rsidRPr="007F2014" w:rsidRDefault="009B402D" w:rsidP="000E2B1C">
      <w:pPr>
        <w:spacing w:after="0" w:line="360" w:lineRule="auto"/>
        <w:ind w:right="150"/>
        <w:rPr>
          <w:rFonts w:ascii="Arial" w:eastAsia="Times New Roman" w:hAnsi="Arial" w:cs="Arial"/>
          <w:b/>
          <w:bCs/>
          <w:sz w:val="28"/>
          <w:szCs w:val="28"/>
          <w:u w:val="single"/>
          <w:lang w:eastAsia="en-GB"/>
        </w:rPr>
      </w:pPr>
      <w:r w:rsidRPr="000E2B1C">
        <w:rPr>
          <w:rFonts w:ascii="Arial" w:eastAsia="Times New Roman" w:hAnsi="Arial" w:cs="Arial"/>
          <w:sz w:val="28"/>
          <w:szCs w:val="28"/>
          <w:lang w:eastAsia="en-GB"/>
        </w:rPr>
        <w:t>3.2</w:t>
      </w:r>
      <w:r w:rsidR="007F2014">
        <w:rPr>
          <w:rFonts w:ascii="Arial" w:eastAsia="Times New Roman" w:hAnsi="Arial" w:cs="Arial"/>
          <w:sz w:val="28"/>
          <w:szCs w:val="28"/>
          <w:lang w:eastAsia="en-GB"/>
        </w:rPr>
        <w:t>3</w:t>
      </w:r>
      <w:r w:rsidRPr="000E2B1C">
        <w:rPr>
          <w:rFonts w:ascii="Arial" w:eastAsia="Times New Roman" w:hAnsi="Arial" w:cs="Arial"/>
          <w:sz w:val="28"/>
          <w:szCs w:val="28"/>
          <w:lang w:eastAsia="en-GB"/>
        </w:rPr>
        <w:tab/>
      </w:r>
      <w:r w:rsidRPr="000E2B1C">
        <w:rPr>
          <w:rFonts w:ascii="Arial" w:eastAsia="Times New Roman" w:hAnsi="Arial" w:cs="Arial"/>
          <w:b/>
          <w:bCs/>
          <w:sz w:val="28"/>
          <w:szCs w:val="28"/>
          <w:u w:val="single"/>
          <w:lang w:eastAsia="en-GB"/>
        </w:rPr>
        <w:t xml:space="preserve">Article 28: Adequate standard of living and social </w:t>
      </w:r>
      <w:r w:rsidRPr="000E2B1C">
        <w:rPr>
          <w:rFonts w:ascii="Arial" w:eastAsia="Times New Roman" w:hAnsi="Arial" w:cs="Arial"/>
          <w:b/>
          <w:bCs/>
          <w:sz w:val="28"/>
          <w:szCs w:val="28"/>
          <w:lang w:eastAsia="en-GB"/>
        </w:rPr>
        <w:tab/>
      </w:r>
      <w:r w:rsidRPr="000E2B1C">
        <w:rPr>
          <w:rFonts w:ascii="Arial" w:eastAsia="Times New Roman" w:hAnsi="Arial" w:cs="Arial"/>
          <w:b/>
          <w:bCs/>
          <w:sz w:val="28"/>
          <w:szCs w:val="28"/>
          <w:u w:val="single"/>
          <w:lang w:eastAsia="en-GB"/>
        </w:rPr>
        <w:t>protection</w:t>
      </w:r>
    </w:p>
    <w:p w14:paraId="39D8D35B" w14:textId="77777777" w:rsidR="009B402D" w:rsidRPr="007F2014" w:rsidRDefault="009B402D" w:rsidP="000E2B1C">
      <w:pPr>
        <w:spacing w:after="0" w:line="360" w:lineRule="auto"/>
        <w:ind w:right="150"/>
        <w:rPr>
          <w:rFonts w:ascii="Arial" w:eastAsia="Times New Roman" w:hAnsi="Arial" w:cs="Arial"/>
          <w:sz w:val="16"/>
          <w:szCs w:val="16"/>
          <w:lang w:eastAsia="en-GB"/>
        </w:rPr>
      </w:pPr>
    </w:p>
    <w:p w14:paraId="4E311A28" w14:textId="7A86A710" w:rsidR="009B402D" w:rsidRPr="000E2B1C" w:rsidRDefault="009B402D" w:rsidP="000E2B1C">
      <w:pPr>
        <w:spacing w:after="0" w:line="360" w:lineRule="auto"/>
        <w:ind w:right="150"/>
        <w:rPr>
          <w:rFonts w:ascii="Arial" w:eastAsia="Times New Roman" w:hAnsi="Arial" w:cs="Arial"/>
          <w:sz w:val="28"/>
          <w:szCs w:val="28"/>
          <w:lang w:eastAsia="en-GB"/>
        </w:rPr>
      </w:pPr>
      <w:r w:rsidRPr="000E2B1C">
        <w:rPr>
          <w:rFonts w:ascii="Arial" w:eastAsia="Times New Roman" w:hAnsi="Arial" w:cs="Arial"/>
          <w:sz w:val="28"/>
          <w:szCs w:val="28"/>
          <w:lang w:eastAsia="en-GB"/>
        </w:rPr>
        <w:t>3.2</w:t>
      </w:r>
      <w:r w:rsidR="007F2014">
        <w:rPr>
          <w:rFonts w:ascii="Arial" w:eastAsia="Times New Roman" w:hAnsi="Arial" w:cs="Arial"/>
          <w:sz w:val="28"/>
          <w:szCs w:val="28"/>
          <w:lang w:eastAsia="en-GB"/>
        </w:rPr>
        <w:t>3</w:t>
      </w:r>
      <w:r w:rsidRPr="000E2B1C">
        <w:rPr>
          <w:rFonts w:ascii="Arial" w:eastAsia="Times New Roman" w:hAnsi="Arial" w:cs="Arial"/>
          <w:sz w:val="28"/>
          <w:szCs w:val="28"/>
          <w:lang w:eastAsia="en-GB"/>
        </w:rPr>
        <w:t xml:space="preserve">.1 </w:t>
      </w:r>
      <w:r w:rsidRPr="000E2B1C">
        <w:rPr>
          <w:rFonts w:ascii="Arial" w:eastAsia="Times New Roman" w:hAnsi="Arial" w:cs="Arial"/>
          <w:sz w:val="28"/>
          <w:szCs w:val="28"/>
          <w:u w:val="single"/>
          <w:lang w:eastAsia="en-GB"/>
        </w:rPr>
        <w:t>Welfare Reform</w:t>
      </w:r>
    </w:p>
    <w:p w14:paraId="72FFE4BB" w14:textId="77777777" w:rsidR="009B402D" w:rsidRPr="007F2014" w:rsidRDefault="009B402D" w:rsidP="000E2B1C">
      <w:pPr>
        <w:spacing w:after="0" w:line="360" w:lineRule="auto"/>
        <w:rPr>
          <w:rFonts w:ascii="Arial" w:eastAsia="Times New Roman" w:hAnsi="Arial" w:cs="Arial"/>
          <w:sz w:val="16"/>
          <w:szCs w:val="16"/>
          <w:lang w:eastAsia="en-GB"/>
        </w:rPr>
      </w:pPr>
    </w:p>
    <w:p w14:paraId="5DF6C980" w14:textId="0A4AE667" w:rsidR="009B402D" w:rsidRPr="000E2B1C" w:rsidRDefault="009B402D" w:rsidP="000E2B1C">
      <w:pPr>
        <w:spacing w:after="0" w:line="360" w:lineRule="auto"/>
        <w:rPr>
          <w:rFonts w:ascii="Arial" w:eastAsia="Calibri" w:hAnsi="Arial" w:cs="Arial"/>
          <w:color w:val="000000"/>
          <w:sz w:val="28"/>
          <w:szCs w:val="28"/>
        </w:rPr>
      </w:pPr>
      <w:r w:rsidRPr="000E2B1C">
        <w:rPr>
          <w:rFonts w:ascii="Arial" w:eastAsia="Times New Roman" w:hAnsi="Arial" w:cs="Arial"/>
          <w:color w:val="000000"/>
          <w:sz w:val="28"/>
          <w:szCs w:val="28"/>
          <w:lang w:eastAsia="en-GB"/>
        </w:rPr>
        <w:t>Families, where someone has a disability, have lost an average of £2,000 per year as a result of changes to disability related benefits.</w:t>
      </w:r>
      <w:r w:rsidRPr="000E2B1C">
        <w:rPr>
          <w:rFonts w:ascii="Arial" w:eastAsia="Times New Roman" w:hAnsi="Arial" w:cs="Arial"/>
          <w:sz w:val="28"/>
          <w:szCs w:val="28"/>
          <w:vertAlign w:val="superscript"/>
          <w:lang w:eastAsia="en-GB"/>
        </w:rPr>
        <w:footnoteReference w:id="83"/>
      </w:r>
      <w:r w:rsidRPr="000E2B1C">
        <w:rPr>
          <w:rFonts w:ascii="Arial" w:eastAsia="Times New Roman" w:hAnsi="Arial" w:cs="Arial"/>
          <w:color w:val="000000"/>
          <w:sz w:val="28"/>
          <w:szCs w:val="28"/>
          <w:lang w:eastAsia="en-GB"/>
        </w:rPr>
        <w:t xml:space="preserve">  </w:t>
      </w:r>
    </w:p>
    <w:p w14:paraId="07D26D8D" w14:textId="5F31AA54" w:rsidR="009B402D" w:rsidRPr="000E2B1C" w:rsidRDefault="009B402D" w:rsidP="000E2B1C">
      <w:pPr>
        <w:spacing w:before="100" w:beforeAutospacing="1" w:after="100" w:afterAutospacing="1" w:line="360" w:lineRule="auto"/>
        <w:ind w:right="150"/>
        <w:rPr>
          <w:rFonts w:ascii="Arial" w:eastAsia="Times New Roman" w:hAnsi="Arial" w:cs="Arial"/>
          <w:b/>
          <w:sz w:val="28"/>
          <w:szCs w:val="28"/>
          <w:lang w:eastAsia="en-GB"/>
        </w:rPr>
      </w:pPr>
      <w:r w:rsidRPr="000E2B1C">
        <w:rPr>
          <w:rFonts w:ascii="Arial" w:eastAsia="Times New Roman" w:hAnsi="Arial" w:cs="Arial"/>
          <w:b/>
          <w:sz w:val="28"/>
          <w:szCs w:val="28"/>
          <w:lang w:eastAsia="en-GB"/>
        </w:rPr>
        <w:t>Suggested Question</w:t>
      </w:r>
    </w:p>
    <w:p w14:paraId="2EC16648" w14:textId="647DB4CD" w:rsidR="009B402D" w:rsidRPr="000E2B1C" w:rsidRDefault="009B402D" w:rsidP="000E2B1C">
      <w:pPr>
        <w:spacing w:after="0" w:line="360" w:lineRule="auto"/>
        <w:rPr>
          <w:rFonts w:ascii="Arial" w:eastAsia="Times New Roman" w:hAnsi="Arial" w:cs="Arial"/>
          <w:b/>
          <w:color w:val="000000"/>
          <w:sz w:val="28"/>
          <w:szCs w:val="28"/>
          <w:lang w:eastAsia="en-GB"/>
        </w:rPr>
      </w:pPr>
      <w:r w:rsidRPr="000E2B1C">
        <w:rPr>
          <w:rFonts w:ascii="Arial" w:eastAsia="Times New Roman" w:hAnsi="Arial" w:cs="Arial"/>
          <w:b/>
          <w:color w:val="000000"/>
          <w:sz w:val="28"/>
          <w:szCs w:val="28"/>
          <w:lang w:eastAsia="en-GB"/>
        </w:rPr>
        <w:t>What action</w:t>
      </w:r>
      <w:r w:rsidR="00A0761F">
        <w:rPr>
          <w:rFonts w:ascii="Arial" w:eastAsia="Times New Roman" w:hAnsi="Arial" w:cs="Arial"/>
          <w:b/>
          <w:color w:val="000000"/>
          <w:sz w:val="28"/>
          <w:szCs w:val="28"/>
          <w:lang w:eastAsia="en-GB"/>
        </w:rPr>
        <w:t>s</w:t>
      </w:r>
      <w:r w:rsidRPr="000E2B1C">
        <w:rPr>
          <w:rFonts w:ascii="Arial" w:eastAsia="Times New Roman" w:hAnsi="Arial" w:cs="Arial"/>
          <w:b/>
          <w:color w:val="000000"/>
          <w:sz w:val="28"/>
          <w:szCs w:val="28"/>
          <w:lang w:eastAsia="en-GB"/>
        </w:rPr>
        <w:t xml:space="preserve"> </w:t>
      </w:r>
      <w:r w:rsidR="00A0761F">
        <w:rPr>
          <w:rFonts w:ascii="Arial" w:eastAsia="Times New Roman" w:hAnsi="Arial" w:cs="Arial"/>
          <w:b/>
          <w:color w:val="000000"/>
          <w:sz w:val="28"/>
          <w:szCs w:val="28"/>
          <w:lang w:eastAsia="en-GB"/>
        </w:rPr>
        <w:t>will the State take</w:t>
      </w:r>
      <w:r w:rsidRPr="000E2B1C">
        <w:rPr>
          <w:rFonts w:ascii="Arial" w:eastAsia="Times New Roman" w:hAnsi="Arial" w:cs="Arial"/>
          <w:b/>
          <w:color w:val="000000"/>
          <w:sz w:val="28"/>
          <w:szCs w:val="28"/>
          <w:lang w:eastAsia="en-GB"/>
        </w:rPr>
        <w:t xml:space="preserve"> to ensure that there is no retrogression of d/Deaf and disabled people’s rights to an adequate standard of living as a result of welfare reform?</w:t>
      </w:r>
    </w:p>
    <w:p w14:paraId="670E994D" w14:textId="458E03E0" w:rsidR="009B402D" w:rsidRPr="000E2B1C" w:rsidRDefault="009B402D" w:rsidP="000E2B1C">
      <w:pPr>
        <w:spacing w:after="0" w:line="360" w:lineRule="auto"/>
        <w:rPr>
          <w:rFonts w:ascii="Arial" w:eastAsia="Times New Roman" w:hAnsi="Arial" w:cs="Arial"/>
          <w:b/>
          <w:sz w:val="28"/>
          <w:szCs w:val="28"/>
          <w:lang w:eastAsia="en-GB"/>
        </w:rPr>
      </w:pPr>
    </w:p>
    <w:p w14:paraId="1F3D850C" w14:textId="6AF3A47B" w:rsidR="009B402D" w:rsidRPr="000E2B1C" w:rsidRDefault="009B402D" w:rsidP="000E2B1C">
      <w:pPr>
        <w:spacing w:after="0" w:line="360" w:lineRule="auto"/>
        <w:ind w:right="150"/>
        <w:rPr>
          <w:rFonts w:ascii="Arial" w:eastAsia="Times New Roman" w:hAnsi="Arial" w:cs="Arial"/>
          <w:sz w:val="28"/>
          <w:szCs w:val="28"/>
          <w:lang w:eastAsia="en-GB"/>
        </w:rPr>
      </w:pPr>
      <w:r w:rsidRPr="000E2B1C">
        <w:rPr>
          <w:rFonts w:ascii="Arial" w:eastAsia="Times New Roman" w:hAnsi="Arial" w:cs="Arial"/>
          <w:sz w:val="28"/>
          <w:szCs w:val="28"/>
          <w:lang w:eastAsia="en-GB"/>
        </w:rPr>
        <w:t>3.2</w:t>
      </w:r>
      <w:r w:rsidR="007F2014">
        <w:rPr>
          <w:rFonts w:ascii="Arial" w:eastAsia="Times New Roman" w:hAnsi="Arial" w:cs="Arial"/>
          <w:sz w:val="28"/>
          <w:szCs w:val="28"/>
          <w:lang w:eastAsia="en-GB"/>
        </w:rPr>
        <w:t>3</w:t>
      </w:r>
      <w:r w:rsidRPr="000E2B1C">
        <w:rPr>
          <w:rFonts w:ascii="Arial" w:eastAsia="Times New Roman" w:hAnsi="Arial" w:cs="Arial"/>
          <w:sz w:val="28"/>
          <w:szCs w:val="28"/>
          <w:lang w:eastAsia="en-GB"/>
        </w:rPr>
        <w:t>.</w:t>
      </w:r>
      <w:r w:rsidR="00417DAD" w:rsidRPr="000E2B1C">
        <w:rPr>
          <w:rFonts w:ascii="Arial" w:eastAsia="Times New Roman" w:hAnsi="Arial" w:cs="Arial"/>
          <w:sz w:val="28"/>
          <w:szCs w:val="28"/>
          <w:lang w:eastAsia="en-GB"/>
        </w:rPr>
        <w:t>2</w:t>
      </w:r>
      <w:r w:rsidRPr="000E2B1C">
        <w:rPr>
          <w:rFonts w:ascii="Arial" w:eastAsia="Times New Roman" w:hAnsi="Arial" w:cs="Arial"/>
          <w:sz w:val="28"/>
          <w:szCs w:val="28"/>
          <w:lang w:eastAsia="en-GB"/>
        </w:rPr>
        <w:t xml:space="preserve"> </w:t>
      </w:r>
      <w:r w:rsidRPr="000E2B1C">
        <w:rPr>
          <w:rFonts w:ascii="Arial" w:eastAsia="Times New Roman" w:hAnsi="Arial" w:cs="Arial"/>
          <w:sz w:val="28"/>
          <w:szCs w:val="28"/>
          <w:u w:val="single"/>
          <w:lang w:eastAsia="en-GB"/>
        </w:rPr>
        <w:t>Poverty &amp; Disability</w:t>
      </w:r>
    </w:p>
    <w:p w14:paraId="42E90BBB" w14:textId="77777777" w:rsidR="001068C7" w:rsidRPr="000E2B1C" w:rsidRDefault="001068C7" w:rsidP="000E2B1C">
      <w:pPr>
        <w:spacing w:after="0" w:line="360" w:lineRule="auto"/>
        <w:ind w:right="150"/>
        <w:rPr>
          <w:rFonts w:ascii="Arial" w:eastAsia="Times New Roman" w:hAnsi="Arial" w:cs="Arial"/>
          <w:sz w:val="28"/>
          <w:szCs w:val="28"/>
          <w:lang w:eastAsia="en-GB"/>
        </w:rPr>
      </w:pPr>
    </w:p>
    <w:p w14:paraId="7AFD7171" w14:textId="46990935" w:rsidR="009B402D" w:rsidRPr="000E2B1C" w:rsidRDefault="006E543A" w:rsidP="000E2B1C">
      <w:pPr>
        <w:spacing w:line="360" w:lineRule="auto"/>
        <w:rPr>
          <w:rFonts w:ascii="Arial" w:eastAsia="Calibri" w:hAnsi="Arial" w:cs="Arial"/>
          <w:color w:val="000000"/>
          <w:sz w:val="28"/>
          <w:szCs w:val="28"/>
        </w:rPr>
      </w:pPr>
      <w:r w:rsidRPr="000E2B1C">
        <w:rPr>
          <w:rFonts w:ascii="Arial" w:eastAsia="Calibri" w:hAnsi="Arial" w:cs="Arial"/>
          <w:color w:val="000000"/>
          <w:sz w:val="28"/>
          <w:szCs w:val="28"/>
        </w:rPr>
        <w:t>Foodbanks across NI have reported that</w:t>
      </w:r>
      <w:r w:rsidR="009B402D" w:rsidRPr="000E2B1C">
        <w:rPr>
          <w:rFonts w:ascii="Arial" w:eastAsia="Calibri" w:hAnsi="Arial" w:cs="Arial"/>
          <w:color w:val="000000"/>
          <w:sz w:val="28"/>
          <w:szCs w:val="28"/>
        </w:rPr>
        <w:t xml:space="preserve"> more than 62% of </w:t>
      </w:r>
      <w:r w:rsidR="00A0761F">
        <w:rPr>
          <w:rFonts w:ascii="Arial" w:eastAsia="Calibri" w:hAnsi="Arial" w:cs="Arial"/>
          <w:color w:val="000000"/>
          <w:sz w:val="28"/>
          <w:szCs w:val="28"/>
        </w:rPr>
        <w:t xml:space="preserve">people referred for access to emergency food are </w:t>
      </w:r>
      <w:r w:rsidR="009B402D" w:rsidRPr="000E2B1C">
        <w:rPr>
          <w:rFonts w:ascii="Arial" w:eastAsia="Calibri" w:hAnsi="Arial" w:cs="Arial"/>
          <w:color w:val="000000"/>
          <w:sz w:val="28"/>
          <w:szCs w:val="28"/>
        </w:rPr>
        <w:t>working age d/Deaf and disabled people</w:t>
      </w:r>
      <w:r w:rsidR="009B402D" w:rsidRPr="000E2B1C">
        <w:rPr>
          <w:rFonts w:ascii="Arial" w:eastAsia="Calibri" w:hAnsi="Arial" w:cs="Arial"/>
          <w:color w:val="000000"/>
          <w:sz w:val="28"/>
          <w:szCs w:val="28"/>
          <w:vertAlign w:val="superscript"/>
        </w:rPr>
        <w:footnoteReference w:id="84"/>
      </w:r>
      <w:r w:rsidR="009B402D" w:rsidRPr="000E2B1C">
        <w:rPr>
          <w:rFonts w:ascii="Arial" w:eastAsia="Calibri" w:hAnsi="Arial" w:cs="Arial"/>
          <w:color w:val="000000"/>
          <w:sz w:val="28"/>
          <w:szCs w:val="28"/>
        </w:rPr>
        <w:t xml:space="preserve">.   </w:t>
      </w:r>
    </w:p>
    <w:p w14:paraId="67F5EEC4" w14:textId="77777777" w:rsidR="009B402D" w:rsidRPr="000E2B1C" w:rsidRDefault="009B402D" w:rsidP="000E2B1C">
      <w:pPr>
        <w:spacing w:after="0" w:line="360" w:lineRule="auto"/>
        <w:rPr>
          <w:rFonts w:ascii="Arial" w:eastAsia="Times New Roman" w:hAnsi="Arial" w:cs="Arial"/>
          <w:b/>
          <w:sz w:val="28"/>
          <w:szCs w:val="28"/>
          <w:lang w:eastAsia="en-GB"/>
        </w:rPr>
      </w:pPr>
      <w:r w:rsidRPr="000E2B1C">
        <w:rPr>
          <w:rFonts w:ascii="Arial" w:eastAsia="Times New Roman" w:hAnsi="Arial" w:cs="Arial"/>
          <w:b/>
          <w:sz w:val="28"/>
          <w:szCs w:val="28"/>
          <w:lang w:eastAsia="en-GB"/>
        </w:rPr>
        <w:t>Suggested Question</w:t>
      </w:r>
    </w:p>
    <w:p w14:paraId="60D5B2A3" w14:textId="77777777" w:rsidR="009B402D" w:rsidRPr="000E2B1C" w:rsidRDefault="009B402D" w:rsidP="000E2B1C">
      <w:pPr>
        <w:spacing w:after="0" w:line="360" w:lineRule="auto"/>
        <w:rPr>
          <w:rFonts w:ascii="Arial" w:eastAsia="Times New Roman" w:hAnsi="Arial" w:cs="Arial"/>
          <w:b/>
          <w:sz w:val="28"/>
          <w:szCs w:val="28"/>
          <w:lang w:eastAsia="en-GB"/>
        </w:rPr>
      </w:pPr>
    </w:p>
    <w:p w14:paraId="01330477" w14:textId="1F3BD204" w:rsidR="009B402D" w:rsidRPr="000E2B1C" w:rsidRDefault="009B402D" w:rsidP="000E2B1C">
      <w:pPr>
        <w:spacing w:after="0" w:line="360" w:lineRule="auto"/>
        <w:rPr>
          <w:rFonts w:ascii="Arial" w:eastAsia="Times New Roman" w:hAnsi="Arial" w:cs="Arial"/>
          <w:b/>
          <w:sz w:val="28"/>
          <w:szCs w:val="28"/>
          <w:lang w:eastAsia="en-GB"/>
        </w:rPr>
      </w:pPr>
      <w:r w:rsidRPr="000E2B1C">
        <w:rPr>
          <w:rFonts w:ascii="Arial" w:eastAsia="Times New Roman" w:hAnsi="Arial" w:cs="Arial"/>
          <w:b/>
          <w:sz w:val="28"/>
          <w:szCs w:val="28"/>
          <w:lang w:eastAsia="en-GB"/>
        </w:rPr>
        <w:t>What is the State doing to measure and reduce poverty experienced by</w:t>
      </w:r>
      <w:r w:rsidR="00A0761F">
        <w:rPr>
          <w:rFonts w:ascii="Arial" w:eastAsia="Times New Roman" w:hAnsi="Arial" w:cs="Arial"/>
          <w:b/>
          <w:sz w:val="28"/>
          <w:szCs w:val="28"/>
          <w:lang w:eastAsia="en-GB"/>
        </w:rPr>
        <w:t xml:space="preserve"> d/Deaf and</w:t>
      </w:r>
      <w:r w:rsidRPr="000E2B1C">
        <w:rPr>
          <w:rFonts w:ascii="Arial" w:eastAsia="Times New Roman" w:hAnsi="Arial" w:cs="Arial"/>
          <w:b/>
          <w:sz w:val="28"/>
          <w:szCs w:val="28"/>
          <w:lang w:eastAsia="en-GB"/>
        </w:rPr>
        <w:t xml:space="preserve"> disabled people and their families?</w:t>
      </w:r>
    </w:p>
    <w:p w14:paraId="1D3EF644" w14:textId="77777777" w:rsidR="009B402D" w:rsidRPr="000E2B1C" w:rsidRDefault="009B402D" w:rsidP="000E2B1C">
      <w:pPr>
        <w:spacing w:after="0" w:line="360" w:lineRule="auto"/>
        <w:rPr>
          <w:rFonts w:ascii="Arial" w:eastAsia="Times New Roman" w:hAnsi="Arial" w:cs="Arial"/>
          <w:b/>
          <w:sz w:val="28"/>
          <w:szCs w:val="28"/>
          <w:lang w:eastAsia="en-GB"/>
        </w:rPr>
      </w:pPr>
    </w:p>
    <w:p w14:paraId="553E10E4" w14:textId="77777777" w:rsidR="009B402D" w:rsidRPr="000E2B1C" w:rsidRDefault="009B402D" w:rsidP="000E2B1C">
      <w:pPr>
        <w:spacing w:after="0" w:line="360" w:lineRule="auto"/>
        <w:rPr>
          <w:rFonts w:ascii="Arial" w:eastAsia="Times New Roman" w:hAnsi="Arial" w:cs="Arial"/>
          <w:b/>
          <w:bCs/>
          <w:sz w:val="28"/>
          <w:szCs w:val="28"/>
          <w:lang w:eastAsia="en-GB"/>
        </w:rPr>
      </w:pPr>
    </w:p>
    <w:p w14:paraId="491ADDD8" w14:textId="54593B47" w:rsidR="009B402D" w:rsidRPr="000E2B1C" w:rsidRDefault="00417DAD" w:rsidP="000E2B1C">
      <w:pPr>
        <w:spacing w:after="0" w:line="360" w:lineRule="auto"/>
        <w:ind w:right="150"/>
        <w:rPr>
          <w:rFonts w:ascii="Arial" w:eastAsia="Times New Roman" w:hAnsi="Arial" w:cs="Arial"/>
          <w:sz w:val="28"/>
          <w:szCs w:val="28"/>
          <w:u w:val="single"/>
          <w:lang w:eastAsia="en-GB"/>
        </w:rPr>
      </w:pPr>
      <w:r w:rsidRPr="000E2B1C">
        <w:rPr>
          <w:rFonts w:ascii="Arial" w:eastAsia="Times New Roman" w:hAnsi="Arial" w:cs="Arial"/>
          <w:sz w:val="28"/>
          <w:szCs w:val="28"/>
          <w:lang w:eastAsia="en-GB"/>
        </w:rPr>
        <w:lastRenderedPageBreak/>
        <w:t>3</w:t>
      </w:r>
      <w:r w:rsidR="009B402D" w:rsidRPr="000E2B1C">
        <w:rPr>
          <w:rFonts w:ascii="Arial" w:eastAsia="Times New Roman" w:hAnsi="Arial" w:cs="Arial"/>
          <w:sz w:val="28"/>
          <w:szCs w:val="28"/>
          <w:lang w:eastAsia="en-GB"/>
        </w:rPr>
        <w:t>.2</w:t>
      </w:r>
      <w:r w:rsidR="007F2014">
        <w:rPr>
          <w:rFonts w:ascii="Arial" w:eastAsia="Times New Roman" w:hAnsi="Arial" w:cs="Arial"/>
          <w:sz w:val="28"/>
          <w:szCs w:val="28"/>
          <w:lang w:eastAsia="en-GB"/>
        </w:rPr>
        <w:t>3</w:t>
      </w:r>
      <w:r w:rsidR="009B402D" w:rsidRPr="000E2B1C">
        <w:rPr>
          <w:rFonts w:ascii="Arial" w:eastAsia="Times New Roman" w:hAnsi="Arial" w:cs="Arial"/>
          <w:sz w:val="28"/>
          <w:szCs w:val="28"/>
          <w:lang w:eastAsia="en-GB"/>
        </w:rPr>
        <w:t>.</w:t>
      </w:r>
      <w:r w:rsidRPr="000E2B1C">
        <w:rPr>
          <w:rFonts w:ascii="Arial" w:eastAsia="Times New Roman" w:hAnsi="Arial" w:cs="Arial"/>
          <w:sz w:val="28"/>
          <w:szCs w:val="28"/>
          <w:lang w:eastAsia="en-GB"/>
        </w:rPr>
        <w:t>3</w:t>
      </w:r>
      <w:r w:rsidR="009B402D" w:rsidRPr="000E2B1C">
        <w:rPr>
          <w:rFonts w:ascii="Arial" w:eastAsia="Times New Roman" w:hAnsi="Arial" w:cs="Arial"/>
          <w:sz w:val="28"/>
          <w:szCs w:val="28"/>
          <w:u w:val="single"/>
          <w:lang w:eastAsia="en-GB"/>
        </w:rPr>
        <w:t xml:space="preserve"> Housing</w:t>
      </w:r>
    </w:p>
    <w:p w14:paraId="26BD95EA" w14:textId="77777777" w:rsidR="009B402D" w:rsidRPr="000E2B1C" w:rsidRDefault="009B402D" w:rsidP="000E2B1C">
      <w:pPr>
        <w:spacing w:after="0" w:line="360" w:lineRule="auto"/>
        <w:ind w:right="150"/>
        <w:rPr>
          <w:rFonts w:ascii="Arial" w:eastAsia="Times New Roman" w:hAnsi="Arial" w:cs="Arial"/>
          <w:sz w:val="28"/>
          <w:szCs w:val="28"/>
          <w:u w:val="single"/>
          <w:lang w:eastAsia="en-GB"/>
        </w:rPr>
      </w:pPr>
    </w:p>
    <w:p w14:paraId="522D01CE" w14:textId="70922AB8" w:rsidR="009B402D" w:rsidRPr="000E2B1C" w:rsidRDefault="009B402D" w:rsidP="000E2B1C">
      <w:pPr>
        <w:spacing w:after="0" w:line="360" w:lineRule="auto"/>
        <w:ind w:right="150"/>
        <w:rPr>
          <w:rFonts w:ascii="Arial" w:eastAsia="Calibri" w:hAnsi="Arial" w:cs="Arial"/>
          <w:sz w:val="28"/>
          <w:szCs w:val="28"/>
        </w:rPr>
      </w:pPr>
      <w:r w:rsidRPr="000E2B1C">
        <w:rPr>
          <w:rFonts w:ascii="Arial" w:eastAsia="Calibri" w:hAnsi="Arial" w:cs="Arial"/>
          <w:sz w:val="28"/>
          <w:szCs w:val="28"/>
        </w:rPr>
        <w:t>There is a lack of provision for accessible and affordable housing for d/Deaf and disabled people</w:t>
      </w:r>
      <w:r w:rsidR="00A0761F">
        <w:rPr>
          <w:rFonts w:ascii="Arial" w:eastAsia="Calibri" w:hAnsi="Arial" w:cs="Arial"/>
          <w:sz w:val="28"/>
          <w:szCs w:val="28"/>
        </w:rPr>
        <w:t xml:space="preserve">.  </w:t>
      </w:r>
      <w:r w:rsidRPr="000E2B1C">
        <w:rPr>
          <w:rFonts w:ascii="Arial" w:eastAsia="Calibri" w:hAnsi="Arial" w:cs="Arial"/>
          <w:sz w:val="28"/>
          <w:szCs w:val="28"/>
        </w:rPr>
        <w:t xml:space="preserve"> </w:t>
      </w:r>
      <w:r w:rsidR="00A0761F">
        <w:rPr>
          <w:rFonts w:ascii="Arial" w:eastAsia="Calibri" w:hAnsi="Arial" w:cs="Arial"/>
          <w:sz w:val="28"/>
          <w:szCs w:val="28"/>
        </w:rPr>
        <w:t>d/Deaf and disabled people face</w:t>
      </w:r>
      <w:r w:rsidRPr="000E2B1C">
        <w:rPr>
          <w:rFonts w:ascii="Arial" w:eastAsia="Calibri" w:hAnsi="Arial" w:cs="Arial"/>
          <w:sz w:val="28"/>
          <w:szCs w:val="28"/>
        </w:rPr>
        <w:t xml:space="preserve"> challenges in making adaptations </w:t>
      </w:r>
      <w:r w:rsidR="00A0761F">
        <w:rPr>
          <w:rFonts w:ascii="Arial" w:eastAsia="Calibri" w:hAnsi="Arial" w:cs="Arial"/>
          <w:sz w:val="28"/>
          <w:szCs w:val="28"/>
        </w:rPr>
        <w:t>to their homes</w:t>
      </w:r>
      <w:r w:rsidRPr="000E2B1C">
        <w:rPr>
          <w:rFonts w:ascii="Arial" w:eastAsia="Calibri" w:hAnsi="Arial" w:cs="Arial"/>
          <w:sz w:val="28"/>
          <w:szCs w:val="28"/>
          <w:vertAlign w:val="superscript"/>
        </w:rPr>
        <w:footnoteReference w:id="85"/>
      </w:r>
      <w:r w:rsidRPr="000E2B1C">
        <w:rPr>
          <w:rFonts w:ascii="Arial" w:eastAsia="Calibri" w:hAnsi="Arial" w:cs="Arial"/>
          <w:sz w:val="28"/>
          <w:szCs w:val="28"/>
        </w:rPr>
        <w:t>. Long delays in accessing housing limits the right to live independently</w:t>
      </w:r>
      <w:r w:rsidRPr="000E2B1C">
        <w:rPr>
          <w:rFonts w:ascii="Arial" w:eastAsia="Calibri" w:hAnsi="Arial" w:cs="Arial"/>
          <w:sz w:val="28"/>
          <w:szCs w:val="28"/>
          <w:vertAlign w:val="superscript"/>
        </w:rPr>
        <w:footnoteReference w:id="86"/>
      </w:r>
      <w:r w:rsidRPr="000E2B1C">
        <w:rPr>
          <w:rFonts w:ascii="Arial" w:eastAsia="Calibri" w:hAnsi="Arial" w:cs="Arial"/>
          <w:sz w:val="28"/>
          <w:szCs w:val="28"/>
        </w:rPr>
        <w:t xml:space="preserve">. </w:t>
      </w:r>
    </w:p>
    <w:p w14:paraId="23AB26D6" w14:textId="77777777" w:rsidR="009B402D" w:rsidRPr="000E2B1C" w:rsidRDefault="009B402D" w:rsidP="000E2B1C">
      <w:pPr>
        <w:spacing w:after="0" w:line="360" w:lineRule="auto"/>
        <w:ind w:right="150"/>
        <w:rPr>
          <w:rFonts w:ascii="Arial" w:eastAsia="Times New Roman" w:hAnsi="Arial" w:cs="Arial"/>
          <w:sz w:val="28"/>
          <w:szCs w:val="28"/>
          <w:lang w:eastAsia="en-GB"/>
        </w:rPr>
      </w:pPr>
    </w:p>
    <w:p w14:paraId="77FDA1E7" w14:textId="77777777" w:rsidR="009B402D" w:rsidRPr="000E2B1C" w:rsidRDefault="009B402D" w:rsidP="000E2B1C">
      <w:pPr>
        <w:spacing w:after="0" w:line="360" w:lineRule="auto"/>
        <w:ind w:right="150"/>
        <w:rPr>
          <w:rFonts w:ascii="Arial" w:eastAsia="Times New Roman" w:hAnsi="Arial" w:cs="Arial"/>
          <w:b/>
          <w:sz w:val="28"/>
          <w:szCs w:val="28"/>
          <w:lang w:eastAsia="en-GB"/>
        </w:rPr>
      </w:pPr>
      <w:r w:rsidRPr="000E2B1C">
        <w:rPr>
          <w:rFonts w:ascii="Arial" w:eastAsia="Times New Roman" w:hAnsi="Arial" w:cs="Arial"/>
          <w:b/>
          <w:sz w:val="28"/>
          <w:szCs w:val="28"/>
          <w:lang w:eastAsia="en-GB"/>
        </w:rPr>
        <w:t>Suggested Question</w:t>
      </w:r>
    </w:p>
    <w:p w14:paraId="583903AB" w14:textId="77777777" w:rsidR="009B402D" w:rsidRPr="000E2B1C" w:rsidRDefault="009B402D" w:rsidP="000E2B1C">
      <w:pPr>
        <w:spacing w:after="0" w:line="360" w:lineRule="auto"/>
        <w:ind w:right="150"/>
        <w:rPr>
          <w:rFonts w:ascii="Arial" w:eastAsia="Times New Roman" w:hAnsi="Arial" w:cs="Arial"/>
          <w:b/>
          <w:sz w:val="28"/>
          <w:szCs w:val="28"/>
          <w:lang w:eastAsia="en-GB"/>
        </w:rPr>
      </w:pPr>
    </w:p>
    <w:p w14:paraId="1E4E8E91" w14:textId="52301F0A" w:rsidR="009B402D" w:rsidRPr="000E2B1C" w:rsidRDefault="009B402D" w:rsidP="000E2B1C">
      <w:pPr>
        <w:spacing w:after="0" w:line="360" w:lineRule="auto"/>
        <w:ind w:right="150"/>
        <w:rPr>
          <w:rFonts w:ascii="Arial" w:eastAsia="Times New Roman" w:hAnsi="Arial" w:cs="Arial"/>
          <w:b/>
          <w:sz w:val="28"/>
          <w:szCs w:val="28"/>
          <w:lang w:eastAsia="en-GB"/>
        </w:rPr>
      </w:pPr>
      <w:r w:rsidRPr="000E2B1C">
        <w:rPr>
          <w:rFonts w:ascii="Arial" w:eastAsia="Times New Roman" w:hAnsi="Arial" w:cs="Arial"/>
          <w:b/>
          <w:sz w:val="28"/>
          <w:szCs w:val="28"/>
          <w:lang w:eastAsia="en-GB"/>
        </w:rPr>
        <w:t xml:space="preserve">What </w:t>
      </w:r>
      <w:r w:rsidR="00A0761F">
        <w:rPr>
          <w:rFonts w:ascii="Arial" w:eastAsia="Times New Roman" w:hAnsi="Arial" w:cs="Arial"/>
          <w:b/>
          <w:sz w:val="28"/>
          <w:szCs w:val="28"/>
          <w:lang w:eastAsia="en-GB"/>
        </w:rPr>
        <w:t>action will the State take</w:t>
      </w:r>
      <w:r w:rsidRPr="000E2B1C">
        <w:rPr>
          <w:rFonts w:ascii="Arial" w:eastAsia="Times New Roman" w:hAnsi="Arial" w:cs="Arial"/>
          <w:b/>
          <w:sz w:val="28"/>
          <w:szCs w:val="28"/>
          <w:lang w:eastAsia="en-GB"/>
        </w:rPr>
        <w:t xml:space="preserve"> that </w:t>
      </w:r>
      <w:r w:rsidR="00A0761F">
        <w:rPr>
          <w:rFonts w:ascii="Arial" w:eastAsia="Times New Roman" w:hAnsi="Arial" w:cs="Arial"/>
          <w:b/>
          <w:sz w:val="28"/>
          <w:szCs w:val="28"/>
          <w:lang w:eastAsia="en-GB"/>
        </w:rPr>
        <w:t xml:space="preserve">d/Deaf and </w:t>
      </w:r>
      <w:r w:rsidRPr="000E2B1C">
        <w:rPr>
          <w:rFonts w:ascii="Arial" w:eastAsia="Times New Roman" w:hAnsi="Arial" w:cs="Arial"/>
          <w:b/>
          <w:sz w:val="28"/>
          <w:szCs w:val="28"/>
          <w:lang w:eastAsia="en-GB"/>
        </w:rPr>
        <w:t>disabled people have access to appropriate public housing, within adequate timescales, and that will meet their needs?</w:t>
      </w:r>
    </w:p>
    <w:p w14:paraId="682E39EA" w14:textId="77777777" w:rsidR="009B402D" w:rsidRPr="000E2B1C" w:rsidRDefault="009B402D" w:rsidP="000E2B1C">
      <w:pPr>
        <w:spacing w:after="0" w:line="360" w:lineRule="auto"/>
        <w:ind w:right="150"/>
        <w:rPr>
          <w:rFonts w:ascii="Arial" w:eastAsia="Times New Roman" w:hAnsi="Arial" w:cs="Arial"/>
          <w:sz w:val="28"/>
          <w:szCs w:val="28"/>
          <w:lang w:eastAsia="en-GB"/>
        </w:rPr>
      </w:pPr>
    </w:p>
    <w:p w14:paraId="0EF873BE" w14:textId="767EB338" w:rsidR="009B402D" w:rsidRPr="00565833" w:rsidRDefault="00417DAD" w:rsidP="000E2B1C">
      <w:pPr>
        <w:spacing w:after="0" w:line="360" w:lineRule="auto"/>
        <w:ind w:right="150"/>
        <w:rPr>
          <w:rFonts w:ascii="Arial" w:eastAsia="Times New Roman" w:hAnsi="Arial" w:cs="Arial"/>
          <w:bCs/>
          <w:sz w:val="28"/>
          <w:szCs w:val="28"/>
          <w:u w:val="single"/>
          <w:lang w:eastAsia="en-GB"/>
        </w:rPr>
      </w:pPr>
      <w:r w:rsidRPr="000E2B1C">
        <w:rPr>
          <w:rFonts w:ascii="Arial" w:eastAsia="Times New Roman" w:hAnsi="Arial" w:cs="Arial"/>
          <w:bCs/>
          <w:sz w:val="28"/>
          <w:szCs w:val="28"/>
          <w:lang w:eastAsia="en-GB"/>
        </w:rPr>
        <w:t>3</w:t>
      </w:r>
      <w:r w:rsidR="009B402D" w:rsidRPr="000E2B1C">
        <w:rPr>
          <w:rFonts w:ascii="Arial" w:eastAsia="Times New Roman" w:hAnsi="Arial" w:cs="Arial"/>
          <w:bCs/>
          <w:sz w:val="28"/>
          <w:szCs w:val="28"/>
          <w:lang w:eastAsia="en-GB"/>
        </w:rPr>
        <w:t>.2</w:t>
      </w:r>
      <w:r w:rsidR="007F2014">
        <w:rPr>
          <w:rFonts w:ascii="Arial" w:eastAsia="Times New Roman" w:hAnsi="Arial" w:cs="Arial"/>
          <w:bCs/>
          <w:sz w:val="28"/>
          <w:szCs w:val="28"/>
          <w:lang w:eastAsia="en-GB"/>
        </w:rPr>
        <w:t>4</w:t>
      </w:r>
      <w:r w:rsidR="009B402D" w:rsidRPr="000E2B1C">
        <w:rPr>
          <w:rFonts w:ascii="Arial" w:eastAsia="Times New Roman" w:hAnsi="Arial" w:cs="Arial"/>
          <w:bCs/>
          <w:sz w:val="28"/>
          <w:szCs w:val="28"/>
          <w:lang w:eastAsia="en-GB"/>
        </w:rPr>
        <w:tab/>
      </w:r>
      <w:r w:rsidR="009B402D" w:rsidRPr="000E2B1C">
        <w:rPr>
          <w:rFonts w:ascii="Arial" w:eastAsia="Times New Roman" w:hAnsi="Arial" w:cs="Arial"/>
          <w:b/>
          <w:bCs/>
          <w:sz w:val="28"/>
          <w:szCs w:val="28"/>
          <w:u w:val="single"/>
          <w:lang w:eastAsia="en-GB"/>
        </w:rPr>
        <w:t>Article 29: Participation in political and public life</w:t>
      </w:r>
    </w:p>
    <w:p w14:paraId="6C7D0B53" w14:textId="77777777" w:rsidR="009B402D" w:rsidRPr="00565833" w:rsidRDefault="009B402D" w:rsidP="000E2B1C">
      <w:pPr>
        <w:spacing w:after="0" w:line="360" w:lineRule="auto"/>
        <w:ind w:right="150"/>
        <w:rPr>
          <w:rFonts w:ascii="Arial" w:eastAsia="Times New Roman" w:hAnsi="Arial" w:cs="Arial"/>
          <w:sz w:val="16"/>
          <w:szCs w:val="16"/>
          <w:lang w:eastAsia="en-GB"/>
        </w:rPr>
      </w:pPr>
    </w:p>
    <w:p w14:paraId="14285E0D" w14:textId="4085A69F" w:rsidR="009B402D" w:rsidRPr="000E2B1C" w:rsidRDefault="009B402D" w:rsidP="000E2B1C">
      <w:pPr>
        <w:spacing w:after="0" w:line="360" w:lineRule="auto"/>
        <w:contextualSpacing/>
        <w:rPr>
          <w:rFonts w:ascii="Arial" w:eastAsia="Calibri" w:hAnsi="Arial" w:cs="Arial"/>
          <w:color w:val="000000"/>
          <w:sz w:val="28"/>
          <w:szCs w:val="28"/>
        </w:rPr>
      </w:pPr>
      <w:r w:rsidRPr="000E2B1C">
        <w:rPr>
          <w:rFonts w:ascii="Arial" w:eastAsia="Calibri" w:hAnsi="Arial" w:cs="Arial"/>
          <w:sz w:val="28"/>
          <w:szCs w:val="28"/>
        </w:rPr>
        <w:t>d/Deaf and disabled people are underrepresented in political and public life in Northern Ireland</w:t>
      </w:r>
      <w:r w:rsidRPr="000E2B1C">
        <w:rPr>
          <w:rFonts w:ascii="Arial" w:eastAsia="Calibri" w:hAnsi="Arial" w:cs="Arial"/>
          <w:sz w:val="28"/>
          <w:szCs w:val="28"/>
          <w:vertAlign w:val="superscript"/>
        </w:rPr>
        <w:footnoteReference w:id="87"/>
      </w:r>
      <w:r w:rsidRPr="000E2B1C">
        <w:rPr>
          <w:rFonts w:ascii="Arial" w:eastAsia="Calibri" w:hAnsi="Arial" w:cs="Arial"/>
          <w:sz w:val="28"/>
          <w:szCs w:val="28"/>
        </w:rPr>
        <w:t xml:space="preserve">.  </w:t>
      </w:r>
    </w:p>
    <w:p w14:paraId="6BACC59A" w14:textId="77777777" w:rsidR="009B402D" w:rsidRPr="00565833" w:rsidRDefault="009B402D" w:rsidP="000E2B1C">
      <w:pPr>
        <w:spacing w:after="0" w:line="360" w:lineRule="auto"/>
        <w:contextualSpacing/>
        <w:rPr>
          <w:rFonts w:ascii="Arial" w:eastAsia="MS ??" w:hAnsi="Arial" w:cs="Arial"/>
          <w:sz w:val="16"/>
          <w:szCs w:val="16"/>
          <w:lang w:eastAsia="en-GB"/>
        </w:rPr>
      </w:pPr>
    </w:p>
    <w:p w14:paraId="5E259D94" w14:textId="77777777" w:rsidR="009B402D" w:rsidRPr="000E2B1C" w:rsidRDefault="009B402D" w:rsidP="000E2B1C">
      <w:pPr>
        <w:spacing w:after="0" w:line="360" w:lineRule="auto"/>
        <w:contextualSpacing/>
        <w:rPr>
          <w:rFonts w:ascii="Arial" w:eastAsia="MS ??" w:hAnsi="Arial" w:cs="Arial"/>
          <w:b/>
          <w:sz w:val="28"/>
          <w:szCs w:val="28"/>
          <w:lang w:eastAsia="en-GB"/>
        </w:rPr>
      </w:pPr>
      <w:r w:rsidRPr="000E2B1C">
        <w:rPr>
          <w:rFonts w:ascii="Arial" w:eastAsia="MS ??" w:hAnsi="Arial" w:cs="Arial"/>
          <w:b/>
          <w:sz w:val="28"/>
          <w:szCs w:val="28"/>
          <w:lang w:eastAsia="en-GB"/>
        </w:rPr>
        <w:t>Suggested Questions</w:t>
      </w:r>
    </w:p>
    <w:p w14:paraId="641B21B0" w14:textId="77777777" w:rsidR="009B402D" w:rsidRPr="00565833" w:rsidRDefault="009B402D" w:rsidP="000E2B1C">
      <w:pPr>
        <w:spacing w:after="0" w:line="360" w:lineRule="auto"/>
        <w:contextualSpacing/>
        <w:rPr>
          <w:rFonts w:ascii="Arial" w:eastAsia="MS ??" w:hAnsi="Arial" w:cs="Arial"/>
          <w:b/>
          <w:sz w:val="16"/>
          <w:szCs w:val="16"/>
          <w:lang w:eastAsia="en-GB"/>
        </w:rPr>
      </w:pPr>
    </w:p>
    <w:p w14:paraId="7FE83E7E" w14:textId="04409173" w:rsidR="009B402D" w:rsidRPr="000E2B1C" w:rsidRDefault="009B402D" w:rsidP="000E2B1C">
      <w:pPr>
        <w:spacing w:after="0" w:line="360" w:lineRule="auto"/>
        <w:contextualSpacing/>
        <w:rPr>
          <w:rFonts w:ascii="Arial" w:eastAsia="MS ??" w:hAnsi="Arial" w:cs="Arial"/>
          <w:b/>
          <w:sz w:val="28"/>
          <w:szCs w:val="28"/>
          <w:lang w:eastAsia="en-GB"/>
        </w:rPr>
      </w:pPr>
      <w:r w:rsidRPr="000E2B1C">
        <w:rPr>
          <w:rFonts w:ascii="Arial" w:eastAsia="MS ??" w:hAnsi="Arial" w:cs="Arial"/>
          <w:b/>
          <w:sz w:val="28"/>
          <w:szCs w:val="28"/>
          <w:lang w:eastAsia="en-GB"/>
        </w:rPr>
        <w:t xml:space="preserve">What action </w:t>
      </w:r>
      <w:r w:rsidR="00A0761F">
        <w:rPr>
          <w:rFonts w:ascii="Arial" w:eastAsia="MS ??" w:hAnsi="Arial" w:cs="Arial"/>
          <w:b/>
          <w:sz w:val="28"/>
          <w:szCs w:val="28"/>
          <w:lang w:eastAsia="en-GB"/>
        </w:rPr>
        <w:t>will the</w:t>
      </w:r>
      <w:r w:rsidRPr="000E2B1C">
        <w:rPr>
          <w:rFonts w:ascii="Arial" w:eastAsia="MS ??" w:hAnsi="Arial" w:cs="Arial"/>
          <w:b/>
          <w:sz w:val="28"/>
          <w:szCs w:val="28"/>
          <w:lang w:eastAsia="en-GB"/>
        </w:rPr>
        <w:t xml:space="preserve"> State take to ensure that d/Deaf and disabled people can fully participate on an equal basis in the development of policies and programmes?</w:t>
      </w:r>
    </w:p>
    <w:p w14:paraId="0BB254A6" w14:textId="77777777" w:rsidR="009B402D" w:rsidRPr="00565833" w:rsidRDefault="009B402D" w:rsidP="000E2B1C">
      <w:pPr>
        <w:spacing w:after="0" w:line="360" w:lineRule="auto"/>
        <w:contextualSpacing/>
        <w:rPr>
          <w:rFonts w:ascii="Arial" w:eastAsia="MS ??" w:hAnsi="Arial" w:cs="Arial"/>
          <w:b/>
          <w:sz w:val="16"/>
          <w:szCs w:val="16"/>
          <w:lang w:eastAsia="en-GB"/>
        </w:rPr>
      </w:pPr>
    </w:p>
    <w:p w14:paraId="0E3DEA3F" w14:textId="77777777" w:rsidR="009B402D" w:rsidRPr="00565833" w:rsidRDefault="009B402D" w:rsidP="000E2B1C">
      <w:pPr>
        <w:tabs>
          <w:tab w:val="left" w:pos="1213"/>
        </w:tabs>
        <w:spacing w:after="0" w:line="360" w:lineRule="auto"/>
        <w:rPr>
          <w:rFonts w:ascii="Arial" w:eastAsia="Times New Roman" w:hAnsi="Arial" w:cs="Arial"/>
          <w:sz w:val="16"/>
          <w:szCs w:val="16"/>
          <w:lang w:eastAsia="en-GB"/>
        </w:rPr>
      </w:pPr>
    </w:p>
    <w:p w14:paraId="7850290F" w14:textId="372EA939" w:rsidR="009B402D" w:rsidRPr="000E2B1C" w:rsidRDefault="00417DAD" w:rsidP="000E2B1C">
      <w:pPr>
        <w:spacing w:after="0" w:line="360" w:lineRule="auto"/>
        <w:ind w:left="720" w:right="150" w:hanging="720"/>
        <w:rPr>
          <w:rFonts w:ascii="Arial" w:eastAsia="Times New Roman" w:hAnsi="Arial" w:cs="Arial"/>
          <w:b/>
          <w:bCs/>
          <w:sz w:val="28"/>
          <w:szCs w:val="28"/>
          <w:u w:val="single"/>
          <w:lang w:eastAsia="en-GB"/>
        </w:rPr>
      </w:pPr>
      <w:r w:rsidRPr="000E2B1C">
        <w:rPr>
          <w:rFonts w:ascii="Arial" w:eastAsia="Times New Roman" w:hAnsi="Arial" w:cs="Arial"/>
          <w:bCs/>
          <w:sz w:val="28"/>
          <w:szCs w:val="28"/>
          <w:lang w:eastAsia="en-GB"/>
        </w:rPr>
        <w:lastRenderedPageBreak/>
        <w:t>3</w:t>
      </w:r>
      <w:r w:rsidR="009B402D" w:rsidRPr="000E2B1C">
        <w:rPr>
          <w:rFonts w:ascii="Arial" w:eastAsia="Times New Roman" w:hAnsi="Arial" w:cs="Arial"/>
          <w:bCs/>
          <w:sz w:val="28"/>
          <w:szCs w:val="28"/>
          <w:lang w:eastAsia="en-GB"/>
        </w:rPr>
        <w:t>.2</w:t>
      </w:r>
      <w:r w:rsidR="00565833">
        <w:rPr>
          <w:rFonts w:ascii="Arial" w:eastAsia="Times New Roman" w:hAnsi="Arial" w:cs="Arial"/>
          <w:bCs/>
          <w:sz w:val="28"/>
          <w:szCs w:val="28"/>
          <w:lang w:eastAsia="en-GB"/>
        </w:rPr>
        <w:t>5</w:t>
      </w:r>
      <w:r w:rsidR="009B402D" w:rsidRPr="000E2B1C">
        <w:rPr>
          <w:rFonts w:ascii="Arial" w:eastAsia="Times New Roman" w:hAnsi="Arial" w:cs="Arial"/>
          <w:bCs/>
          <w:sz w:val="28"/>
          <w:szCs w:val="28"/>
          <w:lang w:eastAsia="en-GB"/>
        </w:rPr>
        <w:tab/>
      </w:r>
      <w:r w:rsidR="009B402D" w:rsidRPr="000E2B1C">
        <w:rPr>
          <w:rFonts w:ascii="Arial" w:eastAsia="Times New Roman" w:hAnsi="Arial" w:cs="Arial"/>
          <w:b/>
          <w:bCs/>
          <w:sz w:val="28"/>
          <w:szCs w:val="28"/>
          <w:u w:val="single"/>
          <w:lang w:eastAsia="en-GB"/>
        </w:rPr>
        <w:t>Article 30:  Participation in cultural life, recreation, leisure and sport</w:t>
      </w:r>
    </w:p>
    <w:p w14:paraId="1E566761" w14:textId="77777777" w:rsidR="009B402D" w:rsidRPr="00565833" w:rsidRDefault="009B402D" w:rsidP="000E2B1C">
      <w:pPr>
        <w:spacing w:after="0" w:line="360" w:lineRule="auto"/>
        <w:rPr>
          <w:rFonts w:ascii="Arial" w:eastAsia="Times New Roman" w:hAnsi="Arial" w:cs="Arial"/>
          <w:sz w:val="16"/>
          <w:szCs w:val="16"/>
          <w:u w:val="single"/>
          <w:lang w:eastAsia="en-GB"/>
        </w:rPr>
      </w:pPr>
    </w:p>
    <w:p w14:paraId="73C8C708" w14:textId="77777777" w:rsidR="009B402D" w:rsidRPr="000E2B1C" w:rsidRDefault="009B402D" w:rsidP="000E2B1C">
      <w:pPr>
        <w:spacing w:after="0" w:line="360" w:lineRule="auto"/>
        <w:rPr>
          <w:rFonts w:ascii="Arial" w:eastAsia="Times New Roman" w:hAnsi="Arial" w:cs="Arial"/>
          <w:sz w:val="28"/>
          <w:szCs w:val="28"/>
          <w:lang w:eastAsia="en-GB"/>
        </w:rPr>
      </w:pPr>
      <w:r w:rsidRPr="000E2B1C">
        <w:rPr>
          <w:rFonts w:ascii="Arial" w:eastAsia="Times New Roman" w:hAnsi="Arial" w:cs="Arial"/>
          <w:sz w:val="28"/>
          <w:szCs w:val="28"/>
          <w:lang w:eastAsia="en-GB"/>
        </w:rPr>
        <w:t>The official recognition of BSL and ISL by the Northern Ireland Secretary of State in 2004 did not provide any statutory protection or legal status</w:t>
      </w:r>
      <w:r w:rsidRPr="000E2B1C">
        <w:rPr>
          <w:rFonts w:ascii="Arial" w:eastAsia="MS ??" w:hAnsi="Arial" w:cs="Arial"/>
          <w:sz w:val="28"/>
          <w:szCs w:val="28"/>
          <w:vertAlign w:val="superscript"/>
          <w:lang w:eastAsia="en-GB"/>
        </w:rPr>
        <w:footnoteReference w:id="88"/>
      </w:r>
      <w:r w:rsidRPr="000E2B1C">
        <w:rPr>
          <w:rFonts w:ascii="Arial" w:eastAsia="Times New Roman" w:hAnsi="Arial" w:cs="Arial"/>
          <w:sz w:val="28"/>
          <w:szCs w:val="28"/>
          <w:lang w:eastAsia="en-GB"/>
        </w:rPr>
        <w:t>. d/Deaf people in NI currently rely on the provisions of the Disability Discrimination Act 1995 to access ‘reasonable adjustments’ such as interpreter provision. This means that BSL/ISL users must identify as ‘disabled’ to access essential public services.</w:t>
      </w:r>
    </w:p>
    <w:p w14:paraId="78887317" w14:textId="77777777" w:rsidR="009B402D" w:rsidRPr="00565833" w:rsidRDefault="009B402D" w:rsidP="000E2B1C">
      <w:pPr>
        <w:spacing w:after="0" w:line="360" w:lineRule="auto"/>
        <w:rPr>
          <w:rFonts w:ascii="Arial" w:eastAsia="Times New Roman" w:hAnsi="Arial" w:cs="Arial"/>
          <w:sz w:val="16"/>
          <w:szCs w:val="16"/>
          <w:lang w:eastAsia="en-GB"/>
        </w:rPr>
      </w:pPr>
    </w:p>
    <w:p w14:paraId="25B43CDB" w14:textId="77777777" w:rsidR="009B402D" w:rsidRPr="000E2B1C" w:rsidRDefault="009B402D" w:rsidP="000E2B1C">
      <w:pPr>
        <w:spacing w:after="0" w:line="360" w:lineRule="auto"/>
        <w:rPr>
          <w:rFonts w:ascii="Arial" w:eastAsia="Times New Roman" w:hAnsi="Arial" w:cs="Arial"/>
          <w:b/>
          <w:sz w:val="28"/>
          <w:szCs w:val="28"/>
          <w:lang w:eastAsia="en-GB"/>
        </w:rPr>
      </w:pPr>
      <w:r w:rsidRPr="000E2B1C">
        <w:rPr>
          <w:rFonts w:ascii="Arial" w:eastAsia="Times New Roman" w:hAnsi="Arial" w:cs="Arial"/>
          <w:b/>
          <w:sz w:val="28"/>
          <w:szCs w:val="28"/>
          <w:lang w:eastAsia="en-GB"/>
        </w:rPr>
        <w:t>Suggested Question</w:t>
      </w:r>
    </w:p>
    <w:p w14:paraId="0E8F6F02" w14:textId="77777777" w:rsidR="009B402D" w:rsidRPr="00565833" w:rsidRDefault="009B402D" w:rsidP="000E2B1C">
      <w:pPr>
        <w:spacing w:after="0" w:line="360" w:lineRule="auto"/>
        <w:rPr>
          <w:rFonts w:ascii="Arial" w:eastAsia="Times New Roman" w:hAnsi="Arial" w:cs="Arial"/>
          <w:b/>
          <w:sz w:val="16"/>
          <w:szCs w:val="16"/>
          <w:lang w:eastAsia="en-GB"/>
        </w:rPr>
      </w:pPr>
    </w:p>
    <w:p w14:paraId="2FA26436" w14:textId="3C18A10D" w:rsidR="009B402D" w:rsidRPr="000E2B1C" w:rsidRDefault="009B402D" w:rsidP="000E2B1C">
      <w:pPr>
        <w:spacing w:after="0" w:line="360" w:lineRule="auto"/>
        <w:rPr>
          <w:rFonts w:ascii="Arial" w:eastAsia="Times New Roman" w:hAnsi="Arial" w:cs="Arial"/>
          <w:b/>
          <w:sz w:val="28"/>
          <w:szCs w:val="28"/>
          <w:lang w:eastAsia="en-GB"/>
        </w:rPr>
      </w:pPr>
      <w:r w:rsidRPr="000E2B1C">
        <w:rPr>
          <w:rFonts w:ascii="Arial" w:eastAsia="Times New Roman" w:hAnsi="Arial" w:cs="Arial"/>
          <w:b/>
          <w:sz w:val="28"/>
          <w:szCs w:val="28"/>
          <w:lang w:eastAsia="en-GB"/>
        </w:rPr>
        <w:t>What measures is the State taking to ensure the recognition</w:t>
      </w:r>
      <w:r w:rsidR="00A0761F">
        <w:rPr>
          <w:rFonts w:ascii="Arial" w:eastAsia="Times New Roman" w:hAnsi="Arial" w:cs="Arial"/>
          <w:b/>
          <w:sz w:val="28"/>
          <w:szCs w:val="28"/>
          <w:lang w:eastAsia="en-GB"/>
        </w:rPr>
        <w:t>,</w:t>
      </w:r>
      <w:r w:rsidRPr="000E2B1C">
        <w:rPr>
          <w:rFonts w:ascii="Arial" w:eastAsia="Times New Roman" w:hAnsi="Arial" w:cs="Arial"/>
          <w:b/>
          <w:sz w:val="28"/>
          <w:szCs w:val="28"/>
          <w:lang w:eastAsia="en-GB"/>
        </w:rPr>
        <w:t xml:space="preserve"> support and resource</w:t>
      </w:r>
      <w:r w:rsidRPr="000E2B1C">
        <w:rPr>
          <w:rFonts w:ascii="Arial" w:eastAsia="Times New Roman" w:hAnsi="Arial" w:cs="Arial"/>
          <w:b/>
          <w:color w:val="FF0000"/>
          <w:sz w:val="28"/>
          <w:szCs w:val="28"/>
          <w:lang w:eastAsia="en-GB"/>
        </w:rPr>
        <w:t xml:space="preserve"> </w:t>
      </w:r>
      <w:r w:rsidRPr="000E2B1C">
        <w:rPr>
          <w:rFonts w:ascii="Arial" w:eastAsia="Times New Roman" w:hAnsi="Arial" w:cs="Arial"/>
          <w:b/>
          <w:sz w:val="28"/>
          <w:szCs w:val="28"/>
          <w:lang w:eastAsia="en-GB"/>
        </w:rPr>
        <w:t xml:space="preserve">of sign languages and deaf culture on an equal basis with others?  </w:t>
      </w:r>
    </w:p>
    <w:p w14:paraId="03EB4636" w14:textId="77777777" w:rsidR="009B402D" w:rsidRPr="00565833" w:rsidRDefault="009B402D" w:rsidP="000E2B1C">
      <w:pPr>
        <w:spacing w:after="0" w:line="360" w:lineRule="auto"/>
        <w:ind w:right="150"/>
        <w:rPr>
          <w:rFonts w:ascii="Arial" w:eastAsia="Times New Roman" w:hAnsi="Arial" w:cs="Arial"/>
          <w:b/>
          <w:bCs/>
          <w:sz w:val="16"/>
          <w:szCs w:val="16"/>
          <w:lang w:eastAsia="en-GB"/>
        </w:rPr>
      </w:pPr>
    </w:p>
    <w:p w14:paraId="73F129E1" w14:textId="75C6449E" w:rsidR="009B402D" w:rsidRPr="000E2B1C" w:rsidRDefault="007F2014" w:rsidP="000E2B1C">
      <w:pPr>
        <w:spacing w:after="0" w:line="360" w:lineRule="auto"/>
        <w:ind w:right="150"/>
        <w:rPr>
          <w:rFonts w:ascii="Arial" w:eastAsia="Times New Roman" w:hAnsi="Arial" w:cs="Arial"/>
          <w:b/>
          <w:bCs/>
          <w:sz w:val="28"/>
          <w:szCs w:val="28"/>
          <w:lang w:eastAsia="en-GB"/>
        </w:rPr>
      </w:pPr>
      <w:r>
        <w:rPr>
          <w:rFonts w:ascii="Arial" w:eastAsia="Times New Roman" w:hAnsi="Arial" w:cs="Arial"/>
          <w:bCs/>
          <w:sz w:val="28"/>
          <w:szCs w:val="28"/>
          <w:lang w:eastAsia="en-GB"/>
        </w:rPr>
        <w:t>3</w:t>
      </w:r>
      <w:r w:rsidR="009B402D" w:rsidRPr="000E2B1C">
        <w:rPr>
          <w:rFonts w:ascii="Arial" w:eastAsia="Times New Roman" w:hAnsi="Arial" w:cs="Arial"/>
          <w:bCs/>
          <w:sz w:val="28"/>
          <w:szCs w:val="28"/>
          <w:lang w:eastAsia="en-GB"/>
        </w:rPr>
        <w:t>.2</w:t>
      </w:r>
      <w:r w:rsidR="00565833">
        <w:rPr>
          <w:rFonts w:ascii="Arial" w:eastAsia="Times New Roman" w:hAnsi="Arial" w:cs="Arial"/>
          <w:bCs/>
          <w:sz w:val="28"/>
          <w:szCs w:val="28"/>
          <w:lang w:eastAsia="en-GB"/>
        </w:rPr>
        <w:t>7</w:t>
      </w:r>
      <w:r w:rsidR="009B402D" w:rsidRPr="000E2B1C">
        <w:rPr>
          <w:rFonts w:ascii="Arial" w:eastAsia="Times New Roman" w:hAnsi="Arial" w:cs="Arial"/>
          <w:b/>
          <w:bCs/>
          <w:sz w:val="28"/>
          <w:szCs w:val="28"/>
          <w:lang w:eastAsia="en-GB"/>
        </w:rPr>
        <w:tab/>
      </w:r>
      <w:r w:rsidR="009B402D" w:rsidRPr="000E2B1C">
        <w:rPr>
          <w:rFonts w:ascii="Arial" w:eastAsia="Times New Roman" w:hAnsi="Arial" w:cs="Arial"/>
          <w:b/>
          <w:bCs/>
          <w:sz w:val="28"/>
          <w:szCs w:val="28"/>
          <w:u w:val="single"/>
          <w:lang w:eastAsia="en-GB"/>
        </w:rPr>
        <w:t>Article 31: Statistics and data collection</w:t>
      </w:r>
    </w:p>
    <w:p w14:paraId="05E099A6" w14:textId="77777777" w:rsidR="009B402D" w:rsidRPr="00565833" w:rsidRDefault="009B402D" w:rsidP="000E2B1C">
      <w:pPr>
        <w:autoSpaceDE w:val="0"/>
        <w:autoSpaceDN w:val="0"/>
        <w:adjustRightInd w:val="0"/>
        <w:spacing w:after="0" w:line="360" w:lineRule="auto"/>
        <w:ind w:left="900"/>
        <w:rPr>
          <w:rFonts w:ascii="Arial" w:eastAsia="Times New Roman" w:hAnsi="Arial" w:cs="Arial"/>
          <w:sz w:val="16"/>
          <w:szCs w:val="16"/>
          <w:lang w:eastAsia="en-GB"/>
        </w:rPr>
      </w:pPr>
    </w:p>
    <w:p w14:paraId="147320FE" w14:textId="4B0AC70A" w:rsidR="009B402D" w:rsidRPr="000E2B1C" w:rsidRDefault="009B402D" w:rsidP="000E2B1C">
      <w:pPr>
        <w:spacing w:after="0" w:line="360" w:lineRule="auto"/>
        <w:rPr>
          <w:rFonts w:ascii="Arial" w:eastAsia="Calibri" w:hAnsi="Arial" w:cs="Arial"/>
          <w:sz w:val="28"/>
          <w:szCs w:val="28"/>
        </w:rPr>
      </w:pPr>
      <w:r w:rsidRPr="000E2B1C">
        <w:rPr>
          <w:rFonts w:ascii="Arial" w:eastAsia="Calibri" w:hAnsi="Arial" w:cs="Arial"/>
          <w:sz w:val="28"/>
          <w:szCs w:val="28"/>
        </w:rPr>
        <w:t>There is no official collection of appropriate data related to the lived experience of deaf and deaf and disabled people or the impact of changes in legislation with respect to disability in Northern Ireland</w:t>
      </w:r>
      <w:r w:rsidR="00EC4AEF" w:rsidRPr="000E2B1C">
        <w:rPr>
          <w:rFonts w:ascii="Arial" w:eastAsia="Calibri" w:hAnsi="Arial" w:cs="Arial"/>
          <w:sz w:val="28"/>
          <w:szCs w:val="28"/>
        </w:rPr>
        <w:t xml:space="preserve"> </w:t>
      </w:r>
      <w:r w:rsidRPr="000E2B1C">
        <w:rPr>
          <w:rFonts w:ascii="Arial" w:eastAsia="Calibri" w:hAnsi="Arial" w:cs="Arial"/>
          <w:sz w:val="28"/>
          <w:szCs w:val="28"/>
          <w:vertAlign w:val="superscript"/>
        </w:rPr>
        <w:footnoteReference w:id="89"/>
      </w:r>
      <w:r w:rsidRPr="000E2B1C">
        <w:rPr>
          <w:rFonts w:ascii="Arial" w:eastAsia="Calibri" w:hAnsi="Arial" w:cs="Arial"/>
          <w:sz w:val="28"/>
          <w:szCs w:val="28"/>
        </w:rPr>
        <w:t xml:space="preserve">.  </w:t>
      </w:r>
    </w:p>
    <w:p w14:paraId="71F83546" w14:textId="77777777" w:rsidR="009B402D" w:rsidRPr="00565833" w:rsidRDefault="009B402D" w:rsidP="000E2B1C">
      <w:pPr>
        <w:spacing w:after="0" w:line="360" w:lineRule="auto"/>
        <w:rPr>
          <w:rFonts w:ascii="Arial" w:eastAsia="Times New Roman" w:hAnsi="Arial" w:cs="Arial"/>
          <w:sz w:val="16"/>
          <w:szCs w:val="16"/>
          <w:lang w:eastAsia="en-GB"/>
        </w:rPr>
      </w:pPr>
    </w:p>
    <w:p w14:paraId="5A20B26B" w14:textId="7F3394EF" w:rsidR="009B402D" w:rsidRPr="000E2B1C" w:rsidRDefault="009B402D" w:rsidP="000E2B1C">
      <w:pPr>
        <w:spacing w:after="0" w:line="360" w:lineRule="auto"/>
        <w:rPr>
          <w:rFonts w:ascii="Arial" w:eastAsia="Times New Roman" w:hAnsi="Arial" w:cs="Arial"/>
          <w:b/>
          <w:sz w:val="28"/>
          <w:szCs w:val="28"/>
          <w:lang w:eastAsia="en-GB"/>
        </w:rPr>
      </w:pPr>
      <w:r w:rsidRPr="000E2B1C">
        <w:rPr>
          <w:rFonts w:ascii="Arial" w:eastAsia="Times New Roman" w:hAnsi="Arial" w:cs="Arial"/>
          <w:b/>
          <w:sz w:val="28"/>
          <w:szCs w:val="28"/>
          <w:lang w:eastAsia="en-GB"/>
        </w:rPr>
        <w:t>Suggested Question</w:t>
      </w:r>
    </w:p>
    <w:p w14:paraId="3369939B" w14:textId="77777777" w:rsidR="009B402D" w:rsidRPr="00565833" w:rsidRDefault="009B402D" w:rsidP="000E2B1C">
      <w:pPr>
        <w:spacing w:after="0" w:line="360" w:lineRule="auto"/>
        <w:rPr>
          <w:rFonts w:ascii="Arial" w:eastAsia="Times New Roman" w:hAnsi="Arial" w:cs="Arial"/>
          <w:sz w:val="16"/>
          <w:szCs w:val="16"/>
          <w:lang w:eastAsia="en-GB"/>
        </w:rPr>
      </w:pPr>
    </w:p>
    <w:p w14:paraId="745067E3" w14:textId="77777777" w:rsidR="009B402D" w:rsidRPr="000E2B1C" w:rsidRDefault="009B402D" w:rsidP="000E2B1C">
      <w:pPr>
        <w:spacing w:after="0" w:line="360" w:lineRule="auto"/>
        <w:ind w:right="150"/>
        <w:rPr>
          <w:rFonts w:ascii="Arial" w:eastAsia="Times New Roman" w:hAnsi="Arial" w:cs="Arial"/>
          <w:b/>
          <w:bCs/>
          <w:sz w:val="28"/>
          <w:szCs w:val="28"/>
          <w:lang w:eastAsia="en-GB"/>
        </w:rPr>
      </w:pPr>
      <w:r w:rsidRPr="000E2B1C">
        <w:rPr>
          <w:rFonts w:ascii="Arial" w:eastAsia="Times New Roman" w:hAnsi="Arial" w:cs="Arial"/>
          <w:b/>
          <w:sz w:val="28"/>
          <w:szCs w:val="28"/>
          <w:lang w:eastAsia="en-GB"/>
        </w:rPr>
        <w:t>How will the State develop indicators that will relate to the UNCRPD and be comparable against other devolved nations and internationally (and be inclusive of d/Deaf and disabled children and adults with disabilities)?</w:t>
      </w:r>
    </w:p>
    <w:p w14:paraId="4BAE73B7" w14:textId="77777777" w:rsidR="009B402D" w:rsidRPr="00565833" w:rsidRDefault="009B402D" w:rsidP="000E2B1C">
      <w:pPr>
        <w:spacing w:after="0" w:line="360" w:lineRule="auto"/>
        <w:rPr>
          <w:rFonts w:ascii="Arial" w:eastAsia="Times New Roman" w:hAnsi="Arial" w:cs="Arial"/>
          <w:sz w:val="16"/>
          <w:szCs w:val="16"/>
          <w:lang w:eastAsia="en-GB"/>
        </w:rPr>
      </w:pPr>
    </w:p>
    <w:p w14:paraId="7E99FDE1" w14:textId="77777777" w:rsidR="009B402D" w:rsidRPr="00565833" w:rsidRDefault="009B402D" w:rsidP="000E2B1C">
      <w:pPr>
        <w:spacing w:after="0" w:line="360" w:lineRule="auto"/>
        <w:rPr>
          <w:rFonts w:ascii="Arial" w:eastAsia="Times New Roman" w:hAnsi="Arial" w:cs="Arial"/>
          <w:sz w:val="16"/>
          <w:szCs w:val="16"/>
          <w:lang w:eastAsia="en-GB"/>
        </w:rPr>
      </w:pPr>
    </w:p>
    <w:p w14:paraId="74ADAF19" w14:textId="225323F3" w:rsidR="009B402D" w:rsidRPr="000E2B1C" w:rsidRDefault="00565833" w:rsidP="000E2B1C">
      <w:pPr>
        <w:spacing w:after="0" w:line="360" w:lineRule="auto"/>
        <w:rPr>
          <w:rFonts w:ascii="Arial" w:eastAsia="Times New Roman" w:hAnsi="Arial" w:cs="Arial"/>
          <w:sz w:val="28"/>
          <w:szCs w:val="28"/>
          <w:lang w:eastAsia="en-GB"/>
        </w:rPr>
      </w:pPr>
      <w:r>
        <w:rPr>
          <w:rFonts w:ascii="Arial" w:eastAsia="Times New Roman" w:hAnsi="Arial" w:cs="Arial"/>
          <w:sz w:val="28"/>
          <w:szCs w:val="28"/>
          <w:lang w:eastAsia="en-GB"/>
        </w:rPr>
        <w:lastRenderedPageBreak/>
        <w:t>3.28</w:t>
      </w:r>
      <w:r w:rsidR="009B402D" w:rsidRPr="000E2B1C">
        <w:rPr>
          <w:rFonts w:ascii="Arial" w:eastAsia="Times New Roman" w:hAnsi="Arial" w:cs="Arial"/>
          <w:sz w:val="28"/>
          <w:szCs w:val="28"/>
          <w:lang w:eastAsia="en-GB"/>
        </w:rPr>
        <w:tab/>
      </w:r>
      <w:r w:rsidR="009B402D" w:rsidRPr="000E2B1C">
        <w:rPr>
          <w:rFonts w:ascii="Arial" w:eastAsia="Times New Roman" w:hAnsi="Arial" w:cs="Arial"/>
          <w:b/>
          <w:sz w:val="28"/>
          <w:szCs w:val="28"/>
          <w:u w:val="single"/>
          <w:lang w:eastAsia="en-GB"/>
        </w:rPr>
        <w:t>Article 33 -</w:t>
      </w:r>
      <w:r w:rsidR="009B402D" w:rsidRPr="000E2B1C">
        <w:rPr>
          <w:rFonts w:ascii="Arial" w:eastAsia="Times New Roman" w:hAnsi="Arial" w:cs="Arial"/>
          <w:b/>
          <w:sz w:val="28"/>
          <w:szCs w:val="28"/>
          <w:lang w:eastAsia="en-GB"/>
        </w:rPr>
        <w:t xml:space="preserve"> </w:t>
      </w:r>
      <w:r w:rsidR="009B402D" w:rsidRPr="000E2B1C">
        <w:rPr>
          <w:rFonts w:ascii="Arial" w:eastAsia="Times New Roman" w:hAnsi="Arial" w:cs="Arial"/>
          <w:b/>
          <w:sz w:val="28"/>
          <w:szCs w:val="28"/>
          <w:u w:val="single"/>
          <w:lang w:eastAsia="en-GB"/>
        </w:rPr>
        <w:t>National Implementation and Monitoring</w:t>
      </w:r>
      <w:r w:rsidR="009B402D" w:rsidRPr="000E2B1C">
        <w:rPr>
          <w:rFonts w:ascii="Arial" w:eastAsia="Times New Roman" w:hAnsi="Arial" w:cs="Arial"/>
          <w:sz w:val="28"/>
          <w:szCs w:val="28"/>
          <w:lang w:eastAsia="en-GB"/>
        </w:rPr>
        <w:t xml:space="preserve"> </w:t>
      </w:r>
    </w:p>
    <w:p w14:paraId="462356C8" w14:textId="77777777" w:rsidR="009B402D" w:rsidRPr="00565833" w:rsidRDefault="009B402D" w:rsidP="000E2B1C">
      <w:pPr>
        <w:spacing w:after="0" w:line="360" w:lineRule="auto"/>
        <w:rPr>
          <w:rFonts w:ascii="Arial" w:eastAsia="Times New Roman" w:hAnsi="Arial" w:cs="Arial"/>
          <w:sz w:val="16"/>
          <w:szCs w:val="16"/>
          <w:lang w:eastAsia="en-GB"/>
        </w:rPr>
      </w:pPr>
    </w:p>
    <w:p w14:paraId="54C50481" w14:textId="1D5AC468" w:rsidR="009B402D" w:rsidRPr="000E2B1C" w:rsidRDefault="009B402D" w:rsidP="000E2B1C">
      <w:pPr>
        <w:spacing w:after="0" w:line="360" w:lineRule="auto"/>
        <w:contextualSpacing/>
        <w:rPr>
          <w:rFonts w:ascii="Arial" w:eastAsia="MS ??" w:hAnsi="Arial" w:cs="Arial"/>
          <w:color w:val="000000"/>
          <w:sz w:val="28"/>
          <w:szCs w:val="28"/>
          <w:lang w:eastAsia="en-GB"/>
        </w:rPr>
      </w:pPr>
      <w:r w:rsidRPr="000E2B1C">
        <w:rPr>
          <w:rFonts w:ascii="Arial" w:eastAsia="MS ??" w:hAnsi="Arial" w:cs="Arial"/>
          <w:color w:val="000000"/>
          <w:sz w:val="28"/>
          <w:szCs w:val="28"/>
          <w:lang w:eastAsia="en-GB"/>
        </w:rPr>
        <w:t>There is at present no co-ordinated strategy for the incorporation of the UNCRPD into law</w:t>
      </w:r>
      <w:r w:rsidRPr="000E2B1C">
        <w:rPr>
          <w:rFonts w:ascii="Arial" w:eastAsia="MS ??" w:hAnsi="Arial" w:cs="Arial"/>
          <w:color w:val="000000"/>
          <w:sz w:val="28"/>
          <w:szCs w:val="28"/>
          <w:vertAlign w:val="superscript"/>
          <w:lang w:eastAsia="en-GB"/>
        </w:rPr>
        <w:footnoteReference w:id="90"/>
      </w:r>
      <w:r w:rsidR="000E2B1C" w:rsidRPr="000E2B1C">
        <w:rPr>
          <w:rFonts w:ascii="Arial" w:eastAsia="MS ??" w:hAnsi="Arial" w:cs="Arial"/>
          <w:color w:val="000000"/>
          <w:sz w:val="28"/>
          <w:szCs w:val="28"/>
          <w:lang w:eastAsia="en-GB"/>
        </w:rPr>
        <w:t xml:space="preserve"> and </w:t>
      </w:r>
      <w:r w:rsidR="00EC4AEF" w:rsidRPr="000E2B1C">
        <w:rPr>
          <w:rFonts w:ascii="Arial" w:eastAsia="Times New Roman" w:hAnsi="Arial" w:cs="Arial"/>
          <w:sz w:val="28"/>
          <w:szCs w:val="28"/>
          <w:lang w:eastAsia="en-GB"/>
        </w:rPr>
        <w:t>progress is difficult to monitor.</w:t>
      </w:r>
    </w:p>
    <w:p w14:paraId="254ABE81" w14:textId="4992B726" w:rsidR="009B402D" w:rsidRDefault="009B402D" w:rsidP="000E2B1C">
      <w:pPr>
        <w:spacing w:after="0" w:line="360" w:lineRule="auto"/>
        <w:contextualSpacing/>
        <w:rPr>
          <w:rFonts w:ascii="Arial" w:eastAsia="MS ??" w:hAnsi="Arial" w:cs="Arial"/>
          <w:b/>
          <w:bCs/>
          <w:color w:val="000000"/>
          <w:sz w:val="28"/>
          <w:szCs w:val="28"/>
          <w:lang w:eastAsia="en-GB"/>
        </w:rPr>
      </w:pPr>
      <w:r w:rsidRPr="000E2B1C">
        <w:rPr>
          <w:rFonts w:ascii="Arial" w:eastAsia="MS ??" w:hAnsi="Arial" w:cs="Arial"/>
          <w:b/>
          <w:bCs/>
          <w:color w:val="000000"/>
          <w:sz w:val="28"/>
          <w:szCs w:val="28"/>
          <w:lang w:eastAsia="en-GB"/>
        </w:rPr>
        <w:t>Suggested question</w:t>
      </w:r>
    </w:p>
    <w:p w14:paraId="1C88FAE2" w14:textId="77777777" w:rsidR="00565833" w:rsidRPr="00565833" w:rsidRDefault="00565833" w:rsidP="000E2B1C">
      <w:pPr>
        <w:spacing w:after="0" w:line="360" w:lineRule="auto"/>
        <w:contextualSpacing/>
        <w:rPr>
          <w:rFonts w:ascii="Arial" w:eastAsia="MS ??" w:hAnsi="Arial" w:cs="Arial"/>
          <w:b/>
          <w:bCs/>
          <w:color w:val="000000"/>
          <w:sz w:val="16"/>
          <w:szCs w:val="16"/>
          <w:lang w:eastAsia="en-GB"/>
        </w:rPr>
      </w:pPr>
    </w:p>
    <w:p w14:paraId="743EA496" w14:textId="2CE05000" w:rsidR="00565833" w:rsidRDefault="009B402D" w:rsidP="000E2B1C">
      <w:pPr>
        <w:spacing w:after="0" w:line="360" w:lineRule="auto"/>
        <w:contextualSpacing/>
        <w:rPr>
          <w:rFonts w:ascii="Arial" w:eastAsia="MS ??" w:hAnsi="Arial" w:cs="Arial"/>
          <w:b/>
          <w:bCs/>
          <w:color w:val="000000"/>
          <w:sz w:val="28"/>
          <w:szCs w:val="28"/>
          <w:lang w:eastAsia="en-GB"/>
        </w:rPr>
      </w:pPr>
      <w:r w:rsidRPr="000E2B1C">
        <w:rPr>
          <w:rFonts w:ascii="Arial" w:eastAsia="MS ??" w:hAnsi="Arial" w:cs="Arial"/>
          <w:b/>
          <w:bCs/>
          <w:color w:val="000000"/>
          <w:sz w:val="28"/>
          <w:szCs w:val="28"/>
          <w:lang w:eastAsia="en-GB"/>
        </w:rPr>
        <w:t>What action will the State take to ensure the full incorporation of the UNCRPD which includes a strategy for implementation and monitoring?</w:t>
      </w:r>
    </w:p>
    <w:p w14:paraId="3469E74B" w14:textId="47BDE2BF" w:rsidR="00565833" w:rsidRDefault="00565833" w:rsidP="000E2B1C">
      <w:pPr>
        <w:spacing w:after="0" w:line="360" w:lineRule="auto"/>
        <w:contextualSpacing/>
        <w:rPr>
          <w:rFonts w:ascii="Arial" w:eastAsia="MS ??" w:hAnsi="Arial" w:cs="Arial"/>
          <w:b/>
          <w:bCs/>
          <w:color w:val="000000"/>
          <w:sz w:val="28"/>
          <w:szCs w:val="28"/>
          <w:lang w:eastAsia="en-GB"/>
        </w:rPr>
      </w:pPr>
    </w:p>
    <w:p w14:paraId="5AB09E17" w14:textId="345FE4E0" w:rsidR="00565833" w:rsidRPr="000E2B1C" w:rsidRDefault="00565833" w:rsidP="000E2B1C">
      <w:pPr>
        <w:spacing w:after="0" w:line="360" w:lineRule="auto"/>
        <w:contextualSpacing/>
        <w:rPr>
          <w:rFonts w:ascii="Arial" w:eastAsia="MS ??" w:hAnsi="Arial" w:cs="Arial"/>
          <w:b/>
          <w:bCs/>
          <w:color w:val="000000"/>
          <w:sz w:val="28"/>
          <w:szCs w:val="28"/>
          <w:lang w:eastAsia="en-GB"/>
        </w:rPr>
      </w:pPr>
      <w:r>
        <w:rPr>
          <w:rFonts w:ascii="Arial" w:eastAsia="MS ??" w:hAnsi="Arial" w:cs="Arial"/>
          <w:b/>
          <w:bCs/>
          <w:color w:val="000000"/>
          <w:sz w:val="28"/>
          <w:szCs w:val="28"/>
          <w:lang w:eastAsia="en-GB"/>
        </w:rPr>
        <w:t>ENDS (54</w:t>
      </w:r>
      <w:r w:rsidR="00F650AD">
        <w:rPr>
          <w:rFonts w:ascii="Arial" w:eastAsia="MS ??" w:hAnsi="Arial" w:cs="Arial"/>
          <w:b/>
          <w:bCs/>
          <w:color w:val="000000"/>
          <w:sz w:val="28"/>
          <w:szCs w:val="28"/>
          <w:lang w:eastAsia="en-GB"/>
        </w:rPr>
        <w:t xml:space="preserve">56 </w:t>
      </w:r>
      <w:r>
        <w:rPr>
          <w:rFonts w:ascii="Arial" w:eastAsia="MS ??" w:hAnsi="Arial" w:cs="Arial"/>
          <w:b/>
          <w:bCs/>
          <w:color w:val="000000"/>
          <w:sz w:val="28"/>
          <w:szCs w:val="28"/>
          <w:lang w:eastAsia="en-GB"/>
        </w:rPr>
        <w:t>words)</w:t>
      </w:r>
    </w:p>
    <w:p w14:paraId="34C9D2DC" w14:textId="313DBD7A" w:rsidR="00400D3B" w:rsidRDefault="00400D3B">
      <w:pPr>
        <w:rPr>
          <w:rFonts w:ascii="Arial" w:hAnsi="Arial" w:cs="Arial"/>
          <w:sz w:val="28"/>
          <w:szCs w:val="28"/>
        </w:rPr>
      </w:pPr>
      <w:r>
        <w:rPr>
          <w:rFonts w:ascii="Arial" w:hAnsi="Arial" w:cs="Arial"/>
          <w:sz w:val="28"/>
          <w:szCs w:val="28"/>
        </w:rPr>
        <w:br w:type="page"/>
      </w:r>
    </w:p>
    <w:p w14:paraId="289AC504" w14:textId="16B5CA9B" w:rsidR="001C622B" w:rsidRPr="00400D3B" w:rsidRDefault="00400D3B" w:rsidP="000E2B1C">
      <w:pPr>
        <w:spacing w:line="360" w:lineRule="auto"/>
        <w:rPr>
          <w:rFonts w:ascii="Arial" w:hAnsi="Arial" w:cs="Arial"/>
          <w:sz w:val="36"/>
          <w:szCs w:val="36"/>
          <w:u w:val="single"/>
        </w:rPr>
      </w:pPr>
      <w:r w:rsidRPr="00400D3B">
        <w:rPr>
          <w:rFonts w:ascii="Arial" w:hAnsi="Arial" w:cs="Arial"/>
          <w:sz w:val="36"/>
          <w:szCs w:val="36"/>
          <w:u w:val="single"/>
        </w:rPr>
        <w:lastRenderedPageBreak/>
        <w:t>Appendix</w:t>
      </w:r>
    </w:p>
    <w:p w14:paraId="0E65F6A2" w14:textId="77777777" w:rsidR="00400D3B" w:rsidRPr="00942221" w:rsidRDefault="00400D3B" w:rsidP="00400D3B">
      <w:pPr>
        <w:spacing w:line="480" w:lineRule="auto"/>
        <w:rPr>
          <w:rFonts w:ascii="Arial" w:hAnsi="Arial" w:cs="Arial"/>
          <w:b/>
          <w:sz w:val="32"/>
          <w:szCs w:val="32"/>
        </w:rPr>
      </w:pPr>
      <w:r w:rsidRPr="00942221">
        <w:rPr>
          <w:rFonts w:ascii="Arial" w:hAnsi="Arial" w:cs="Arial"/>
          <w:b/>
          <w:sz w:val="32"/>
          <w:szCs w:val="32"/>
        </w:rPr>
        <w:t>Methodology and Approach</w:t>
      </w:r>
    </w:p>
    <w:p w14:paraId="78B35DA5" w14:textId="3A1C260B" w:rsidR="00400D3B" w:rsidRPr="0082273D" w:rsidRDefault="00400D3B" w:rsidP="003409B2">
      <w:pPr>
        <w:spacing w:line="360" w:lineRule="auto"/>
        <w:rPr>
          <w:rFonts w:ascii="Arial" w:hAnsi="Arial" w:cs="Arial"/>
          <w:sz w:val="28"/>
          <w:szCs w:val="28"/>
        </w:rPr>
      </w:pPr>
      <w:r w:rsidRPr="0082273D">
        <w:rPr>
          <w:rFonts w:ascii="Arial" w:hAnsi="Arial" w:cs="Arial"/>
          <w:sz w:val="28"/>
          <w:szCs w:val="28"/>
        </w:rPr>
        <w:t xml:space="preserve">Disability Action wish to ensure that this report centres upon what </w:t>
      </w:r>
      <w:r>
        <w:rPr>
          <w:rFonts w:ascii="Arial" w:hAnsi="Arial" w:cs="Arial"/>
          <w:sz w:val="28"/>
          <w:szCs w:val="28"/>
        </w:rPr>
        <w:t>d/D</w:t>
      </w:r>
      <w:r w:rsidRPr="0082273D">
        <w:rPr>
          <w:rFonts w:ascii="Arial" w:hAnsi="Arial" w:cs="Arial"/>
          <w:sz w:val="28"/>
          <w:szCs w:val="28"/>
        </w:rPr>
        <w:t xml:space="preserve">eaf and disabled people have told us with respect to their experiences, the issues that they raise with us every day and those that are having the biggest impact on </w:t>
      </w:r>
      <w:r w:rsidR="003409B2">
        <w:rPr>
          <w:rFonts w:ascii="Arial" w:hAnsi="Arial" w:cs="Arial"/>
          <w:sz w:val="28"/>
          <w:szCs w:val="28"/>
        </w:rPr>
        <w:t xml:space="preserve">d/Deaf </w:t>
      </w:r>
      <w:r w:rsidRPr="0082273D">
        <w:rPr>
          <w:rFonts w:ascii="Arial" w:hAnsi="Arial" w:cs="Arial"/>
          <w:sz w:val="28"/>
          <w:szCs w:val="28"/>
        </w:rPr>
        <w:t xml:space="preserve">and disabled people attaining their rights in NI.  </w:t>
      </w:r>
    </w:p>
    <w:p w14:paraId="141C7702" w14:textId="77777777" w:rsidR="00400D3B" w:rsidRPr="0082273D" w:rsidRDefault="00400D3B" w:rsidP="003409B2">
      <w:pPr>
        <w:tabs>
          <w:tab w:val="num" w:pos="0"/>
        </w:tabs>
        <w:spacing w:line="360" w:lineRule="auto"/>
        <w:rPr>
          <w:rFonts w:ascii="Arial" w:hAnsi="Arial" w:cs="Arial"/>
          <w:sz w:val="28"/>
          <w:szCs w:val="28"/>
        </w:rPr>
      </w:pPr>
      <w:r w:rsidRPr="0082273D">
        <w:rPr>
          <w:rFonts w:ascii="Arial" w:hAnsi="Arial" w:cs="Arial"/>
          <w:sz w:val="28"/>
          <w:szCs w:val="28"/>
        </w:rPr>
        <w:t>This report employs a human rights-based</w:t>
      </w:r>
      <w:r>
        <w:rPr>
          <w:rFonts w:ascii="Arial" w:hAnsi="Arial" w:cs="Arial"/>
          <w:sz w:val="28"/>
          <w:szCs w:val="28"/>
        </w:rPr>
        <w:t>,</w:t>
      </w:r>
      <w:r w:rsidRPr="0082273D">
        <w:rPr>
          <w:rFonts w:ascii="Arial" w:hAnsi="Arial" w:cs="Arial"/>
          <w:sz w:val="28"/>
          <w:szCs w:val="28"/>
        </w:rPr>
        <w:t xml:space="preserve"> </w:t>
      </w:r>
      <w:r>
        <w:rPr>
          <w:rFonts w:ascii="Arial" w:hAnsi="Arial" w:cs="Arial"/>
          <w:sz w:val="28"/>
          <w:szCs w:val="28"/>
        </w:rPr>
        <w:t xml:space="preserve">mixed </w:t>
      </w:r>
      <w:r w:rsidRPr="0082273D">
        <w:rPr>
          <w:rFonts w:ascii="Arial" w:hAnsi="Arial" w:cs="Arial"/>
          <w:sz w:val="28"/>
          <w:szCs w:val="28"/>
        </w:rPr>
        <w:t xml:space="preserve">methodology and employs </w:t>
      </w:r>
      <w:r>
        <w:rPr>
          <w:rFonts w:ascii="Arial" w:hAnsi="Arial" w:cs="Arial"/>
          <w:sz w:val="28"/>
          <w:szCs w:val="28"/>
        </w:rPr>
        <w:t>an</w:t>
      </w:r>
      <w:r w:rsidRPr="0082273D">
        <w:rPr>
          <w:rFonts w:ascii="Arial" w:hAnsi="Arial" w:cs="Arial"/>
          <w:sz w:val="28"/>
          <w:szCs w:val="28"/>
        </w:rPr>
        <w:t xml:space="preserve"> analytical framework</w:t>
      </w:r>
      <w:r>
        <w:rPr>
          <w:rFonts w:ascii="Arial" w:hAnsi="Arial" w:cs="Arial"/>
          <w:sz w:val="28"/>
          <w:szCs w:val="28"/>
        </w:rPr>
        <w:t xml:space="preserve"> which considers</w:t>
      </w:r>
      <w:r w:rsidRPr="0082273D">
        <w:rPr>
          <w:rFonts w:ascii="Arial" w:hAnsi="Arial" w:cs="Arial"/>
          <w:sz w:val="28"/>
          <w:szCs w:val="28"/>
        </w:rPr>
        <w:t>:</w:t>
      </w:r>
    </w:p>
    <w:p w14:paraId="230E4924" w14:textId="64EC5613" w:rsidR="00400D3B" w:rsidRPr="0082273D" w:rsidRDefault="00400D3B" w:rsidP="009B6E54">
      <w:pPr>
        <w:pStyle w:val="ListParagraph"/>
        <w:numPr>
          <w:ilvl w:val="0"/>
          <w:numId w:val="8"/>
        </w:numPr>
        <w:spacing w:after="160" w:line="360" w:lineRule="auto"/>
        <w:rPr>
          <w:rFonts w:ascii="Arial" w:hAnsi="Arial" w:cs="Arial"/>
          <w:sz w:val="28"/>
          <w:szCs w:val="28"/>
        </w:rPr>
      </w:pPr>
      <w:r w:rsidRPr="0082273D">
        <w:rPr>
          <w:rFonts w:ascii="Arial" w:hAnsi="Arial" w:cs="Arial"/>
          <w:sz w:val="28"/>
          <w:szCs w:val="28"/>
        </w:rPr>
        <w:t xml:space="preserve">Structure </w:t>
      </w:r>
      <w:r>
        <w:rPr>
          <w:rFonts w:ascii="Arial" w:hAnsi="Arial" w:cs="Arial"/>
          <w:sz w:val="28"/>
          <w:szCs w:val="28"/>
        </w:rPr>
        <w:t>i.e.,</w:t>
      </w:r>
      <w:r w:rsidRPr="0082273D">
        <w:rPr>
          <w:rFonts w:ascii="Arial" w:hAnsi="Arial" w:cs="Arial"/>
          <w:sz w:val="28"/>
          <w:szCs w:val="28"/>
        </w:rPr>
        <w:t xml:space="preserve"> commitments</w:t>
      </w:r>
      <w:r>
        <w:rPr>
          <w:rFonts w:ascii="Arial" w:hAnsi="Arial" w:cs="Arial"/>
          <w:sz w:val="28"/>
          <w:szCs w:val="28"/>
        </w:rPr>
        <w:t xml:space="preserve"> to UNCRPD rights</w:t>
      </w:r>
      <w:r w:rsidRPr="0082273D">
        <w:rPr>
          <w:rFonts w:ascii="Arial" w:hAnsi="Arial" w:cs="Arial"/>
          <w:sz w:val="28"/>
          <w:szCs w:val="28"/>
        </w:rPr>
        <w:t xml:space="preserve"> made in the governance framework of NI</w:t>
      </w:r>
      <w:r w:rsidR="003409B2">
        <w:rPr>
          <w:rFonts w:ascii="Arial" w:hAnsi="Arial" w:cs="Arial"/>
          <w:sz w:val="28"/>
          <w:szCs w:val="28"/>
        </w:rPr>
        <w:t>,</w:t>
      </w:r>
      <w:r>
        <w:rPr>
          <w:rFonts w:ascii="Arial" w:hAnsi="Arial" w:cs="Arial"/>
          <w:sz w:val="28"/>
          <w:szCs w:val="28"/>
        </w:rPr>
        <w:t xml:space="preserve"> e.g., legislation and policies;</w:t>
      </w:r>
    </w:p>
    <w:p w14:paraId="7618B381" w14:textId="77777777" w:rsidR="00400D3B" w:rsidRPr="0082273D" w:rsidRDefault="00400D3B" w:rsidP="009B6E54">
      <w:pPr>
        <w:pStyle w:val="ListParagraph"/>
        <w:numPr>
          <w:ilvl w:val="0"/>
          <w:numId w:val="8"/>
        </w:numPr>
        <w:spacing w:after="160" w:line="360" w:lineRule="auto"/>
        <w:rPr>
          <w:rFonts w:ascii="Arial" w:hAnsi="Arial" w:cs="Arial"/>
          <w:sz w:val="28"/>
          <w:szCs w:val="28"/>
        </w:rPr>
      </w:pPr>
      <w:r w:rsidRPr="0082273D">
        <w:rPr>
          <w:rFonts w:ascii="Arial" w:hAnsi="Arial" w:cs="Arial"/>
          <w:sz w:val="28"/>
          <w:szCs w:val="28"/>
        </w:rPr>
        <w:t xml:space="preserve">Process </w:t>
      </w:r>
      <w:r>
        <w:rPr>
          <w:rFonts w:ascii="Arial" w:hAnsi="Arial" w:cs="Arial"/>
          <w:sz w:val="28"/>
          <w:szCs w:val="28"/>
        </w:rPr>
        <w:t>i.e., the</w:t>
      </w:r>
      <w:r w:rsidRPr="0082273D">
        <w:rPr>
          <w:rFonts w:ascii="Arial" w:hAnsi="Arial" w:cs="Arial"/>
          <w:sz w:val="28"/>
          <w:szCs w:val="28"/>
        </w:rPr>
        <w:t xml:space="preserve"> implement</w:t>
      </w:r>
      <w:r>
        <w:rPr>
          <w:rFonts w:ascii="Arial" w:hAnsi="Arial" w:cs="Arial"/>
          <w:sz w:val="28"/>
          <w:szCs w:val="28"/>
        </w:rPr>
        <w:t>ation of</w:t>
      </w:r>
      <w:r w:rsidRPr="0082273D">
        <w:rPr>
          <w:rFonts w:ascii="Arial" w:hAnsi="Arial" w:cs="Arial"/>
          <w:sz w:val="28"/>
          <w:szCs w:val="28"/>
        </w:rPr>
        <w:t xml:space="preserve"> such commitments</w:t>
      </w:r>
      <w:r>
        <w:rPr>
          <w:rFonts w:ascii="Arial" w:hAnsi="Arial" w:cs="Arial"/>
          <w:sz w:val="28"/>
          <w:szCs w:val="28"/>
        </w:rPr>
        <w:t>;</w:t>
      </w:r>
    </w:p>
    <w:p w14:paraId="2CAB5C5E" w14:textId="77777777" w:rsidR="00400D3B" w:rsidRPr="0082273D" w:rsidRDefault="00400D3B" w:rsidP="009B6E54">
      <w:pPr>
        <w:pStyle w:val="ListParagraph"/>
        <w:numPr>
          <w:ilvl w:val="0"/>
          <w:numId w:val="8"/>
        </w:numPr>
        <w:spacing w:after="160" w:line="360" w:lineRule="auto"/>
        <w:rPr>
          <w:rFonts w:ascii="Arial" w:hAnsi="Arial" w:cs="Arial"/>
          <w:sz w:val="28"/>
          <w:szCs w:val="28"/>
        </w:rPr>
      </w:pPr>
      <w:r w:rsidRPr="0082273D">
        <w:rPr>
          <w:rFonts w:ascii="Arial" w:hAnsi="Arial" w:cs="Arial"/>
          <w:sz w:val="28"/>
          <w:szCs w:val="28"/>
        </w:rPr>
        <w:t xml:space="preserve">Outcome </w:t>
      </w:r>
      <w:r>
        <w:rPr>
          <w:rFonts w:ascii="Arial" w:hAnsi="Arial" w:cs="Arial"/>
          <w:sz w:val="28"/>
          <w:szCs w:val="28"/>
        </w:rPr>
        <w:t xml:space="preserve">i.e., </w:t>
      </w:r>
      <w:r w:rsidRPr="0082273D">
        <w:rPr>
          <w:rFonts w:ascii="Arial" w:hAnsi="Arial" w:cs="Arial"/>
          <w:sz w:val="28"/>
          <w:szCs w:val="28"/>
        </w:rPr>
        <w:t>the</w:t>
      </w:r>
      <w:r>
        <w:rPr>
          <w:rFonts w:ascii="Arial" w:hAnsi="Arial" w:cs="Arial"/>
          <w:sz w:val="28"/>
          <w:szCs w:val="28"/>
        </w:rPr>
        <w:t xml:space="preserve"> </w:t>
      </w:r>
      <w:proofErr w:type="gramStart"/>
      <w:r w:rsidRPr="0082273D">
        <w:rPr>
          <w:rFonts w:ascii="Arial" w:hAnsi="Arial" w:cs="Arial"/>
          <w:sz w:val="28"/>
          <w:szCs w:val="28"/>
        </w:rPr>
        <w:t>real life</w:t>
      </w:r>
      <w:proofErr w:type="gramEnd"/>
      <w:r w:rsidRPr="0082273D">
        <w:rPr>
          <w:rFonts w:ascii="Arial" w:hAnsi="Arial" w:cs="Arial"/>
          <w:sz w:val="28"/>
          <w:szCs w:val="28"/>
        </w:rPr>
        <w:t xml:space="preserve"> result</w:t>
      </w:r>
      <w:r>
        <w:rPr>
          <w:rFonts w:ascii="Arial" w:hAnsi="Arial" w:cs="Arial"/>
          <w:sz w:val="28"/>
          <w:szCs w:val="28"/>
        </w:rPr>
        <w:t>s</w:t>
      </w:r>
      <w:r w:rsidRPr="0082273D">
        <w:rPr>
          <w:rFonts w:ascii="Arial" w:hAnsi="Arial" w:cs="Arial"/>
          <w:sz w:val="28"/>
          <w:szCs w:val="28"/>
        </w:rPr>
        <w:t xml:space="preserve"> </w:t>
      </w:r>
      <w:r>
        <w:rPr>
          <w:rFonts w:ascii="Arial" w:hAnsi="Arial" w:cs="Arial"/>
          <w:sz w:val="28"/>
          <w:szCs w:val="28"/>
        </w:rPr>
        <w:t>for d/Deaf and disabled people arising from</w:t>
      </w:r>
      <w:r w:rsidRPr="0082273D">
        <w:rPr>
          <w:rFonts w:ascii="Arial" w:hAnsi="Arial" w:cs="Arial"/>
          <w:sz w:val="28"/>
          <w:szCs w:val="28"/>
        </w:rPr>
        <w:t xml:space="preserve"> the</w:t>
      </w:r>
      <w:r>
        <w:rPr>
          <w:rFonts w:ascii="Arial" w:hAnsi="Arial" w:cs="Arial"/>
          <w:sz w:val="28"/>
          <w:szCs w:val="28"/>
        </w:rPr>
        <w:t>se</w:t>
      </w:r>
      <w:r w:rsidRPr="0082273D">
        <w:rPr>
          <w:rFonts w:ascii="Arial" w:hAnsi="Arial" w:cs="Arial"/>
          <w:sz w:val="28"/>
          <w:szCs w:val="28"/>
        </w:rPr>
        <w:t xml:space="preserve"> commitments</w:t>
      </w:r>
      <w:r>
        <w:rPr>
          <w:rFonts w:ascii="Arial" w:hAnsi="Arial" w:cs="Arial"/>
          <w:sz w:val="28"/>
          <w:szCs w:val="28"/>
        </w:rPr>
        <w:t xml:space="preserve">. </w:t>
      </w:r>
    </w:p>
    <w:p w14:paraId="45034968" w14:textId="77777777" w:rsidR="00400D3B" w:rsidRDefault="00400D3B" w:rsidP="003409B2">
      <w:pPr>
        <w:spacing w:line="360" w:lineRule="auto"/>
        <w:rPr>
          <w:rFonts w:ascii="Arial" w:hAnsi="Arial" w:cs="Arial"/>
          <w:sz w:val="28"/>
          <w:szCs w:val="28"/>
        </w:rPr>
      </w:pPr>
      <w:r w:rsidRPr="0082273D">
        <w:rPr>
          <w:rFonts w:ascii="Arial" w:hAnsi="Arial" w:cs="Arial"/>
          <w:sz w:val="28"/>
          <w:szCs w:val="28"/>
        </w:rPr>
        <w:t>Desktop research was carried out into relevant programmes and policies.</w:t>
      </w:r>
    </w:p>
    <w:p w14:paraId="2A23EAA8" w14:textId="39A505C6" w:rsidR="00400D3B" w:rsidRPr="003409B2" w:rsidRDefault="00400D3B" w:rsidP="003409B2">
      <w:pPr>
        <w:spacing w:after="0" w:line="360" w:lineRule="auto"/>
        <w:rPr>
          <w:rFonts w:ascii="Arial" w:eastAsia="Times New Roman" w:hAnsi="Arial" w:cs="Arial"/>
          <w:sz w:val="28"/>
          <w:szCs w:val="28"/>
          <w:lang w:eastAsia="en-GB"/>
        </w:rPr>
      </w:pPr>
      <w:r>
        <w:rPr>
          <w:rFonts w:ascii="Arial" w:hAnsi="Arial" w:cs="Arial"/>
          <w:sz w:val="28"/>
          <w:szCs w:val="28"/>
        </w:rPr>
        <w:t>Data collection was undertaken during November and December 2021</w:t>
      </w:r>
      <w:r w:rsidR="003409B2">
        <w:rPr>
          <w:rFonts w:ascii="Arial" w:hAnsi="Arial" w:cs="Arial"/>
          <w:sz w:val="28"/>
          <w:szCs w:val="28"/>
        </w:rPr>
        <w:t>.</w:t>
      </w:r>
      <w:r>
        <w:rPr>
          <w:rFonts w:ascii="Arial" w:hAnsi="Arial" w:cs="Arial"/>
          <w:sz w:val="28"/>
          <w:szCs w:val="28"/>
        </w:rPr>
        <w:t xml:space="preserve"> </w:t>
      </w:r>
      <w:r w:rsidR="003409B2" w:rsidRPr="000E2B1C">
        <w:rPr>
          <w:rFonts w:ascii="Arial" w:eastAsia="Times New Roman" w:hAnsi="Arial" w:cs="Arial"/>
          <w:sz w:val="28"/>
          <w:szCs w:val="28"/>
          <w:lang w:eastAsia="en-GB"/>
        </w:rPr>
        <w:t xml:space="preserve">Disability Action held a series of nine engagements with 431 d/Deaf and disabled people and from the findings of from a survey of 83 d/Deaf and disabled people in Northern Ireland.  In total Disability Action engaged with 514 d/Deaf and disabled people regarding the outcomes of this report. </w:t>
      </w:r>
      <w:r>
        <w:rPr>
          <w:rFonts w:ascii="Arial" w:hAnsi="Arial" w:cs="Arial"/>
          <w:sz w:val="28"/>
          <w:szCs w:val="28"/>
        </w:rPr>
        <w:t>Survey data was collected from 9 Departments.  Individual interview discussions were undertaken with six political parties.  All parties were contacted to participate in the research but unfortunately some did not respond within the required timescale.</w:t>
      </w:r>
    </w:p>
    <w:p w14:paraId="3EEDFAA2" w14:textId="77777777" w:rsidR="00400D3B" w:rsidRDefault="00400D3B" w:rsidP="003409B2">
      <w:pPr>
        <w:spacing w:line="360" w:lineRule="auto"/>
        <w:rPr>
          <w:rFonts w:ascii="Arial" w:hAnsi="Arial" w:cs="Arial"/>
          <w:sz w:val="28"/>
          <w:szCs w:val="28"/>
        </w:rPr>
      </w:pPr>
      <w:r w:rsidRPr="00243F9D">
        <w:rPr>
          <w:rFonts w:ascii="Arial" w:hAnsi="Arial" w:cs="Arial"/>
          <w:sz w:val="28"/>
          <w:szCs w:val="28"/>
        </w:rPr>
        <w:t xml:space="preserve">The aims of the </w:t>
      </w:r>
      <w:r>
        <w:rPr>
          <w:rFonts w:ascii="Arial" w:hAnsi="Arial" w:cs="Arial"/>
          <w:sz w:val="28"/>
          <w:szCs w:val="28"/>
        </w:rPr>
        <w:t xml:space="preserve">survey and discussions </w:t>
      </w:r>
      <w:r w:rsidRPr="00243F9D">
        <w:rPr>
          <w:rFonts w:ascii="Arial" w:hAnsi="Arial" w:cs="Arial"/>
          <w:sz w:val="28"/>
          <w:szCs w:val="28"/>
        </w:rPr>
        <w:t xml:space="preserve">were twofold. First, to </w:t>
      </w:r>
      <w:r>
        <w:rPr>
          <w:rFonts w:ascii="Arial" w:hAnsi="Arial" w:cs="Arial"/>
          <w:sz w:val="28"/>
          <w:szCs w:val="28"/>
        </w:rPr>
        <w:t>assist</w:t>
      </w:r>
      <w:r w:rsidRPr="00243F9D">
        <w:rPr>
          <w:rFonts w:ascii="Arial" w:hAnsi="Arial" w:cs="Arial"/>
          <w:sz w:val="28"/>
          <w:szCs w:val="28"/>
        </w:rPr>
        <w:t xml:space="preserve"> the research team develop a wider understanding of the specific human </w:t>
      </w:r>
      <w:r w:rsidRPr="00243F9D">
        <w:rPr>
          <w:rFonts w:ascii="Arial" w:hAnsi="Arial" w:cs="Arial"/>
          <w:sz w:val="28"/>
          <w:szCs w:val="28"/>
        </w:rPr>
        <w:lastRenderedPageBreak/>
        <w:t xml:space="preserve">rights issues faced by </w:t>
      </w:r>
      <w:r>
        <w:rPr>
          <w:rFonts w:ascii="Arial" w:hAnsi="Arial" w:cs="Arial"/>
          <w:sz w:val="28"/>
          <w:szCs w:val="28"/>
        </w:rPr>
        <w:t xml:space="preserve">d/Deaf and </w:t>
      </w:r>
      <w:r w:rsidRPr="00243F9D">
        <w:rPr>
          <w:rFonts w:ascii="Arial" w:hAnsi="Arial" w:cs="Arial"/>
          <w:sz w:val="28"/>
          <w:szCs w:val="28"/>
        </w:rPr>
        <w:t xml:space="preserve">disabled people in Northern Ireland at present and how these may have changed since </w:t>
      </w:r>
      <w:r>
        <w:rPr>
          <w:rFonts w:ascii="Arial" w:hAnsi="Arial" w:cs="Arial"/>
          <w:sz w:val="28"/>
          <w:szCs w:val="28"/>
        </w:rPr>
        <w:t xml:space="preserve">2017.  Secondly, to assist the research team to identify priorities, gaps, and developments in the research and to inform the analysis and recommendations emerging from the project.  </w:t>
      </w:r>
    </w:p>
    <w:p w14:paraId="497B4782" w14:textId="77777777" w:rsidR="00B41021" w:rsidRDefault="00400D3B" w:rsidP="003409B2">
      <w:pPr>
        <w:spacing w:line="360" w:lineRule="auto"/>
        <w:rPr>
          <w:rFonts w:ascii="Arial" w:hAnsi="Arial" w:cs="Arial"/>
          <w:sz w:val="28"/>
          <w:szCs w:val="28"/>
        </w:rPr>
      </w:pPr>
      <w:r w:rsidRPr="00866A4D">
        <w:rPr>
          <w:rFonts w:ascii="Arial" w:hAnsi="Arial" w:cs="Arial"/>
          <w:sz w:val="28"/>
          <w:szCs w:val="28"/>
        </w:rPr>
        <w:t xml:space="preserve">Language is an important </w:t>
      </w:r>
      <w:r>
        <w:rPr>
          <w:rFonts w:ascii="Arial" w:hAnsi="Arial" w:cs="Arial"/>
          <w:sz w:val="28"/>
          <w:szCs w:val="28"/>
        </w:rPr>
        <w:t xml:space="preserve">aspect of both the Human Rights and </w:t>
      </w:r>
      <w:r w:rsidRPr="00866A4D">
        <w:rPr>
          <w:rFonts w:ascii="Arial" w:hAnsi="Arial" w:cs="Arial"/>
          <w:sz w:val="28"/>
          <w:szCs w:val="28"/>
        </w:rPr>
        <w:t xml:space="preserve">Social Model of Disability because language reflects the cultural assumptions and thinking of the society. </w:t>
      </w:r>
      <w:r>
        <w:rPr>
          <w:rFonts w:ascii="Arial" w:hAnsi="Arial" w:cs="Arial"/>
          <w:sz w:val="28"/>
          <w:szCs w:val="28"/>
        </w:rPr>
        <w:t xml:space="preserve">The authors of the report are aware of the importance of language.  Participants in the survey were offered the option to identify as a disabled person, or a person with a long-term health condition, or both.  These options were offered in the context that the survey was open to all and cognisant that there are people in society who have long term health conditions who may not identify as a disabled person.  This approach also allowed disabled people to indicate if they had long-term health conditions alongside a disability.  This language is in keeping with the human rights model and social model as all participants had the opportunity to identify solely as a disabled person.  </w:t>
      </w:r>
    </w:p>
    <w:p w14:paraId="4AB4FD41" w14:textId="11C83A8F" w:rsidR="00400D3B" w:rsidRDefault="00400D3B" w:rsidP="003409B2">
      <w:pPr>
        <w:spacing w:line="360" w:lineRule="auto"/>
        <w:rPr>
          <w:rFonts w:ascii="Arial" w:hAnsi="Arial" w:cs="Arial"/>
          <w:sz w:val="28"/>
          <w:szCs w:val="28"/>
        </w:rPr>
      </w:pPr>
      <w:r>
        <w:rPr>
          <w:rFonts w:ascii="Arial" w:hAnsi="Arial" w:cs="Arial"/>
          <w:sz w:val="28"/>
          <w:szCs w:val="28"/>
        </w:rPr>
        <w:t>The human rights model acknowledges the importance of addressing matters of health whilst at the same time recognising that disability persists due to social exclusion and societal barriers</w:t>
      </w:r>
      <w:r>
        <w:rPr>
          <w:rStyle w:val="FootnoteReference"/>
          <w:rFonts w:ascii="Arial" w:hAnsi="Arial" w:cs="Arial"/>
          <w:sz w:val="28"/>
          <w:szCs w:val="28"/>
        </w:rPr>
        <w:footnoteReference w:id="91"/>
      </w:r>
      <w:r>
        <w:rPr>
          <w:rFonts w:ascii="Arial" w:hAnsi="Arial" w:cs="Arial"/>
          <w:sz w:val="28"/>
          <w:szCs w:val="28"/>
        </w:rPr>
        <w:t>.</w:t>
      </w:r>
      <w:r w:rsidRPr="004A5FBB">
        <w:rPr>
          <w:rFonts w:ascii="Arial" w:hAnsi="Arial" w:cs="Arial"/>
          <w:sz w:val="28"/>
          <w:szCs w:val="28"/>
        </w:rPr>
        <w:t xml:space="preserve"> </w:t>
      </w:r>
      <w:r>
        <w:rPr>
          <w:rFonts w:ascii="Arial" w:hAnsi="Arial" w:cs="Arial"/>
          <w:sz w:val="28"/>
          <w:szCs w:val="28"/>
        </w:rPr>
        <w:t xml:space="preserve">This approach was applied to ensure consistency undertaken with respect to progress regarding the implementation of the UNCRPD within this research and similar work which has been undertaken in England and the Devolved Nations.  </w:t>
      </w:r>
    </w:p>
    <w:p w14:paraId="1C648FBD" w14:textId="0407EF0B" w:rsidR="00400D3B" w:rsidRPr="007920E5" w:rsidRDefault="00400D3B" w:rsidP="003409B2">
      <w:pPr>
        <w:spacing w:line="360" w:lineRule="auto"/>
        <w:rPr>
          <w:rFonts w:ascii="Arial" w:hAnsi="Arial" w:cs="Arial"/>
          <w:b/>
          <w:bCs/>
          <w:sz w:val="32"/>
          <w:szCs w:val="32"/>
        </w:rPr>
      </w:pPr>
      <w:r w:rsidRPr="007920E5">
        <w:rPr>
          <w:rFonts w:ascii="Arial" w:hAnsi="Arial" w:cs="Arial"/>
          <w:b/>
          <w:bCs/>
          <w:sz w:val="32"/>
          <w:szCs w:val="32"/>
        </w:rPr>
        <w:lastRenderedPageBreak/>
        <w:t>The Impact of the UNCRPD on the lives of d/Deaf and Disabled People in NI</w:t>
      </w:r>
      <w:r>
        <w:rPr>
          <w:rFonts w:ascii="Arial" w:hAnsi="Arial" w:cs="Arial"/>
          <w:b/>
          <w:bCs/>
          <w:sz w:val="32"/>
          <w:szCs w:val="32"/>
        </w:rPr>
        <w:t xml:space="preserve">: </w:t>
      </w:r>
      <w:r w:rsidRPr="007920E5">
        <w:rPr>
          <w:rFonts w:ascii="Arial" w:hAnsi="Arial" w:cs="Arial"/>
          <w:b/>
          <w:bCs/>
          <w:sz w:val="32"/>
          <w:szCs w:val="32"/>
        </w:rPr>
        <w:t>Findings from the survey of individuals</w:t>
      </w:r>
    </w:p>
    <w:p w14:paraId="58EB196E" w14:textId="77777777" w:rsidR="00400D3B" w:rsidRPr="003636CA" w:rsidRDefault="00400D3B" w:rsidP="003409B2">
      <w:pPr>
        <w:spacing w:line="360" w:lineRule="auto"/>
        <w:rPr>
          <w:rFonts w:ascii="Arial" w:hAnsi="Arial" w:cs="Arial"/>
          <w:sz w:val="28"/>
          <w:szCs w:val="28"/>
        </w:rPr>
      </w:pPr>
      <w:r>
        <w:rPr>
          <w:rFonts w:ascii="Arial" w:hAnsi="Arial" w:cs="Arial"/>
          <w:sz w:val="28"/>
          <w:szCs w:val="28"/>
        </w:rPr>
        <w:t>A survey of individuals regarding the impact of the UNCRPD on the lives of d/Deaf and disabled people was</w:t>
      </w:r>
      <w:r w:rsidRPr="00D620E4">
        <w:rPr>
          <w:rFonts w:ascii="Arial" w:hAnsi="Arial" w:cs="Arial"/>
          <w:sz w:val="28"/>
          <w:szCs w:val="28"/>
        </w:rPr>
        <w:t xml:space="preserve"> </w:t>
      </w:r>
      <w:r>
        <w:rPr>
          <w:rFonts w:ascii="Arial" w:hAnsi="Arial" w:cs="Arial"/>
          <w:sz w:val="28"/>
          <w:szCs w:val="28"/>
        </w:rPr>
        <w:t xml:space="preserve">undertaken between 10 November and 20 December 2021. </w:t>
      </w:r>
      <w:r w:rsidRPr="003636CA">
        <w:rPr>
          <w:rFonts w:ascii="Arial" w:hAnsi="Arial" w:cs="Arial"/>
          <w:sz w:val="28"/>
          <w:szCs w:val="28"/>
        </w:rPr>
        <w:t xml:space="preserve">The survey collected qualitative and quantitative data from </w:t>
      </w:r>
      <w:r>
        <w:rPr>
          <w:rFonts w:ascii="Arial" w:hAnsi="Arial" w:cs="Arial"/>
          <w:sz w:val="28"/>
          <w:szCs w:val="28"/>
        </w:rPr>
        <w:t xml:space="preserve">84 </w:t>
      </w:r>
      <w:r w:rsidRPr="003636CA">
        <w:rPr>
          <w:rFonts w:ascii="Arial" w:hAnsi="Arial" w:cs="Arial"/>
          <w:sz w:val="28"/>
          <w:szCs w:val="28"/>
        </w:rPr>
        <w:t xml:space="preserve">individuals via a snowball sampling strategy </w:t>
      </w:r>
      <w:r>
        <w:rPr>
          <w:rFonts w:ascii="Arial" w:hAnsi="Arial" w:cs="Arial"/>
          <w:sz w:val="28"/>
          <w:szCs w:val="28"/>
        </w:rPr>
        <w:t>in partnership with DPOs and Civic Society</w:t>
      </w:r>
      <w:r w:rsidRPr="003636CA">
        <w:rPr>
          <w:rFonts w:ascii="Arial" w:hAnsi="Arial" w:cs="Arial"/>
          <w:sz w:val="28"/>
          <w:szCs w:val="28"/>
        </w:rPr>
        <w:t xml:space="preserve"> across the region.</w:t>
      </w:r>
      <w:r>
        <w:rPr>
          <w:rFonts w:ascii="Arial" w:hAnsi="Arial" w:cs="Arial"/>
          <w:sz w:val="28"/>
          <w:szCs w:val="28"/>
        </w:rPr>
        <w:t xml:space="preserve"> </w:t>
      </w:r>
    </w:p>
    <w:p w14:paraId="4E3B6DA6" w14:textId="77777777" w:rsidR="00400D3B" w:rsidRPr="00D620E4" w:rsidRDefault="00400D3B" w:rsidP="009B6E54">
      <w:pPr>
        <w:pStyle w:val="ListParagraph"/>
        <w:numPr>
          <w:ilvl w:val="0"/>
          <w:numId w:val="18"/>
        </w:numPr>
        <w:spacing w:after="160" w:line="360" w:lineRule="auto"/>
        <w:rPr>
          <w:rFonts w:ascii="Arial" w:hAnsi="Arial" w:cs="Arial"/>
          <w:noProof/>
          <w:sz w:val="28"/>
          <w:szCs w:val="28"/>
        </w:rPr>
      </w:pPr>
      <w:r w:rsidRPr="00D620E4">
        <w:rPr>
          <w:rFonts w:ascii="Arial" w:hAnsi="Arial" w:cs="Arial"/>
          <w:noProof/>
          <w:sz w:val="28"/>
          <w:szCs w:val="28"/>
        </w:rPr>
        <w:t xml:space="preserve">67% (56) respondents were women and 29% were men.  6% (5) reported that their gender was different to that assigned at birth.  6% (5) responses were from people who identifed with the LGBTQ+ community.  22% (18) reported that they lived in a rural area.  41% (34) considered themselves to be living on a low income.  </w:t>
      </w:r>
    </w:p>
    <w:p w14:paraId="58EA473B" w14:textId="77777777" w:rsidR="00400D3B" w:rsidRPr="00D620E4" w:rsidRDefault="00400D3B" w:rsidP="009B6E54">
      <w:pPr>
        <w:pStyle w:val="ListParagraph"/>
        <w:numPr>
          <w:ilvl w:val="0"/>
          <w:numId w:val="18"/>
        </w:numPr>
        <w:spacing w:after="160" w:line="360" w:lineRule="auto"/>
        <w:rPr>
          <w:rFonts w:ascii="Arial" w:hAnsi="Arial" w:cs="Arial"/>
          <w:noProof/>
          <w:sz w:val="28"/>
          <w:szCs w:val="28"/>
        </w:rPr>
      </w:pPr>
      <w:r w:rsidRPr="00D620E4">
        <w:rPr>
          <w:rFonts w:ascii="Arial" w:hAnsi="Arial" w:cs="Arial"/>
          <w:noProof/>
          <w:sz w:val="28"/>
          <w:szCs w:val="28"/>
        </w:rPr>
        <w:t>65% (54) of respon</w:t>
      </w:r>
      <w:r>
        <w:rPr>
          <w:rFonts w:ascii="Arial" w:hAnsi="Arial" w:cs="Arial"/>
          <w:noProof/>
          <w:sz w:val="28"/>
          <w:szCs w:val="28"/>
        </w:rPr>
        <w:t>d</w:t>
      </w:r>
      <w:r w:rsidRPr="00D620E4">
        <w:rPr>
          <w:rFonts w:ascii="Arial" w:hAnsi="Arial" w:cs="Arial"/>
          <w:noProof/>
          <w:sz w:val="28"/>
          <w:szCs w:val="28"/>
        </w:rPr>
        <w:t xml:space="preserve">ents identified as a </w:t>
      </w:r>
      <w:r>
        <w:rPr>
          <w:rFonts w:ascii="Arial" w:hAnsi="Arial" w:cs="Arial"/>
          <w:noProof/>
          <w:sz w:val="28"/>
          <w:szCs w:val="28"/>
        </w:rPr>
        <w:t>disabled</w:t>
      </w:r>
      <w:r w:rsidRPr="00D620E4">
        <w:rPr>
          <w:rFonts w:ascii="Arial" w:hAnsi="Arial" w:cs="Arial"/>
          <w:noProof/>
          <w:sz w:val="28"/>
          <w:szCs w:val="28"/>
        </w:rPr>
        <w:t xml:space="preserve"> person, 45% identified as having a long-term health condition (37). 25% (21) indicated that they were a disabled person or a person with a  long term health condition caring for another disabled person or person with a long term health condition.  20% (17) indicated that they were a non-disabled person caring for a disabled person or person with a long term health condition. 5% (4) </w:t>
      </w:r>
      <w:r>
        <w:rPr>
          <w:rFonts w:ascii="Arial" w:hAnsi="Arial" w:cs="Arial"/>
          <w:noProof/>
          <w:sz w:val="28"/>
          <w:szCs w:val="28"/>
        </w:rPr>
        <w:t>indicated</w:t>
      </w:r>
      <w:r w:rsidRPr="00D620E4">
        <w:rPr>
          <w:rFonts w:ascii="Arial" w:hAnsi="Arial" w:cs="Arial"/>
          <w:noProof/>
          <w:sz w:val="28"/>
          <w:szCs w:val="28"/>
        </w:rPr>
        <w:t xml:space="preserve"> that they were a representative from a </w:t>
      </w:r>
      <w:r>
        <w:rPr>
          <w:rFonts w:ascii="Arial" w:hAnsi="Arial" w:cs="Arial"/>
          <w:noProof/>
          <w:sz w:val="28"/>
          <w:szCs w:val="28"/>
        </w:rPr>
        <w:t>DPO</w:t>
      </w:r>
      <w:r w:rsidRPr="00D620E4">
        <w:rPr>
          <w:rFonts w:ascii="Arial" w:hAnsi="Arial" w:cs="Arial"/>
          <w:noProof/>
          <w:sz w:val="28"/>
          <w:szCs w:val="28"/>
        </w:rPr>
        <w:t xml:space="preserve">, and 5% (4) indicated that they were a non-disabled person.  </w:t>
      </w:r>
    </w:p>
    <w:p w14:paraId="2EBB78AD" w14:textId="77777777" w:rsidR="00400D3B" w:rsidRDefault="00400D3B" w:rsidP="003409B2">
      <w:pPr>
        <w:spacing w:line="360" w:lineRule="auto"/>
        <w:rPr>
          <w:rFonts w:ascii="Arial" w:hAnsi="Arial" w:cs="Arial"/>
          <w:noProof/>
          <w:sz w:val="28"/>
          <w:szCs w:val="28"/>
        </w:rPr>
      </w:pPr>
      <w:r>
        <w:rPr>
          <w:rFonts w:ascii="Arial" w:hAnsi="Arial" w:cs="Arial"/>
          <w:noProof/>
          <w:sz w:val="28"/>
          <w:szCs w:val="28"/>
        </w:rPr>
        <w:t xml:space="preserve">Responses highlight the very signfiicant challenges in advancing the rights of d/Deaf and disabled people within NI: </w:t>
      </w:r>
    </w:p>
    <w:p w14:paraId="6911614F" w14:textId="77777777" w:rsidR="00400D3B" w:rsidRPr="00AF130D" w:rsidRDefault="00400D3B" w:rsidP="009B6E54">
      <w:pPr>
        <w:pStyle w:val="ListParagraph"/>
        <w:numPr>
          <w:ilvl w:val="0"/>
          <w:numId w:val="9"/>
        </w:numPr>
        <w:spacing w:after="160" w:line="360" w:lineRule="auto"/>
        <w:rPr>
          <w:rFonts w:ascii="Arial" w:hAnsi="Arial" w:cs="Arial"/>
          <w:bCs/>
          <w:sz w:val="28"/>
          <w:szCs w:val="28"/>
        </w:rPr>
      </w:pPr>
      <w:r w:rsidRPr="00A01D87">
        <w:rPr>
          <w:rFonts w:ascii="Arial" w:hAnsi="Arial" w:cs="Arial"/>
          <w:bCs/>
          <w:sz w:val="28"/>
          <w:szCs w:val="28"/>
        </w:rPr>
        <w:t>89% (74) of respondents felt that disabled people continue to find it difficult to find and keep a job</w:t>
      </w:r>
      <w:r>
        <w:rPr>
          <w:rFonts w:ascii="Arial" w:hAnsi="Arial" w:cs="Arial"/>
          <w:bCs/>
          <w:sz w:val="28"/>
          <w:szCs w:val="28"/>
        </w:rPr>
        <w:t>;</w:t>
      </w:r>
      <w:r w:rsidRPr="00A01D87">
        <w:rPr>
          <w:rFonts w:ascii="Arial" w:hAnsi="Arial" w:cs="Arial"/>
          <w:bCs/>
          <w:sz w:val="28"/>
          <w:szCs w:val="28"/>
        </w:rPr>
        <w:t xml:space="preserve"> </w:t>
      </w:r>
    </w:p>
    <w:p w14:paraId="5ACEF315" w14:textId="77777777" w:rsidR="00400D3B" w:rsidRDefault="00400D3B" w:rsidP="009B6E54">
      <w:pPr>
        <w:pStyle w:val="ListParagraph"/>
        <w:numPr>
          <w:ilvl w:val="0"/>
          <w:numId w:val="9"/>
        </w:numPr>
        <w:spacing w:after="160" w:line="360" w:lineRule="auto"/>
        <w:rPr>
          <w:rFonts w:ascii="Arial" w:hAnsi="Arial" w:cs="Arial"/>
          <w:bCs/>
          <w:sz w:val="28"/>
          <w:szCs w:val="28"/>
        </w:rPr>
      </w:pPr>
      <w:r w:rsidRPr="00A01D87">
        <w:rPr>
          <w:rFonts w:ascii="Arial" w:hAnsi="Arial" w:cs="Arial"/>
          <w:bCs/>
          <w:sz w:val="28"/>
          <w:szCs w:val="28"/>
        </w:rPr>
        <w:lastRenderedPageBreak/>
        <w:t xml:space="preserve">88% (73) </w:t>
      </w:r>
      <w:r>
        <w:rPr>
          <w:rFonts w:ascii="Arial" w:hAnsi="Arial" w:cs="Arial"/>
          <w:bCs/>
          <w:sz w:val="28"/>
          <w:szCs w:val="28"/>
        </w:rPr>
        <w:t xml:space="preserve">of </w:t>
      </w:r>
      <w:r w:rsidRPr="00A01D87">
        <w:rPr>
          <w:rFonts w:ascii="Arial" w:hAnsi="Arial" w:cs="Arial"/>
          <w:bCs/>
          <w:sz w:val="28"/>
          <w:szCs w:val="28"/>
        </w:rPr>
        <w:t xml:space="preserve">respondents indicated that they believe there are negative attitudes and discrimination towards d/Deaf and disabled people in NI. 67% indicated that they did not believe that d/Deaf and </w:t>
      </w:r>
      <w:r>
        <w:rPr>
          <w:rFonts w:ascii="Arial" w:hAnsi="Arial" w:cs="Arial"/>
          <w:bCs/>
          <w:sz w:val="28"/>
          <w:szCs w:val="28"/>
        </w:rPr>
        <w:t>d</w:t>
      </w:r>
      <w:r w:rsidRPr="00A01D87">
        <w:rPr>
          <w:rFonts w:ascii="Arial" w:hAnsi="Arial" w:cs="Arial"/>
          <w:bCs/>
          <w:sz w:val="28"/>
          <w:szCs w:val="28"/>
        </w:rPr>
        <w:t>isabled people are adequately protected against discrimination in NI</w:t>
      </w:r>
      <w:r>
        <w:rPr>
          <w:rFonts w:ascii="Arial" w:hAnsi="Arial" w:cs="Arial"/>
          <w:bCs/>
          <w:sz w:val="28"/>
          <w:szCs w:val="28"/>
        </w:rPr>
        <w:t>;</w:t>
      </w:r>
    </w:p>
    <w:p w14:paraId="50504F3C" w14:textId="77777777" w:rsidR="00400D3B" w:rsidRPr="00AF130D" w:rsidRDefault="00400D3B" w:rsidP="009B6E54">
      <w:pPr>
        <w:pStyle w:val="ListParagraph"/>
        <w:numPr>
          <w:ilvl w:val="0"/>
          <w:numId w:val="9"/>
        </w:numPr>
        <w:spacing w:after="160" w:line="360" w:lineRule="auto"/>
        <w:rPr>
          <w:rFonts w:ascii="Arial" w:hAnsi="Arial" w:cs="Arial"/>
          <w:bCs/>
          <w:sz w:val="28"/>
          <w:szCs w:val="28"/>
        </w:rPr>
      </w:pPr>
      <w:r w:rsidRPr="00A01D87">
        <w:rPr>
          <w:rFonts w:ascii="Arial" w:hAnsi="Arial" w:cs="Arial"/>
          <w:bCs/>
          <w:sz w:val="28"/>
          <w:szCs w:val="28"/>
        </w:rPr>
        <w:t>82% of respondents reported that there were not enough opportunities for d/Deaf and disabled people to be involved in the planning process in response to Covid-19</w:t>
      </w:r>
      <w:r>
        <w:rPr>
          <w:rFonts w:ascii="Arial" w:hAnsi="Arial" w:cs="Arial"/>
          <w:bCs/>
          <w:sz w:val="28"/>
          <w:szCs w:val="28"/>
        </w:rPr>
        <w:t>;</w:t>
      </w:r>
    </w:p>
    <w:p w14:paraId="33FC8C23" w14:textId="77777777" w:rsidR="00400D3B" w:rsidRDefault="00400D3B" w:rsidP="009B6E54">
      <w:pPr>
        <w:pStyle w:val="ListParagraph"/>
        <w:numPr>
          <w:ilvl w:val="0"/>
          <w:numId w:val="9"/>
        </w:numPr>
        <w:spacing w:after="160" w:line="360" w:lineRule="auto"/>
        <w:rPr>
          <w:rFonts w:ascii="Arial" w:hAnsi="Arial" w:cs="Arial"/>
          <w:bCs/>
          <w:sz w:val="28"/>
          <w:szCs w:val="28"/>
        </w:rPr>
      </w:pPr>
      <w:r w:rsidRPr="00A01D87">
        <w:rPr>
          <w:rFonts w:ascii="Arial" w:hAnsi="Arial" w:cs="Arial"/>
          <w:bCs/>
          <w:sz w:val="28"/>
          <w:szCs w:val="28"/>
        </w:rPr>
        <w:t>80% of respondents believed that there was not enough planning in place to protect d/</w:t>
      </w:r>
      <w:r>
        <w:rPr>
          <w:rFonts w:ascii="Arial" w:hAnsi="Arial" w:cs="Arial"/>
          <w:bCs/>
          <w:sz w:val="28"/>
          <w:szCs w:val="28"/>
        </w:rPr>
        <w:t>D</w:t>
      </w:r>
      <w:r w:rsidRPr="00A01D87">
        <w:rPr>
          <w:rFonts w:ascii="Arial" w:hAnsi="Arial" w:cs="Arial"/>
          <w:bCs/>
          <w:sz w:val="28"/>
          <w:szCs w:val="28"/>
        </w:rPr>
        <w:t>eaf and disabled people during the Covid-19 pandemic</w:t>
      </w:r>
      <w:r>
        <w:rPr>
          <w:rFonts w:ascii="Arial" w:hAnsi="Arial" w:cs="Arial"/>
          <w:bCs/>
          <w:sz w:val="28"/>
          <w:szCs w:val="28"/>
        </w:rPr>
        <w:t>;</w:t>
      </w:r>
      <w:r w:rsidRPr="00A01D87">
        <w:rPr>
          <w:rFonts w:ascii="Arial" w:hAnsi="Arial" w:cs="Arial"/>
          <w:bCs/>
          <w:sz w:val="28"/>
          <w:szCs w:val="28"/>
        </w:rPr>
        <w:t xml:space="preserve">  </w:t>
      </w:r>
    </w:p>
    <w:p w14:paraId="7A98DE4C" w14:textId="77777777" w:rsidR="00400D3B" w:rsidRDefault="00400D3B" w:rsidP="009B6E54">
      <w:pPr>
        <w:pStyle w:val="ListParagraph"/>
        <w:numPr>
          <w:ilvl w:val="0"/>
          <w:numId w:val="9"/>
        </w:numPr>
        <w:spacing w:after="160" w:line="360" w:lineRule="auto"/>
        <w:rPr>
          <w:rFonts w:ascii="Arial" w:hAnsi="Arial" w:cs="Arial"/>
          <w:bCs/>
          <w:sz w:val="28"/>
          <w:szCs w:val="28"/>
        </w:rPr>
      </w:pPr>
      <w:r w:rsidRPr="00A01D87">
        <w:rPr>
          <w:rFonts w:ascii="Arial" w:hAnsi="Arial" w:cs="Arial"/>
          <w:bCs/>
          <w:sz w:val="28"/>
          <w:szCs w:val="28"/>
        </w:rPr>
        <w:t>81% (67) of respondents believe that buildings, housing, and transport are inaccessible to d/Deaf and disabled people</w:t>
      </w:r>
      <w:r>
        <w:rPr>
          <w:rFonts w:ascii="Arial" w:hAnsi="Arial" w:cs="Arial"/>
          <w:bCs/>
          <w:sz w:val="28"/>
          <w:szCs w:val="28"/>
        </w:rPr>
        <w:t>;</w:t>
      </w:r>
      <w:r w:rsidRPr="00A01D87">
        <w:rPr>
          <w:rFonts w:ascii="Arial" w:hAnsi="Arial" w:cs="Arial"/>
          <w:bCs/>
          <w:sz w:val="28"/>
          <w:szCs w:val="28"/>
        </w:rPr>
        <w:t xml:space="preserve"> </w:t>
      </w:r>
    </w:p>
    <w:p w14:paraId="559503AB" w14:textId="77777777" w:rsidR="00400D3B" w:rsidRPr="00AF130D" w:rsidRDefault="00400D3B" w:rsidP="009B6E54">
      <w:pPr>
        <w:pStyle w:val="ListParagraph"/>
        <w:numPr>
          <w:ilvl w:val="0"/>
          <w:numId w:val="9"/>
        </w:numPr>
        <w:spacing w:after="160" w:line="360" w:lineRule="auto"/>
        <w:rPr>
          <w:rFonts w:ascii="Arial" w:hAnsi="Arial" w:cs="Arial"/>
          <w:bCs/>
          <w:sz w:val="28"/>
          <w:szCs w:val="28"/>
        </w:rPr>
      </w:pPr>
      <w:r w:rsidRPr="00A01D87">
        <w:rPr>
          <w:rFonts w:ascii="Arial" w:hAnsi="Arial" w:cs="Arial"/>
          <w:bCs/>
          <w:sz w:val="28"/>
          <w:szCs w:val="28"/>
        </w:rPr>
        <w:t xml:space="preserve">78% (65) of respondents did not feel that </w:t>
      </w:r>
      <w:r>
        <w:rPr>
          <w:rFonts w:ascii="Arial" w:hAnsi="Arial" w:cs="Arial"/>
          <w:bCs/>
          <w:sz w:val="28"/>
          <w:szCs w:val="28"/>
        </w:rPr>
        <w:t xml:space="preserve">d/Deaf and </w:t>
      </w:r>
      <w:r w:rsidRPr="00A01D87">
        <w:rPr>
          <w:rFonts w:ascii="Arial" w:hAnsi="Arial" w:cs="Arial"/>
          <w:bCs/>
          <w:sz w:val="28"/>
          <w:szCs w:val="28"/>
        </w:rPr>
        <w:t>disabled people have enough money to have a decent life</w:t>
      </w:r>
      <w:r>
        <w:rPr>
          <w:rFonts w:ascii="Arial" w:hAnsi="Arial" w:cs="Arial"/>
          <w:bCs/>
          <w:sz w:val="28"/>
          <w:szCs w:val="28"/>
        </w:rPr>
        <w:t>;</w:t>
      </w:r>
    </w:p>
    <w:p w14:paraId="50BA8CEA" w14:textId="77777777" w:rsidR="00400D3B" w:rsidRPr="00AF130D" w:rsidRDefault="00400D3B" w:rsidP="009B6E54">
      <w:pPr>
        <w:pStyle w:val="ListParagraph"/>
        <w:numPr>
          <w:ilvl w:val="0"/>
          <w:numId w:val="9"/>
        </w:numPr>
        <w:spacing w:after="160" w:line="360" w:lineRule="auto"/>
        <w:rPr>
          <w:rFonts w:ascii="Arial" w:hAnsi="Arial" w:cs="Arial"/>
          <w:bCs/>
          <w:sz w:val="28"/>
          <w:szCs w:val="28"/>
        </w:rPr>
      </w:pPr>
      <w:r w:rsidRPr="00A01D87">
        <w:rPr>
          <w:rFonts w:ascii="Arial" w:hAnsi="Arial" w:cs="Arial"/>
          <w:bCs/>
          <w:sz w:val="28"/>
          <w:szCs w:val="28"/>
        </w:rPr>
        <w:t xml:space="preserve">76% (63) </w:t>
      </w:r>
      <w:r>
        <w:rPr>
          <w:rFonts w:ascii="Arial" w:hAnsi="Arial" w:cs="Arial"/>
          <w:bCs/>
          <w:sz w:val="28"/>
          <w:szCs w:val="28"/>
        </w:rPr>
        <w:t xml:space="preserve">of </w:t>
      </w:r>
      <w:r w:rsidRPr="00A01D87">
        <w:rPr>
          <w:rFonts w:ascii="Arial" w:hAnsi="Arial" w:cs="Arial"/>
          <w:bCs/>
          <w:sz w:val="28"/>
          <w:szCs w:val="28"/>
        </w:rPr>
        <w:t>respondents indicated that d/Deaf and disabled people do not have enough access to support to live independently.</w:t>
      </w:r>
    </w:p>
    <w:p w14:paraId="1FBCC606" w14:textId="77777777" w:rsidR="00400D3B" w:rsidRDefault="00400D3B" w:rsidP="009B6E54">
      <w:pPr>
        <w:pStyle w:val="ListParagraph"/>
        <w:numPr>
          <w:ilvl w:val="0"/>
          <w:numId w:val="9"/>
        </w:numPr>
        <w:spacing w:after="160" w:line="360" w:lineRule="auto"/>
        <w:rPr>
          <w:rFonts w:ascii="Arial" w:hAnsi="Arial" w:cs="Arial"/>
          <w:bCs/>
          <w:sz w:val="28"/>
          <w:szCs w:val="28"/>
        </w:rPr>
      </w:pPr>
      <w:r w:rsidRPr="00A01D87">
        <w:rPr>
          <w:rFonts w:ascii="Arial" w:hAnsi="Arial" w:cs="Arial"/>
          <w:bCs/>
          <w:sz w:val="28"/>
          <w:szCs w:val="28"/>
        </w:rPr>
        <w:t xml:space="preserve">72% (60) </w:t>
      </w:r>
      <w:r>
        <w:rPr>
          <w:rFonts w:ascii="Arial" w:hAnsi="Arial" w:cs="Arial"/>
          <w:bCs/>
          <w:sz w:val="28"/>
          <w:szCs w:val="28"/>
        </w:rPr>
        <w:t xml:space="preserve">of </w:t>
      </w:r>
      <w:r w:rsidRPr="00A01D87">
        <w:rPr>
          <w:rFonts w:ascii="Arial" w:hAnsi="Arial" w:cs="Arial"/>
          <w:bCs/>
          <w:sz w:val="28"/>
          <w:szCs w:val="28"/>
        </w:rPr>
        <w:t>respondents felt that d/Deaf and disabled people find it hard to get help and support when they have a legal problem, with 63% (52) indicating that there is not enough financial support for d/Deaf and disabled people when they are accessing justice in NI</w:t>
      </w:r>
      <w:r>
        <w:rPr>
          <w:rFonts w:ascii="Arial" w:hAnsi="Arial" w:cs="Arial"/>
          <w:bCs/>
          <w:sz w:val="28"/>
          <w:szCs w:val="28"/>
        </w:rPr>
        <w:t>;</w:t>
      </w:r>
      <w:r w:rsidRPr="00A01D87">
        <w:rPr>
          <w:rFonts w:ascii="Arial" w:hAnsi="Arial" w:cs="Arial"/>
          <w:bCs/>
          <w:sz w:val="28"/>
          <w:szCs w:val="28"/>
        </w:rPr>
        <w:t xml:space="preserve">  </w:t>
      </w:r>
    </w:p>
    <w:p w14:paraId="2805A5EE" w14:textId="77777777" w:rsidR="00400D3B" w:rsidRDefault="00400D3B" w:rsidP="009B6E54">
      <w:pPr>
        <w:pStyle w:val="ListParagraph"/>
        <w:numPr>
          <w:ilvl w:val="0"/>
          <w:numId w:val="9"/>
        </w:numPr>
        <w:spacing w:after="160" w:line="360" w:lineRule="auto"/>
        <w:rPr>
          <w:rFonts w:ascii="Arial" w:hAnsi="Arial" w:cs="Arial"/>
          <w:bCs/>
          <w:sz w:val="28"/>
          <w:szCs w:val="28"/>
        </w:rPr>
      </w:pPr>
      <w:r w:rsidRPr="00A01D87">
        <w:rPr>
          <w:rFonts w:ascii="Arial" w:hAnsi="Arial" w:cs="Arial"/>
          <w:bCs/>
          <w:sz w:val="28"/>
          <w:szCs w:val="28"/>
        </w:rPr>
        <w:t>65% (54) of respondents felt that the rights of d/Deaf and disabled women were not given enough attention</w:t>
      </w:r>
      <w:r>
        <w:rPr>
          <w:rFonts w:ascii="Arial" w:hAnsi="Arial" w:cs="Arial"/>
          <w:bCs/>
          <w:sz w:val="28"/>
          <w:szCs w:val="28"/>
        </w:rPr>
        <w:t>;</w:t>
      </w:r>
    </w:p>
    <w:p w14:paraId="7BBB5574" w14:textId="77777777" w:rsidR="00400D3B" w:rsidRDefault="00400D3B" w:rsidP="009B6E54">
      <w:pPr>
        <w:pStyle w:val="ListParagraph"/>
        <w:numPr>
          <w:ilvl w:val="0"/>
          <w:numId w:val="9"/>
        </w:numPr>
        <w:spacing w:after="160" w:line="360" w:lineRule="auto"/>
        <w:rPr>
          <w:rFonts w:ascii="Arial" w:hAnsi="Arial" w:cs="Arial"/>
          <w:bCs/>
          <w:sz w:val="28"/>
          <w:szCs w:val="28"/>
        </w:rPr>
      </w:pPr>
      <w:r w:rsidRPr="00A01D87">
        <w:rPr>
          <w:rFonts w:ascii="Arial" w:hAnsi="Arial" w:cs="Arial"/>
          <w:bCs/>
          <w:sz w:val="28"/>
          <w:szCs w:val="28"/>
        </w:rPr>
        <w:t>61% (51) of respondents felt that d/Deaf and disabled people still have problems voting in elections and taking part in politics.</w:t>
      </w:r>
      <w:r w:rsidRPr="00AF130D">
        <w:rPr>
          <w:rFonts w:ascii="Arial" w:hAnsi="Arial" w:cs="Arial"/>
          <w:bCs/>
          <w:sz w:val="28"/>
          <w:szCs w:val="28"/>
        </w:rPr>
        <w:t xml:space="preserve"> </w:t>
      </w:r>
    </w:p>
    <w:p w14:paraId="5CCA339B" w14:textId="77777777" w:rsidR="00400D3B" w:rsidRPr="00AF130D" w:rsidRDefault="00400D3B" w:rsidP="009B6E54">
      <w:pPr>
        <w:pStyle w:val="ListParagraph"/>
        <w:numPr>
          <w:ilvl w:val="0"/>
          <w:numId w:val="9"/>
        </w:numPr>
        <w:spacing w:after="160" w:line="360" w:lineRule="auto"/>
        <w:rPr>
          <w:rFonts w:ascii="Arial" w:hAnsi="Arial" w:cs="Arial"/>
          <w:bCs/>
          <w:sz w:val="28"/>
          <w:szCs w:val="28"/>
        </w:rPr>
      </w:pPr>
      <w:r w:rsidRPr="00A01D87">
        <w:rPr>
          <w:rFonts w:ascii="Arial" w:hAnsi="Arial" w:cs="Arial"/>
          <w:bCs/>
          <w:sz w:val="28"/>
          <w:szCs w:val="28"/>
        </w:rPr>
        <w:t>59% (49)</w:t>
      </w:r>
      <w:r>
        <w:rPr>
          <w:rFonts w:ascii="Arial" w:hAnsi="Arial" w:cs="Arial"/>
          <w:bCs/>
          <w:sz w:val="28"/>
          <w:szCs w:val="28"/>
        </w:rPr>
        <w:t xml:space="preserve"> of</w:t>
      </w:r>
      <w:r w:rsidRPr="00A01D87">
        <w:rPr>
          <w:rFonts w:ascii="Arial" w:hAnsi="Arial" w:cs="Arial"/>
          <w:bCs/>
          <w:sz w:val="28"/>
          <w:szCs w:val="28"/>
        </w:rPr>
        <w:t xml:space="preserve"> respondents believe that children’s rights are</w:t>
      </w:r>
      <w:r>
        <w:rPr>
          <w:rFonts w:ascii="Arial" w:hAnsi="Arial" w:cs="Arial"/>
          <w:bCs/>
          <w:sz w:val="28"/>
          <w:szCs w:val="28"/>
        </w:rPr>
        <w:t xml:space="preserve"> </w:t>
      </w:r>
      <w:r w:rsidRPr="00A01D87">
        <w:rPr>
          <w:rFonts w:ascii="Arial" w:hAnsi="Arial" w:cs="Arial"/>
          <w:bCs/>
          <w:sz w:val="28"/>
          <w:szCs w:val="28"/>
        </w:rPr>
        <w:t>unprotected</w:t>
      </w:r>
      <w:r>
        <w:rPr>
          <w:rFonts w:ascii="Arial" w:hAnsi="Arial" w:cs="Arial"/>
          <w:bCs/>
          <w:sz w:val="28"/>
          <w:szCs w:val="28"/>
        </w:rPr>
        <w:t>;</w:t>
      </w:r>
      <w:r w:rsidRPr="00AF130D">
        <w:rPr>
          <w:rFonts w:ascii="Arial" w:hAnsi="Arial" w:cs="Arial"/>
          <w:bCs/>
          <w:sz w:val="28"/>
          <w:szCs w:val="28"/>
        </w:rPr>
        <w:t xml:space="preserve"> </w:t>
      </w:r>
    </w:p>
    <w:p w14:paraId="542AB3DF" w14:textId="77777777" w:rsidR="00400D3B" w:rsidRPr="00D27445" w:rsidRDefault="00400D3B" w:rsidP="009B6E54">
      <w:pPr>
        <w:pStyle w:val="ListParagraph"/>
        <w:numPr>
          <w:ilvl w:val="0"/>
          <w:numId w:val="9"/>
        </w:numPr>
        <w:spacing w:after="160" w:line="360" w:lineRule="auto"/>
        <w:rPr>
          <w:rFonts w:ascii="Arial" w:hAnsi="Arial" w:cs="Arial"/>
          <w:bCs/>
          <w:sz w:val="28"/>
          <w:szCs w:val="28"/>
        </w:rPr>
      </w:pPr>
      <w:r w:rsidRPr="00A01D87">
        <w:rPr>
          <w:rFonts w:ascii="Arial" w:hAnsi="Arial" w:cs="Arial"/>
          <w:bCs/>
          <w:sz w:val="28"/>
          <w:szCs w:val="28"/>
        </w:rPr>
        <w:lastRenderedPageBreak/>
        <w:t xml:space="preserve">57% (47) </w:t>
      </w:r>
      <w:r>
        <w:rPr>
          <w:rFonts w:ascii="Arial" w:hAnsi="Arial" w:cs="Arial"/>
          <w:bCs/>
          <w:sz w:val="28"/>
          <w:szCs w:val="28"/>
        </w:rPr>
        <w:t xml:space="preserve">of respondents </w:t>
      </w:r>
      <w:r w:rsidRPr="00A01D87">
        <w:rPr>
          <w:rFonts w:ascii="Arial" w:hAnsi="Arial" w:cs="Arial"/>
          <w:bCs/>
          <w:sz w:val="28"/>
          <w:szCs w:val="28"/>
        </w:rPr>
        <w:t>indicated that they do not think that d/Deaf and disabled children and people are able to fully take part in education</w:t>
      </w:r>
      <w:r>
        <w:rPr>
          <w:rFonts w:ascii="Arial" w:hAnsi="Arial" w:cs="Arial"/>
          <w:bCs/>
          <w:sz w:val="28"/>
          <w:szCs w:val="28"/>
        </w:rPr>
        <w:t>;</w:t>
      </w:r>
    </w:p>
    <w:p w14:paraId="2CE95642" w14:textId="3F6A21D5" w:rsidR="00400D3B" w:rsidRDefault="00400D3B" w:rsidP="003409B2">
      <w:pPr>
        <w:spacing w:line="360" w:lineRule="auto"/>
        <w:rPr>
          <w:rFonts w:ascii="Arial" w:hAnsi="Arial" w:cs="Arial"/>
          <w:bCs/>
          <w:sz w:val="28"/>
          <w:szCs w:val="28"/>
        </w:rPr>
      </w:pPr>
      <w:bookmarkStart w:id="12" w:name="_Hlk96288928"/>
      <w:r>
        <w:rPr>
          <w:rFonts w:ascii="Arial" w:hAnsi="Arial" w:cs="Arial"/>
          <w:bCs/>
          <w:sz w:val="28"/>
          <w:szCs w:val="28"/>
        </w:rPr>
        <w:t xml:space="preserve">Qualitative data collected through the surveys provided rich data with respect to the current experiences of d/deaf and disabled people within NI. This data crosscut all of the rights which are enshrined within the UNCRPD.  </w:t>
      </w:r>
    </w:p>
    <w:p w14:paraId="0E9EE27E" w14:textId="77777777" w:rsidR="00400D3B" w:rsidRDefault="00400D3B" w:rsidP="003409B2">
      <w:pPr>
        <w:spacing w:line="360" w:lineRule="auto"/>
        <w:rPr>
          <w:rFonts w:ascii="Arial" w:hAnsi="Arial" w:cs="Arial"/>
          <w:bCs/>
          <w:sz w:val="28"/>
          <w:szCs w:val="28"/>
        </w:rPr>
      </w:pPr>
      <w:r>
        <w:rPr>
          <w:rFonts w:ascii="Arial" w:hAnsi="Arial" w:cs="Arial"/>
          <w:bCs/>
          <w:sz w:val="28"/>
          <w:szCs w:val="28"/>
        </w:rPr>
        <w:t>Key themes emerging from the data demonstrated:</w:t>
      </w:r>
    </w:p>
    <w:p w14:paraId="0063BE50" w14:textId="77777777" w:rsidR="00400D3B" w:rsidRDefault="00400D3B" w:rsidP="009B6E54">
      <w:pPr>
        <w:pStyle w:val="ListParagraph"/>
        <w:numPr>
          <w:ilvl w:val="0"/>
          <w:numId w:val="10"/>
        </w:numPr>
        <w:spacing w:after="160" w:line="360" w:lineRule="auto"/>
        <w:rPr>
          <w:rFonts w:ascii="Arial" w:hAnsi="Arial" w:cs="Arial"/>
          <w:bCs/>
          <w:sz w:val="28"/>
          <w:szCs w:val="28"/>
        </w:rPr>
      </w:pPr>
      <w:r>
        <w:rPr>
          <w:rFonts w:ascii="Arial" w:hAnsi="Arial" w:cs="Arial"/>
          <w:bCs/>
          <w:sz w:val="28"/>
          <w:szCs w:val="28"/>
        </w:rPr>
        <w:t>The regression of the rights of d/Deaf and disabled people due to the ongoing damaging impact of austerity and welfare reform on the lives of d/Deaf and disabled people;</w:t>
      </w:r>
    </w:p>
    <w:p w14:paraId="0D88C1EE" w14:textId="77777777" w:rsidR="00400D3B" w:rsidRPr="001A0BD9" w:rsidRDefault="00400D3B" w:rsidP="009B6E54">
      <w:pPr>
        <w:pStyle w:val="ListParagraph"/>
        <w:numPr>
          <w:ilvl w:val="0"/>
          <w:numId w:val="10"/>
        </w:numPr>
        <w:spacing w:after="160" w:line="360" w:lineRule="auto"/>
        <w:rPr>
          <w:rFonts w:ascii="Arial" w:hAnsi="Arial" w:cs="Arial"/>
          <w:bCs/>
          <w:sz w:val="28"/>
          <w:szCs w:val="28"/>
        </w:rPr>
      </w:pPr>
      <w:r>
        <w:rPr>
          <w:rFonts w:ascii="Arial" w:hAnsi="Arial" w:cs="Arial"/>
          <w:bCs/>
          <w:sz w:val="28"/>
          <w:szCs w:val="28"/>
        </w:rPr>
        <w:t>Extensive reports of experiences of discrimination;</w:t>
      </w:r>
    </w:p>
    <w:p w14:paraId="52848A26" w14:textId="77777777" w:rsidR="00400D3B" w:rsidRDefault="00400D3B" w:rsidP="009B6E54">
      <w:pPr>
        <w:pStyle w:val="ListParagraph"/>
        <w:numPr>
          <w:ilvl w:val="0"/>
          <w:numId w:val="10"/>
        </w:numPr>
        <w:spacing w:after="160" w:line="360" w:lineRule="auto"/>
        <w:rPr>
          <w:rFonts w:ascii="Arial" w:hAnsi="Arial" w:cs="Arial"/>
          <w:bCs/>
          <w:sz w:val="28"/>
          <w:szCs w:val="28"/>
        </w:rPr>
      </w:pPr>
      <w:r>
        <w:rPr>
          <w:rFonts w:ascii="Arial" w:hAnsi="Arial" w:cs="Arial"/>
          <w:bCs/>
          <w:sz w:val="28"/>
          <w:szCs w:val="28"/>
        </w:rPr>
        <w:t>The negative impact of Covid-19 on the physical and mental health of d/Deaf and disabled people, the collapse of health and social care services, increased reliance on food banks, isolation, and continuing difficulties in accessing medicine and healthcare;</w:t>
      </w:r>
    </w:p>
    <w:p w14:paraId="41B4AEF9" w14:textId="77777777" w:rsidR="00400D3B" w:rsidRDefault="00400D3B" w:rsidP="009B6E54">
      <w:pPr>
        <w:pStyle w:val="ListParagraph"/>
        <w:numPr>
          <w:ilvl w:val="0"/>
          <w:numId w:val="10"/>
        </w:numPr>
        <w:spacing w:after="160" w:line="360" w:lineRule="auto"/>
        <w:rPr>
          <w:rFonts w:ascii="Arial" w:hAnsi="Arial" w:cs="Arial"/>
          <w:bCs/>
          <w:sz w:val="28"/>
          <w:szCs w:val="28"/>
        </w:rPr>
      </w:pPr>
      <w:r>
        <w:rPr>
          <w:rFonts w:ascii="Arial" w:hAnsi="Arial" w:cs="Arial"/>
          <w:bCs/>
          <w:sz w:val="28"/>
          <w:szCs w:val="28"/>
        </w:rPr>
        <w:t>Concerns regarding Do Not Resuscitate Orders (DNRs);</w:t>
      </w:r>
    </w:p>
    <w:p w14:paraId="4BA96A56" w14:textId="77777777" w:rsidR="00400D3B" w:rsidRDefault="00400D3B" w:rsidP="009B6E54">
      <w:pPr>
        <w:pStyle w:val="ListParagraph"/>
        <w:numPr>
          <w:ilvl w:val="0"/>
          <w:numId w:val="10"/>
        </w:numPr>
        <w:spacing w:after="160" w:line="360" w:lineRule="auto"/>
        <w:rPr>
          <w:rFonts w:ascii="Arial" w:hAnsi="Arial" w:cs="Arial"/>
          <w:bCs/>
          <w:sz w:val="28"/>
          <w:szCs w:val="28"/>
        </w:rPr>
      </w:pPr>
      <w:r>
        <w:rPr>
          <w:rFonts w:ascii="Arial" w:hAnsi="Arial" w:cs="Arial"/>
          <w:bCs/>
          <w:sz w:val="28"/>
          <w:szCs w:val="28"/>
        </w:rPr>
        <w:t>Barriers in accessing healthcare;</w:t>
      </w:r>
    </w:p>
    <w:p w14:paraId="3D6143F4" w14:textId="77777777" w:rsidR="00400D3B" w:rsidRDefault="00400D3B" w:rsidP="009B6E54">
      <w:pPr>
        <w:pStyle w:val="ListParagraph"/>
        <w:numPr>
          <w:ilvl w:val="0"/>
          <w:numId w:val="10"/>
        </w:numPr>
        <w:spacing w:after="160" w:line="360" w:lineRule="auto"/>
        <w:rPr>
          <w:rFonts w:ascii="Arial" w:hAnsi="Arial" w:cs="Arial"/>
          <w:bCs/>
          <w:sz w:val="28"/>
          <w:szCs w:val="28"/>
        </w:rPr>
      </w:pPr>
      <w:bookmarkStart w:id="13" w:name="_Hlk96288956"/>
      <w:bookmarkEnd w:id="12"/>
      <w:r>
        <w:rPr>
          <w:rFonts w:ascii="Arial" w:hAnsi="Arial" w:cs="Arial"/>
          <w:bCs/>
          <w:sz w:val="28"/>
          <w:szCs w:val="28"/>
        </w:rPr>
        <w:t>The lack of provision of social care which is resulting in people remaining within institutions and hospitals;</w:t>
      </w:r>
    </w:p>
    <w:p w14:paraId="5778B1E5" w14:textId="77777777" w:rsidR="00400D3B" w:rsidRDefault="00400D3B" w:rsidP="009B6E54">
      <w:pPr>
        <w:pStyle w:val="ListParagraph"/>
        <w:numPr>
          <w:ilvl w:val="0"/>
          <w:numId w:val="10"/>
        </w:numPr>
        <w:spacing w:after="160" w:line="360" w:lineRule="auto"/>
        <w:rPr>
          <w:rFonts w:ascii="Arial" w:hAnsi="Arial" w:cs="Arial"/>
          <w:bCs/>
          <w:sz w:val="28"/>
          <w:szCs w:val="28"/>
        </w:rPr>
      </w:pPr>
      <w:r>
        <w:rPr>
          <w:rFonts w:ascii="Arial" w:hAnsi="Arial" w:cs="Arial"/>
          <w:bCs/>
          <w:sz w:val="28"/>
          <w:szCs w:val="28"/>
        </w:rPr>
        <w:t>The absence of d/Deaf and disabled people within Covid-19 planning and the lack of services and measures addressing the needs and requirements of d/Deaf and disabled people;</w:t>
      </w:r>
    </w:p>
    <w:p w14:paraId="4C4D7841" w14:textId="77777777" w:rsidR="00400D3B" w:rsidRDefault="00400D3B" w:rsidP="009B6E54">
      <w:pPr>
        <w:pStyle w:val="ListParagraph"/>
        <w:numPr>
          <w:ilvl w:val="0"/>
          <w:numId w:val="10"/>
        </w:numPr>
        <w:spacing w:after="160" w:line="360" w:lineRule="auto"/>
        <w:rPr>
          <w:rFonts w:ascii="Arial" w:hAnsi="Arial" w:cs="Arial"/>
          <w:bCs/>
          <w:sz w:val="28"/>
          <w:szCs w:val="28"/>
        </w:rPr>
      </w:pPr>
      <w:r>
        <w:rPr>
          <w:rFonts w:ascii="Arial" w:hAnsi="Arial" w:cs="Arial"/>
          <w:bCs/>
          <w:sz w:val="28"/>
          <w:szCs w:val="28"/>
        </w:rPr>
        <w:t>The lack of opportunities for independent living experienced by many d/Deaf and disabled people within the region coupled with reductions in funding;</w:t>
      </w:r>
    </w:p>
    <w:p w14:paraId="530B3C30" w14:textId="77777777" w:rsidR="00400D3B" w:rsidRDefault="00400D3B" w:rsidP="009B6E54">
      <w:pPr>
        <w:pStyle w:val="ListParagraph"/>
        <w:numPr>
          <w:ilvl w:val="0"/>
          <w:numId w:val="10"/>
        </w:numPr>
        <w:spacing w:after="160" w:line="360" w:lineRule="auto"/>
        <w:rPr>
          <w:rFonts w:ascii="Arial" w:hAnsi="Arial" w:cs="Arial"/>
          <w:bCs/>
          <w:sz w:val="28"/>
          <w:szCs w:val="28"/>
        </w:rPr>
      </w:pPr>
      <w:r>
        <w:rPr>
          <w:rFonts w:ascii="Arial" w:hAnsi="Arial" w:cs="Arial"/>
          <w:bCs/>
          <w:sz w:val="28"/>
          <w:szCs w:val="28"/>
        </w:rPr>
        <w:t>Barriers in accessing and continuing in education;</w:t>
      </w:r>
    </w:p>
    <w:p w14:paraId="7110F0D3" w14:textId="77777777" w:rsidR="00400D3B" w:rsidRDefault="00400D3B" w:rsidP="009B6E54">
      <w:pPr>
        <w:pStyle w:val="ListParagraph"/>
        <w:numPr>
          <w:ilvl w:val="0"/>
          <w:numId w:val="10"/>
        </w:numPr>
        <w:spacing w:after="160" w:line="360" w:lineRule="auto"/>
        <w:rPr>
          <w:rFonts w:ascii="Arial" w:hAnsi="Arial" w:cs="Arial"/>
          <w:bCs/>
          <w:sz w:val="28"/>
          <w:szCs w:val="28"/>
        </w:rPr>
      </w:pPr>
      <w:r>
        <w:rPr>
          <w:rFonts w:ascii="Arial" w:hAnsi="Arial" w:cs="Arial"/>
          <w:bCs/>
          <w:sz w:val="28"/>
          <w:szCs w:val="28"/>
        </w:rPr>
        <w:lastRenderedPageBreak/>
        <w:t>Concerns regarding the use of restraint in education settings;</w:t>
      </w:r>
    </w:p>
    <w:p w14:paraId="31F3C45E" w14:textId="77777777" w:rsidR="00400D3B" w:rsidRDefault="00400D3B" w:rsidP="009B6E54">
      <w:pPr>
        <w:pStyle w:val="ListParagraph"/>
        <w:numPr>
          <w:ilvl w:val="0"/>
          <w:numId w:val="10"/>
        </w:numPr>
        <w:spacing w:after="160" w:line="360" w:lineRule="auto"/>
        <w:rPr>
          <w:rFonts w:ascii="Arial" w:hAnsi="Arial" w:cs="Arial"/>
          <w:bCs/>
          <w:sz w:val="28"/>
          <w:szCs w:val="28"/>
        </w:rPr>
      </w:pPr>
      <w:r>
        <w:rPr>
          <w:rFonts w:ascii="Arial" w:hAnsi="Arial" w:cs="Arial"/>
          <w:bCs/>
          <w:sz w:val="28"/>
          <w:szCs w:val="28"/>
        </w:rPr>
        <w:t>The absence of play and social experiences for d/Deaf and disabled children;</w:t>
      </w:r>
    </w:p>
    <w:p w14:paraId="6FC10B69" w14:textId="77777777" w:rsidR="00400D3B" w:rsidRPr="00185769" w:rsidRDefault="00400D3B" w:rsidP="009B6E54">
      <w:pPr>
        <w:pStyle w:val="ListParagraph"/>
        <w:numPr>
          <w:ilvl w:val="0"/>
          <w:numId w:val="10"/>
        </w:numPr>
        <w:spacing w:after="160" w:line="360" w:lineRule="auto"/>
        <w:rPr>
          <w:rFonts w:ascii="Arial" w:hAnsi="Arial" w:cs="Arial"/>
          <w:bCs/>
          <w:sz w:val="28"/>
          <w:szCs w:val="28"/>
        </w:rPr>
      </w:pPr>
      <w:r>
        <w:rPr>
          <w:rFonts w:ascii="Arial" w:hAnsi="Arial" w:cs="Arial"/>
          <w:bCs/>
          <w:sz w:val="28"/>
          <w:szCs w:val="28"/>
        </w:rPr>
        <w:t xml:space="preserve">Poor availability of changing places toilets resulting in </w:t>
      </w:r>
      <w:r w:rsidRPr="00185769">
        <w:rPr>
          <w:rFonts w:ascii="Arial" w:hAnsi="Arial" w:cs="Arial"/>
          <w:bCs/>
          <w:sz w:val="28"/>
          <w:szCs w:val="28"/>
        </w:rPr>
        <w:t>d/Deaf and disabled people having to change on dirty toilet or bathroom floors;</w:t>
      </w:r>
    </w:p>
    <w:p w14:paraId="5BDF9D00" w14:textId="77777777" w:rsidR="00400D3B" w:rsidRDefault="00400D3B" w:rsidP="009B6E54">
      <w:pPr>
        <w:pStyle w:val="ListParagraph"/>
        <w:numPr>
          <w:ilvl w:val="0"/>
          <w:numId w:val="10"/>
        </w:numPr>
        <w:spacing w:after="160" w:line="360" w:lineRule="auto"/>
        <w:rPr>
          <w:rFonts w:ascii="Arial" w:hAnsi="Arial" w:cs="Arial"/>
          <w:bCs/>
          <w:sz w:val="28"/>
          <w:szCs w:val="28"/>
        </w:rPr>
      </w:pPr>
      <w:r>
        <w:rPr>
          <w:rFonts w:ascii="Arial" w:hAnsi="Arial" w:cs="Arial"/>
          <w:bCs/>
          <w:sz w:val="28"/>
          <w:szCs w:val="28"/>
        </w:rPr>
        <w:t>Ongoing stigma associated with mental health challenges;</w:t>
      </w:r>
    </w:p>
    <w:p w14:paraId="2C96EB88" w14:textId="77777777" w:rsidR="00400D3B" w:rsidRDefault="00400D3B" w:rsidP="009B6E54">
      <w:pPr>
        <w:pStyle w:val="ListParagraph"/>
        <w:numPr>
          <w:ilvl w:val="0"/>
          <w:numId w:val="10"/>
        </w:numPr>
        <w:spacing w:after="160" w:line="360" w:lineRule="auto"/>
        <w:rPr>
          <w:rFonts w:ascii="Arial" w:hAnsi="Arial" w:cs="Arial"/>
          <w:bCs/>
          <w:sz w:val="28"/>
          <w:szCs w:val="28"/>
        </w:rPr>
      </w:pPr>
      <w:r>
        <w:rPr>
          <w:rFonts w:ascii="Arial" w:hAnsi="Arial" w:cs="Arial"/>
          <w:bCs/>
          <w:sz w:val="28"/>
          <w:szCs w:val="28"/>
        </w:rPr>
        <w:t>The lack of access to legal redress;</w:t>
      </w:r>
    </w:p>
    <w:p w14:paraId="34D694C7" w14:textId="77777777" w:rsidR="00400D3B" w:rsidRDefault="00400D3B" w:rsidP="009B6E54">
      <w:pPr>
        <w:pStyle w:val="ListParagraph"/>
        <w:numPr>
          <w:ilvl w:val="0"/>
          <w:numId w:val="10"/>
        </w:numPr>
        <w:spacing w:after="160" w:line="360" w:lineRule="auto"/>
        <w:rPr>
          <w:rFonts w:ascii="Arial" w:hAnsi="Arial" w:cs="Arial"/>
          <w:bCs/>
          <w:sz w:val="28"/>
          <w:szCs w:val="28"/>
        </w:rPr>
      </w:pPr>
      <w:r>
        <w:rPr>
          <w:rFonts w:ascii="Arial" w:hAnsi="Arial" w:cs="Arial"/>
          <w:bCs/>
          <w:sz w:val="28"/>
          <w:szCs w:val="28"/>
        </w:rPr>
        <w:t>The lack of access to hate crime advocacy;</w:t>
      </w:r>
    </w:p>
    <w:p w14:paraId="27165E00" w14:textId="77777777" w:rsidR="00400D3B" w:rsidRDefault="00400D3B" w:rsidP="009B6E54">
      <w:pPr>
        <w:pStyle w:val="ListParagraph"/>
        <w:numPr>
          <w:ilvl w:val="0"/>
          <w:numId w:val="10"/>
        </w:numPr>
        <w:spacing w:after="160" w:line="360" w:lineRule="auto"/>
        <w:rPr>
          <w:rFonts w:ascii="Arial" w:hAnsi="Arial" w:cs="Arial"/>
          <w:bCs/>
          <w:sz w:val="28"/>
          <w:szCs w:val="28"/>
        </w:rPr>
      </w:pPr>
      <w:r>
        <w:rPr>
          <w:rFonts w:ascii="Arial" w:hAnsi="Arial" w:cs="Arial"/>
          <w:bCs/>
          <w:sz w:val="28"/>
          <w:szCs w:val="28"/>
        </w:rPr>
        <w:t>High levels of bullying and hate crime;</w:t>
      </w:r>
    </w:p>
    <w:p w14:paraId="2020F953" w14:textId="77777777" w:rsidR="00400D3B" w:rsidRDefault="00400D3B" w:rsidP="009B6E54">
      <w:pPr>
        <w:pStyle w:val="ListParagraph"/>
        <w:numPr>
          <w:ilvl w:val="0"/>
          <w:numId w:val="10"/>
        </w:numPr>
        <w:spacing w:after="160" w:line="360" w:lineRule="auto"/>
        <w:rPr>
          <w:rFonts w:ascii="Arial" w:hAnsi="Arial" w:cs="Arial"/>
          <w:bCs/>
          <w:sz w:val="28"/>
          <w:szCs w:val="28"/>
        </w:rPr>
      </w:pPr>
      <w:r>
        <w:rPr>
          <w:rFonts w:ascii="Arial" w:hAnsi="Arial" w:cs="Arial"/>
          <w:bCs/>
          <w:sz w:val="28"/>
          <w:szCs w:val="28"/>
        </w:rPr>
        <w:t>High levels of abuse and violence;</w:t>
      </w:r>
    </w:p>
    <w:p w14:paraId="2C099808" w14:textId="77777777" w:rsidR="00400D3B" w:rsidRPr="0068696B" w:rsidRDefault="00400D3B" w:rsidP="009B6E54">
      <w:pPr>
        <w:pStyle w:val="ListParagraph"/>
        <w:numPr>
          <w:ilvl w:val="0"/>
          <w:numId w:val="10"/>
        </w:numPr>
        <w:spacing w:after="160" w:line="360" w:lineRule="auto"/>
        <w:rPr>
          <w:rFonts w:ascii="Arial" w:hAnsi="Arial" w:cs="Arial"/>
          <w:bCs/>
          <w:sz w:val="28"/>
          <w:szCs w:val="28"/>
        </w:rPr>
      </w:pPr>
      <w:r>
        <w:rPr>
          <w:rFonts w:ascii="Arial" w:hAnsi="Arial" w:cs="Arial"/>
          <w:bCs/>
          <w:sz w:val="28"/>
          <w:szCs w:val="28"/>
        </w:rPr>
        <w:t>The lack of opportunities for d/Deaf and disabled people to participate in decision making, under-representation in politics and barriers to voting;</w:t>
      </w:r>
    </w:p>
    <w:p w14:paraId="071A2B33" w14:textId="77777777" w:rsidR="00400D3B" w:rsidRDefault="00400D3B" w:rsidP="009B6E54">
      <w:pPr>
        <w:pStyle w:val="ListParagraph"/>
        <w:numPr>
          <w:ilvl w:val="0"/>
          <w:numId w:val="10"/>
        </w:numPr>
        <w:spacing w:after="160" w:line="360" w:lineRule="auto"/>
        <w:rPr>
          <w:rFonts w:ascii="Arial" w:hAnsi="Arial" w:cs="Arial"/>
          <w:bCs/>
          <w:sz w:val="28"/>
          <w:szCs w:val="28"/>
        </w:rPr>
      </w:pPr>
      <w:r>
        <w:rPr>
          <w:rFonts w:ascii="Arial" w:hAnsi="Arial" w:cs="Arial"/>
          <w:bCs/>
          <w:sz w:val="28"/>
          <w:szCs w:val="28"/>
        </w:rPr>
        <w:t>The need for legislation to protect the rights of d/Deaf and disabled people and enforcement measures to effect change;</w:t>
      </w:r>
    </w:p>
    <w:p w14:paraId="11F7F129" w14:textId="77777777" w:rsidR="00400D3B" w:rsidRDefault="00400D3B" w:rsidP="009B6E54">
      <w:pPr>
        <w:pStyle w:val="ListParagraph"/>
        <w:numPr>
          <w:ilvl w:val="0"/>
          <w:numId w:val="10"/>
        </w:numPr>
        <w:spacing w:after="160" w:line="360" w:lineRule="auto"/>
        <w:rPr>
          <w:rFonts w:ascii="Arial" w:hAnsi="Arial" w:cs="Arial"/>
          <w:bCs/>
          <w:sz w:val="28"/>
          <w:szCs w:val="28"/>
        </w:rPr>
      </w:pPr>
      <w:r>
        <w:rPr>
          <w:rFonts w:ascii="Arial" w:hAnsi="Arial" w:cs="Arial"/>
          <w:bCs/>
          <w:sz w:val="28"/>
          <w:szCs w:val="28"/>
        </w:rPr>
        <w:t>Extensive evidence of experiences of employment and workplace discrimination;</w:t>
      </w:r>
    </w:p>
    <w:p w14:paraId="6FEB7D1F" w14:textId="77777777" w:rsidR="00400D3B" w:rsidRDefault="00400D3B" w:rsidP="009B6E54">
      <w:pPr>
        <w:pStyle w:val="ListParagraph"/>
        <w:numPr>
          <w:ilvl w:val="0"/>
          <w:numId w:val="10"/>
        </w:numPr>
        <w:spacing w:after="160" w:line="360" w:lineRule="auto"/>
        <w:rPr>
          <w:rFonts w:ascii="Arial" w:hAnsi="Arial" w:cs="Arial"/>
          <w:bCs/>
          <w:sz w:val="28"/>
          <w:szCs w:val="28"/>
        </w:rPr>
      </w:pPr>
      <w:r>
        <w:rPr>
          <w:rFonts w:ascii="Arial" w:hAnsi="Arial" w:cs="Arial"/>
          <w:bCs/>
          <w:sz w:val="28"/>
          <w:szCs w:val="28"/>
        </w:rPr>
        <w:t>Little to no access to accessible housing;</w:t>
      </w:r>
    </w:p>
    <w:p w14:paraId="382BF630" w14:textId="77777777" w:rsidR="00400D3B" w:rsidRDefault="00400D3B" w:rsidP="009B6E54">
      <w:pPr>
        <w:pStyle w:val="ListParagraph"/>
        <w:numPr>
          <w:ilvl w:val="0"/>
          <w:numId w:val="10"/>
        </w:numPr>
        <w:spacing w:after="160" w:line="360" w:lineRule="auto"/>
        <w:rPr>
          <w:rFonts w:ascii="Arial" w:hAnsi="Arial" w:cs="Arial"/>
          <w:bCs/>
          <w:sz w:val="28"/>
          <w:szCs w:val="28"/>
        </w:rPr>
      </w:pPr>
      <w:r>
        <w:rPr>
          <w:rFonts w:ascii="Arial" w:hAnsi="Arial" w:cs="Arial"/>
          <w:bCs/>
          <w:sz w:val="28"/>
          <w:szCs w:val="28"/>
        </w:rPr>
        <w:t>The lack of accessible transport and barriers in access to forms of accessible transport which are currently available due to the need to pre-book, restricted timescales, or poor provision;</w:t>
      </w:r>
    </w:p>
    <w:p w14:paraId="099066E2" w14:textId="77777777" w:rsidR="00400D3B" w:rsidRDefault="00400D3B" w:rsidP="009B6E54">
      <w:pPr>
        <w:pStyle w:val="ListParagraph"/>
        <w:numPr>
          <w:ilvl w:val="0"/>
          <w:numId w:val="10"/>
        </w:numPr>
        <w:spacing w:after="160" w:line="360" w:lineRule="auto"/>
        <w:rPr>
          <w:rFonts w:ascii="Arial" w:hAnsi="Arial" w:cs="Arial"/>
          <w:bCs/>
          <w:sz w:val="28"/>
          <w:szCs w:val="28"/>
        </w:rPr>
      </w:pPr>
      <w:r>
        <w:rPr>
          <w:rFonts w:ascii="Arial" w:hAnsi="Arial" w:cs="Arial"/>
          <w:bCs/>
          <w:sz w:val="28"/>
          <w:szCs w:val="28"/>
        </w:rPr>
        <w:t>Challenges for people with hidden disabilities in terms of discrimination;</w:t>
      </w:r>
    </w:p>
    <w:p w14:paraId="03C79E9B" w14:textId="77777777" w:rsidR="00400D3B" w:rsidRDefault="00400D3B" w:rsidP="009B6E54">
      <w:pPr>
        <w:pStyle w:val="ListParagraph"/>
        <w:numPr>
          <w:ilvl w:val="0"/>
          <w:numId w:val="10"/>
        </w:numPr>
        <w:spacing w:after="160" w:line="360" w:lineRule="auto"/>
        <w:rPr>
          <w:rFonts w:ascii="Arial" w:hAnsi="Arial" w:cs="Arial"/>
          <w:bCs/>
          <w:sz w:val="28"/>
          <w:szCs w:val="28"/>
        </w:rPr>
      </w:pPr>
      <w:r>
        <w:rPr>
          <w:rFonts w:ascii="Arial" w:hAnsi="Arial" w:cs="Arial"/>
          <w:bCs/>
          <w:sz w:val="28"/>
          <w:szCs w:val="28"/>
        </w:rPr>
        <w:t>The lack of voice for d/Deaf and disabled women;</w:t>
      </w:r>
    </w:p>
    <w:p w14:paraId="1C1C641F" w14:textId="77777777" w:rsidR="00400D3B" w:rsidRDefault="00400D3B" w:rsidP="009B6E54">
      <w:pPr>
        <w:pStyle w:val="ListParagraph"/>
        <w:numPr>
          <w:ilvl w:val="0"/>
          <w:numId w:val="10"/>
        </w:numPr>
        <w:spacing w:after="160" w:line="360" w:lineRule="auto"/>
        <w:rPr>
          <w:rFonts w:ascii="Arial" w:hAnsi="Arial" w:cs="Arial"/>
          <w:bCs/>
          <w:sz w:val="28"/>
          <w:szCs w:val="28"/>
        </w:rPr>
      </w:pPr>
      <w:r>
        <w:rPr>
          <w:rFonts w:ascii="Arial" w:hAnsi="Arial" w:cs="Arial"/>
          <w:bCs/>
          <w:sz w:val="28"/>
          <w:szCs w:val="28"/>
        </w:rPr>
        <w:t>The absence of differentiated data;</w:t>
      </w:r>
    </w:p>
    <w:p w14:paraId="0839BB81" w14:textId="77777777" w:rsidR="00400D3B" w:rsidRDefault="00400D3B" w:rsidP="009B6E54">
      <w:pPr>
        <w:pStyle w:val="ListParagraph"/>
        <w:numPr>
          <w:ilvl w:val="0"/>
          <w:numId w:val="10"/>
        </w:numPr>
        <w:spacing w:after="160" w:line="360" w:lineRule="auto"/>
        <w:rPr>
          <w:rFonts w:ascii="Arial" w:hAnsi="Arial" w:cs="Arial"/>
          <w:bCs/>
          <w:sz w:val="28"/>
          <w:szCs w:val="28"/>
        </w:rPr>
      </w:pPr>
      <w:r>
        <w:rPr>
          <w:rFonts w:ascii="Arial" w:hAnsi="Arial" w:cs="Arial"/>
          <w:bCs/>
          <w:sz w:val="28"/>
          <w:szCs w:val="28"/>
        </w:rPr>
        <w:t>Levels of frustration at the lack of progress to protect the rights of d/Deaf and disabled people.</w:t>
      </w:r>
    </w:p>
    <w:p w14:paraId="29DAE6DB" w14:textId="77777777" w:rsidR="00400D3B" w:rsidRDefault="00400D3B" w:rsidP="003409B2">
      <w:pPr>
        <w:spacing w:line="360" w:lineRule="auto"/>
        <w:rPr>
          <w:rFonts w:ascii="Arial" w:hAnsi="Arial" w:cs="Arial"/>
          <w:bCs/>
          <w:sz w:val="28"/>
          <w:szCs w:val="28"/>
        </w:rPr>
      </w:pPr>
      <w:bookmarkStart w:id="14" w:name="_Hlk96288971"/>
      <w:bookmarkEnd w:id="13"/>
      <w:r>
        <w:rPr>
          <w:rFonts w:ascii="Arial" w:hAnsi="Arial" w:cs="Arial"/>
          <w:bCs/>
          <w:sz w:val="28"/>
          <w:szCs w:val="28"/>
        </w:rPr>
        <w:lastRenderedPageBreak/>
        <w:t>Engagement with d/Deaf and disabled people via discussion sessions and the surveys identified the following areas as important and requiring action:</w:t>
      </w:r>
    </w:p>
    <w:p w14:paraId="4DD732BA" w14:textId="77777777" w:rsidR="00400D3B" w:rsidRPr="001A0BD9" w:rsidRDefault="00400D3B" w:rsidP="009B6E54">
      <w:pPr>
        <w:pStyle w:val="ListParagraph"/>
        <w:numPr>
          <w:ilvl w:val="0"/>
          <w:numId w:val="11"/>
        </w:numPr>
        <w:spacing w:after="160" w:line="360" w:lineRule="auto"/>
        <w:rPr>
          <w:rFonts w:ascii="Arial" w:hAnsi="Arial" w:cs="Arial"/>
          <w:bCs/>
          <w:sz w:val="28"/>
          <w:szCs w:val="28"/>
        </w:rPr>
      </w:pPr>
      <w:r w:rsidRPr="001A0BD9">
        <w:rPr>
          <w:rFonts w:ascii="Arial" w:hAnsi="Arial" w:cs="Arial"/>
          <w:bCs/>
          <w:sz w:val="28"/>
          <w:szCs w:val="28"/>
        </w:rPr>
        <w:t>Article 5: Equality and non-discrimination</w:t>
      </w:r>
      <w:r>
        <w:rPr>
          <w:rFonts w:ascii="Arial" w:hAnsi="Arial" w:cs="Arial"/>
          <w:bCs/>
          <w:sz w:val="28"/>
          <w:szCs w:val="28"/>
        </w:rPr>
        <w:t>;</w:t>
      </w:r>
    </w:p>
    <w:p w14:paraId="53C1FB3C" w14:textId="77777777" w:rsidR="00400D3B" w:rsidRPr="001A0BD9" w:rsidRDefault="00400D3B" w:rsidP="009B6E54">
      <w:pPr>
        <w:pStyle w:val="ListParagraph"/>
        <w:numPr>
          <w:ilvl w:val="0"/>
          <w:numId w:val="11"/>
        </w:numPr>
        <w:spacing w:after="160" w:line="360" w:lineRule="auto"/>
        <w:rPr>
          <w:rFonts w:ascii="Arial" w:hAnsi="Arial" w:cs="Arial"/>
          <w:bCs/>
          <w:sz w:val="28"/>
          <w:szCs w:val="28"/>
        </w:rPr>
      </w:pPr>
      <w:r w:rsidRPr="001A0BD9">
        <w:rPr>
          <w:rFonts w:ascii="Arial" w:hAnsi="Arial" w:cs="Arial"/>
          <w:bCs/>
          <w:sz w:val="28"/>
          <w:szCs w:val="28"/>
        </w:rPr>
        <w:t>Article 10: Right to Life</w:t>
      </w:r>
      <w:r>
        <w:rPr>
          <w:rFonts w:ascii="Arial" w:hAnsi="Arial" w:cs="Arial"/>
          <w:bCs/>
          <w:sz w:val="28"/>
          <w:szCs w:val="28"/>
        </w:rPr>
        <w:t>;</w:t>
      </w:r>
    </w:p>
    <w:p w14:paraId="53D01BB1" w14:textId="77777777" w:rsidR="00400D3B" w:rsidRPr="001A0BD9" w:rsidRDefault="00400D3B" w:rsidP="009B6E54">
      <w:pPr>
        <w:pStyle w:val="ListParagraph"/>
        <w:numPr>
          <w:ilvl w:val="0"/>
          <w:numId w:val="11"/>
        </w:numPr>
        <w:spacing w:after="160" w:line="360" w:lineRule="auto"/>
        <w:rPr>
          <w:rFonts w:ascii="Arial" w:hAnsi="Arial" w:cs="Arial"/>
          <w:bCs/>
          <w:sz w:val="28"/>
          <w:szCs w:val="28"/>
        </w:rPr>
      </w:pPr>
      <w:r w:rsidRPr="001A0BD9">
        <w:rPr>
          <w:rFonts w:ascii="Arial" w:hAnsi="Arial" w:cs="Arial"/>
          <w:bCs/>
          <w:sz w:val="28"/>
          <w:szCs w:val="28"/>
        </w:rPr>
        <w:t>Article 11: Situations of risk and humanitarian emergencies</w:t>
      </w:r>
      <w:r>
        <w:rPr>
          <w:rFonts w:ascii="Arial" w:hAnsi="Arial" w:cs="Arial"/>
          <w:bCs/>
          <w:sz w:val="28"/>
          <w:szCs w:val="28"/>
        </w:rPr>
        <w:t>;</w:t>
      </w:r>
    </w:p>
    <w:p w14:paraId="71C3288B" w14:textId="77777777" w:rsidR="00400D3B" w:rsidRPr="001A0BD9" w:rsidRDefault="00400D3B" w:rsidP="009B6E54">
      <w:pPr>
        <w:pStyle w:val="ListParagraph"/>
        <w:numPr>
          <w:ilvl w:val="0"/>
          <w:numId w:val="11"/>
        </w:numPr>
        <w:spacing w:after="160" w:line="360" w:lineRule="auto"/>
        <w:rPr>
          <w:rFonts w:ascii="Arial" w:hAnsi="Arial" w:cs="Arial"/>
          <w:bCs/>
          <w:sz w:val="28"/>
          <w:szCs w:val="28"/>
        </w:rPr>
      </w:pPr>
      <w:r w:rsidRPr="001A0BD9">
        <w:rPr>
          <w:rFonts w:ascii="Arial" w:hAnsi="Arial" w:cs="Arial"/>
          <w:bCs/>
          <w:sz w:val="28"/>
          <w:szCs w:val="28"/>
        </w:rPr>
        <w:t>Article 12: Equal recognition before the law</w:t>
      </w:r>
      <w:r>
        <w:rPr>
          <w:rFonts w:ascii="Arial" w:hAnsi="Arial" w:cs="Arial"/>
          <w:bCs/>
          <w:sz w:val="28"/>
          <w:szCs w:val="28"/>
        </w:rPr>
        <w:t>;</w:t>
      </w:r>
    </w:p>
    <w:p w14:paraId="66F75521" w14:textId="77777777" w:rsidR="00400D3B" w:rsidRPr="001A0BD9" w:rsidRDefault="00400D3B" w:rsidP="009B6E54">
      <w:pPr>
        <w:pStyle w:val="ListParagraph"/>
        <w:numPr>
          <w:ilvl w:val="0"/>
          <w:numId w:val="11"/>
        </w:numPr>
        <w:spacing w:after="160" w:line="360" w:lineRule="auto"/>
        <w:rPr>
          <w:rFonts w:ascii="Arial" w:hAnsi="Arial" w:cs="Arial"/>
          <w:bCs/>
          <w:sz w:val="28"/>
          <w:szCs w:val="28"/>
        </w:rPr>
      </w:pPr>
      <w:r w:rsidRPr="001A0BD9">
        <w:rPr>
          <w:rFonts w:ascii="Arial" w:hAnsi="Arial" w:cs="Arial"/>
          <w:bCs/>
          <w:sz w:val="28"/>
          <w:szCs w:val="28"/>
        </w:rPr>
        <w:t>Article 24: Education</w:t>
      </w:r>
      <w:r>
        <w:rPr>
          <w:rFonts w:ascii="Arial" w:hAnsi="Arial" w:cs="Arial"/>
          <w:bCs/>
          <w:sz w:val="28"/>
          <w:szCs w:val="28"/>
        </w:rPr>
        <w:t>;</w:t>
      </w:r>
    </w:p>
    <w:p w14:paraId="3989BDE9" w14:textId="77777777" w:rsidR="00400D3B" w:rsidRPr="001A0BD9" w:rsidRDefault="00400D3B" w:rsidP="009B6E54">
      <w:pPr>
        <w:pStyle w:val="ListParagraph"/>
        <w:numPr>
          <w:ilvl w:val="0"/>
          <w:numId w:val="11"/>
        </w:numPr>
        <w:spacing w:after="160" w:line="360" w:lineRule="auto"/>
        <w:rPr>
          <w:rFonts w:ascii="Arial" w:hAnsi="Arial" w:cs="Arial"/>
          <w:bCs/>
          <w:sz w:val="28"/>
          <w:szCs w:val="28"/>
        </w:rPr>
      </w:pPr>
      <w:r w:rsidRPr="001A0BD9">
        <w:rPr>
          <w:rFonts w:ascii="Arial" w:hAnsi="Arial" w:cs="Arial"/>
          <w:bCs/>
          <w:sz w:val="28"/>
          <w:szCs w:val="28"/>
        </w:rPr>
        <w:t>Article 25: Health</w:t>
      </w:r>
      <w:r>
        <w:rPr>
          <w:rFonts w:ascii="Arial" w:hAnsi="Arial" w:cs="Arial"/>
          <w:bCs/>
          <w:sz w:val="28"/>
          <w:szCs w:val="28"/>
        </w:rPr>
        <w:t>;</w:t>
      </w:r>
    </w:p>
    <w:p w14:paraId="4A0663DA" w14:textId="62AE1A21" w:rsidR="00400D3B" w:rsidRPr="00400D3B" w:rsidRDefault="00400D3B" w:rsidP="009B6E54">
      <w:pPr>
        <w:pStyle w:val="ListParagraph"/>
        <w:numPr>
          <w:ilvl w:val="0"/>
          <w:numId w:val="11"/>
        </w:numPr>
        <w:spacing w:after="160" w:line="360" w:lineRule="auto"/>
        <w:rPr>
          <w:rFonts w:ascii="Arial" w:hAnsi="Arial" w:cs="Arial"/>
          <w:bCs/>
          <w:sz w:val="28"/>
          <w:szCs w:val="28"/>
        </w:rPr>
      </w:pPr>
      <w:r w:rsidRPr="001A0BD9">
        <w:rPr>
          <w:rFonts w:ascii="Arial" w:hAnsi="Arial" w:cs="Arial"/>
          <w:bCs/>
          <w:sz w:val="28"/>
          <w:szCs w:val="28"/>
        </w:rPr>
        <w:t>Article 28: Adequate standard of living and social protection</w:t>
      </w:r>
      <w:r>
        <w:rPr>
          <w:rFonts w:ascii="Arial" w:hAnsi="Arial" w:cs="Arial"/>
          <w:bCs/>
          <w:sz w:val="28"/>
          <w:szCs w:val="28"/>
        </w:rPr>
        <w:t>.</w:t>
      </w:r>
      <w:bookmarkEnd w:id="14"/>
    </w:p>
    <w:p w14:paraId="47661F12" w14:textId="77777777" w:rsidR="00B41021" w:rsidRDefault="00B41021" w:rsidP="003409B2">
      <w:pPr>
        <w:spacing w:line="360" w:lineRule="auto"/>
        <w:rPr>
          <w:rFonts w:ascii="Arial" w:hAnsi="Arial" w:cs="Arial"/>
          <w:b/>
          <w:bCs/>
          <w:sz w:val="32"/>
          <w:szCs w:val="32"/>
        </w:rPr>
      </w:pPr>
    </w:p>
    <w:p w14:paraId="723185B3" w14:textId="6C991276" w:rsidR="00400D3B" w:rsidRPr="00C879AE" w:rsidRDefault="00400D3B" w:rsidP="003409B2">
      <w:pPr>
        <w:spacing w:line="360" w:lineRule="auto"/>
        <w:rPr>
          <w:rFonts w:ascii="Arial" w:hAnsi="Arial" w:cs="Arial"/>
          <w:b/>
          <w:bCs/>
          <w:sz w:val="32"/>
          <w:szCs w:val="32"/>
        </w:rPr>
      </w:pPr>
      <w:r>
        <w:rPr>
          <w:rFonts w:ascii="Arial" w:hAnsi="Arial" w:cs="Arial"/>
          <w:b/>
          <w:bCs/>
          <w:sz w:val="32"/>
          <w:szCs w:val="32"/>
        </w:rPr>
        <w:t>Progress with respect to the</w:t>
      </w:r>
      <w:r w:rsidRPr="00C879AE">
        <w:rPr>
          <w:rFonts w:ascii="Arial" w:hAnsi="Arial" w:cs="Arial"/>
          <w:b/>
          <w:bCs/>
          <w:sz w:val="32"/>
          <w:szCs w:val="32"/>
        </w:rPr>
        <w:t xml:space="preserve"> UNCRPD in NI</w:t>
      </w:r>
      <w:r>
        <w:rPr>
          <w:rFonts w:ascii="Arial" w:hAnsi="Arial" w:cs="Arial"/>
          <w:b/>
          <w:bCs/>
          <w:sz w:val="32"/>
          <w:szCs w:val="32"/>
        </w:rPr>
        <w:t>:</w:t>
      </w:r>
      <w:r w:rsidRPr="00C879AE">
        <w:rPr>
          <w:rFonts w:ascii="Arial" w:hAnsi="Arial" w:cs="Arial"/>
          <w:b/>
          <w:bCs/>
          <w:sz w:val="32"/>
          <w:szCs w:val="32"/>
        </w:rPr>
        <w:t xml:space="preserve"> Findings from the </w:t>
      </w:r>
      <w:r>
        <w:rPr>
          <w:rFonts w:ascii="Arial" w:hAnsi="Arial" w:cs="Arial"/>
          <w:b/>
          <w:bCs/>
          <w:sz w:val="32"/>
          <w:szCs w:val="32"/>
        </w:rPr>
        <w:t>S</w:t>
      </w:r>
      <w:r w:rsidRPr="00C879AE">
        <w:rPr>
          <w:rFonts w:ascii="Arial" w:hAnsi="Arial" w:cs="Arial"/>
          <w:b/>
          <w:bCs/>
          <w:sz w:val="32"/>
          <w:szCs w:val="32"/>
        </w:rPr>
        <w:t xml:space="preserve">urvey of </w:t>
      </w:r>
      <w:r>
        <w:rPr>
          <w:rFonts w:ascii="Arial" w:hAnsi="Arial" w:cs="Arial"/>
          <w:b/>
          <w:bCs/>
          <w:sz w:val="32"/>
          <w:szCs w:val="32"/>
        </w:rPr>
        <w:t>Organisations and Departments</w:t>
      </w:r>
    </w:p>
    <w:p w14:paraId="70E30641" w14:textId="77777777" w:rsidR="00400D3B" w:rsidRDefault="00400D3B" w:rsidP="003409B2">
      <w:pPr>
        <w:spacing w:line="360" w:lineRule="auto"/>
        <w:rPr>
          <w:rFonts w:ascii="Arial" w:hAnsi="Arial" w:cs="Arial"/>
          <w:sz w:val="28"/>
          <w:szCs w:val="28"/>
        </w:rPr>
      </w:pPr>
      <w:r>
        <w:rPr>
          <w:rFonts w:ascii="Arial" w:hAnsi="Arial" w:cs="Arial"/>
          <w:sz w:val="28"/>
          <w:szCs w:val="28"/>
        </w:rPr>
        <w:t>A survey of organisations and Departments with respect to progress regarding the UNCRPD in NI was undertaken between 10 November and 20 December 2021. The survey collected qualitative and quantitative data.  9 responses were received.</w:t>
      </w:r>
    </w:p>
    <w:p w14:paraId="5073F0E9" w14:textId="77777777" w:rsidR="00400D3B" w:rsidRDefault="00400D3B" w:rsidP="003409B2">
      <w:pPr>
        <w:spacing w:line="360" w:lineRule="auto"/>
        <w:rPr>
          <w:rFonts w:ascii="Arial" w:hAnsi="Arial" w:cs="Arial"/>
          <w:sz w:val="28"/>
          <w:szCs w:val="28"/>
        </w:rPr>
      </w:pPr>
      <w:r>
        <w:rPr>
          <w:rFonts w:ascii="Arial" w:hAnsi="Arial" w:cs="Arial"/>
          <w:sz w:val="28"/>
          <w:szCs w:val="28"/>
        </w:rPr>
        <w:t>Responses were received from the following types of organisations/Departments</w:t>
      </w:r>
    </w:p>
    <w:p w14:paraId="0AEDF9E2" w14:textId="77777777" w:rsidR="00400D3B" w:rsidRPr="004A77DC" w:rsidRDefault="00400D3B" w:rsidP="009B6E54">
      <w:pPr>
        <w:pStyle w:val="ListParagraph"/>
        <w:numPr>
          <w:ilvl w:val="0"/>
          <w:numId w:val="12"/>
        </w:numPr>
        <w:spacing w:after="160" w:line="360" w:lineRule="auto"/>
        <w:rPr>
          <w:rFonts w:ascii="Arial" w:hAnsi="Arial" w:cs="Arial"/>
          <w:sz w:val="28"/>
          <w:szCs w:val="28"/>
        </w:rPr>
      </w:pPr>
      <w:r w:rsidRPr="004A77DC">
        <w:rPr>
          <w:rFonts w:ascii="Arial" w:hAnsi="Arial" w:cs="Arial"/>
          <w:sz w:val="28"/>
          <w:szCs w:val="28"/>
        </w:rPr>
        <w:t>Health</w:t>
      </w:r>
      <w:r>
        <w:rPr>
          <w:rFonts w:ascii="Arial" w:hAnsi="Arial" w:cs="Arial"/>
          <w:sz w:val="28"/>
          <w:szCs w:val="28"/>
        </w:rPr>
        <w:t>;</w:t>
      </w:r>
    </w:p>
    <w:p w14:paraId="66980168" w14:textId="77777777" w:rsidR="00400D3B" w:rsidRPr="004A77DC" w:rsidRDefault="00400D3B" w:rsidP="009B6E54">
      <w:pPr>
        <w:pStyle w:val="ListParagraph"/>
        <w:numPr>
          <w:ilvl w:val="0"/>
          <w:numId w:val="12"/>
        </w:numPr>
        <w:spacing w:after="160" w:line="360" w:lineRule="auto"/>
        <w:rPr>
          <w:rFonts w:ascii="Arial" w:hAnsi="Arial" w:cs="Arial"/>
          <w:sz w:val="28"/>
          <w:szCs w:val="28"/>
        </w:rPr>
      </w:pPr>
      <w:r w:rsidRPr="004A77DC">
        <w:rPr>
          <w:rFonts w:ascii="Arial" w:hAnsi="Arial" w:cs="Arial"/>
          <w:sz w:val="28"/>
          <w:szCs w:val="28"/>
        </w:rPr>
        <w:t>Mental Health</w:t>
      </w:r>
      <w:r>
        <w:rPr>
          <w:rFonts w:ascii="Arial" w:hAnsi="Arial" w:cs="Arial"/>
          <w:sz w:val="28"/>
          <w:szCs w:val="28"/>
        </w:rPr>
        <w:t>;</w:t>
      </w:r>
    </w:p>
    <w:p w14:paraId="707AD65C" w14:textId="77777777" w:rsidR="00400D3B" w:rsidRPr="004A77DC" w:rsidRDefault="00400D3B" w:rsidP="009B6E54">
      <w:pPr>
        <w:pStyle w:val="ListParagraph"/>
        <w:numPr>
          <w:ilvl w:val="0"/>
          <w:numId w:val="12"/>
        </w:numPr>
        <w:spacing w:after="160" w:line="360" w:lineRule="auto"/>
        <w:rPr>
          <w:rFonts w:ascii="Arial" w:hAnsi="Arial" w:cs="Arial"/>
          <w:sz w:val="28"/>
          <w:szCs w:val="28"/>
        </w:rPr>
      </w:pPr>
      <w:r w:rsidRPr="004A77DC">
        <w:rPr>
          <w:rFonts w:ascii="Arial" w:hAnsi="Arial" w:cs="Arial"/>
          <w:sz w:val="28"/>
          <w:szCs w:val="28"/>
        </w:rPr>
        <w:t>Education</w:t>
      </w:r>
      <w:r>
        <w:rPr>
          <w:rFonts w:ascii="Arial" w:hAnsi="Arial" w:cs="Arial"/>
          <w:sz w:val="28"/>
          <w:szCs w:val="28"/>
        </w:rPr>
        <w:t>;</w:t>
      </w:r>
    </w:p>
    <w:p w14:paraId="337E709F" w14:textId="77777777" w:rsidR="00400D3B" w:rsidRDefault="00400D3B" w:rsidP="009B6E54">
      <w:pPr>
        <w:pStyle w:val="ListParagraph"/>
        <w:numPr>
          <w:ilvl w:val="0"/>
          <w:numId w:val="12"/>
        </w:numPr>
        <w:spacing w:after="160" w:line="360" w:lineRule="auto"/>
        <w:rPr>
          <w:rFonts w:ascii="Arial" w:hAnsi="Arial" w:cs="Arial"/>
          <w:sz w:val="28"/>
          <w:szCs w:val="28"/>
        </w:rPr>
      </w:pPr>
      <w:r w:rsidRPr="004A77DC">
        <w:rPr>
          <w:rFonts w:ascii="Arial" w:hAnsi="Arial" w:cs="Arial"/>
          <w:sz w:val="28"/>
          <w:szCs w:val="28"/>
        </w:rPr>
        <w:t>Umbrella Organisation</w:t>
      </w:r>
      <w:r>
        <w:rPr>
          <w:rFonts w:ascii="Arial" w:hAnsi="Arial" w:cs="Arial"/>
          <w:sz w:val="28"/>
          <w:szCs w:val="28"/>
        </w:rPr>
        <w:t>;</w:t>
      </w:r>
    </w:p>
    <w:p w14:paraId="14B35E81" w14:textId="77777777" w:rsidR="00400D3B" w:rsidRPr="004A77DC" w:rsidRDefault="00400D3B" w:rsidP="009B6E54">
      <w:pPr>
        <w:pStyle w:val="ListParagraph"/>
        <w:numPr>
          <w:ilvl w:val="0"/>
          <w:numId w:val="12"/>
        </w:numPr>
        <w:spacing w:after="160" w:line="360" w:lineRule="auto"/>
        <w:rPr>
          <w:rFonts w:ascii="Arial" w:hAnsi="Arial" w:cs="Arial"/>
          <w:sz w:val="28"/>
          <w:szCs w:val="28"/>
        </w:rPr>
      </w:pPr>
      <w:r>
        <w:rPr>
          <w:rFonts w:ascii="Arial" w:hAnsi="Arial" w:cs="Arial"/>
          <w:sz w:val="28"/>
          <w:szCs w:val="28"/>
        </w:rPr>
        <w:t>Awareness Raising;</w:t>
      </w:r>
    </w:p>
    <w:p w14:paraId="403D2D11" w14:textId="77777777" w:rsidR="00400D3B" w:rsidRPr="004A77DC" w:rsidRDefault="00400D3B" w:rsidP="009B6E54">
      <w:pPr>
        <w:pStyle w:val="ListParagraph"/>
        <w:numPr>
          <w:ilvl w:val="0"/>
          <w:numId w:val="12"/>
        </w:numPr>
        <w:spacing w:after="160" w:line="360" w:lineRule="auto"/>
        <w:rPr>
          <w:rFonts w:ascii="Arial" w:hAnsi="Arial" w:cs="Arial"/>
          <w:sz w:val="28"/>
          <w:szCs w:val="28"/>
        </w:rPr>
      </w:pPr>
      <w:r w:rsidRPr="004A77DC">
        <w:rPr>
          <w:rFonts w:ascii="Arial" w:hAnsi="Arial" w:cs="Arial"/>
          <w:sz w:val="28"/>
          <w:szCs w:val="28"/>
        </w:rPr>
        <w:t>Advocacy</w:t>
      </w:r>
      <w:r>
        <w:rPr>
          <w:rFonts w:ascii="Arial" w:hAnsi="Arial" w:cs="Arial"/>
          <w:sz w:val="28"/>
          <w:szCs w:val="28"/>
        </w:rPr>
        <w:t>;</w:t>
      </w:r>
    </w:p>
    <w:p w14:paraId="05F6B37B" w14:textId="77777777" w:rsidR="00400D3B" w:rsidRPr="004A77DC" w:rsidRDefault="00400D3B" w:rsidP="009B6E54">
      <w:pPr>
        <w:pStyle w:val="ListParagraph"/>
        <w:numPr>
          <w:ilvl w:val="0"/>
          <w:numId w:val="12"/>
        </w:numPr>
        <w:spacing w:after="160" w:line="360" w:lineRule="auto"/>
        <w:rPr>
          <w:rFonts w:ascii="Arial" w:hAnsi="Arial" w:cs="Arial"/>
          <w:sz w:val="28"/>
          <w:szCs w:val="28"/>
        </w:rPr>
      </w:pPr>
      <w:r w:rsidRPr="004A77DC">
        <w:rPr>
          <w:rFonts w:ascii="Arial" w:hAnsi="Arial" w:cs="Arial"/>
          <w:sz w:val="28"/>
          <w:szCs w:val="28"/>
        </w:rPr>
        <w:t>Private Company</w:t>
      </w:r>
      <w:r>
        <w:rPr>
          <w:rFonts w:ascii="Arial" w:hAnsi="Arial" w:cs="Arial"/>
          <w:sz w:val="28"/>
          <w:szCs w:val="28"/>
        </w:rPr>
        <w:t>;</w:t>
      </w:r>
    </w:p>
    <w:p w14:paraId="6450220A" w14:textId="77777777" w:rsidR="00400D3B" w:rsidRDefault="00400D3B" w:rsidP="009B6E54">
      <w:pPr>
        <w:pStyle w:val="ListParagraph"/>
        <w:numPr>
          <w:ilvl w:val="0"/>
          <w:numId w:val="12"/>
        </w:numPr>
        <w:spacing w:after="160" w:line="360" w:lineRule="auto"/>
        <w:rPr>
          <w:rFonts w:ascii="Arial" w:hAnsi="Arial" w:cs="Arial"/>
          <w:sz w:val="28"/>
          <w:szCs w:val="28"/>
        </w:rPr>
      </w:pPr>
      <w:r w:rsidRPr="004A77DC">
        <w:rPr>
          <w:rFonts w:ascii="Arial" w:hAnsi="Arial" w:cs="Arial"/>
          <w:sz w:val="28"/>
          <w:szCs w:val="28"/>
        </w:rPr>
        <w:lastRenderedPageBreak/>
        <w:t>Membership based rural organisation</w:t>
      </w:r>
      <w:r>
        <w:rPr>
          <w:rFonts w:ascii="Arial" w:hAnsi="Arial" w:cs="Arial"/>
          <w:sz w:val="28"/>
          <w:szCs w:val="28"/>
        </w:rPr>
        <w:t>;</w:t>
      </w:r>
    </w:p>
    <w:p w14:paraId="7136C7DA" w14:textId="77777777" w:rsidR="00400D3B" w:rsidRPr="004A77DC" w:rsidRDefault="00400D3B" w:rsidP="009B6E54">
      <w:pPr>
        <w:pStyle w:val="ListParagraph"/>
        <w:numPr>
          <w:ilvl w:val="0"/>
          <w:numId w:val="12"/>
        </w:numPr>
        <w:spacing w:after="160" w:line="360" w:lineRule="auto"/>
        <w:rPr>
          <w:rFonts w:ascii="Arial" w:hAnsi="Arial" w:cs="Arial"/>
          <w:sz w:val="28"/>
          <w:szCs w:val="28"/>
        </w:rPr>
      </w:pPr>
      <w:r>
        <w:rPr>
          <w:rFonts w:ascii="Arial" w:hAnsi="Arial" w:cs="Arial"/>
          <w:sz w:val="28"/>
          <w:szCs w:val="28"/>
        </w:rPr>
        <w:t>Policing.</w:t>
      </w:r>
    </w:p>
    <w:p w14:paraId="5D9DD773" w14:textId="07DD5CFF" w:rsidR="00400D3B" w:rsidRDefault="00400D3B" w:rsidP="003409B2">
      <w:pPr>
        <w:spacing w:line="360" w:lineRule="auto"/>
        <w:rPr>
          <w:rFonts w:ascii="Arial" w:hAnsi="Arial" w:cs="Arial"/>
          <w:bCs/>
          <w:sz w:val="28"/>
          <w:szCs w:val="28"/>
        </w:rPr>
      </w:pPr>
      <w:r>
        <w:rPr>
          <w:rFonts w:ascii="Arial" w:hAnsi="Arial" w:cs="Arial"/>
          <w:bCs/>
          <w:sz w:val="28"/>
          <w:szCs w:val="28"/>
        </w:rPr>
        <w:t xml:space="preserve">Half of the respondents (5) indicated that they were aware of legislative, policy programmes and reforms which had promoted the rights of </w:t>
      </w:r>
      <w:r w:rsidR="00865C66">
        <w:rPr>
          <w:rFonts w:ascii="Arial" w:hAnsi="Arial" w:cs="Arial"/>
          <w:bCs/>
          <w:sz w:val="28"/>
          <w:szCs w:val="28"/>
        </w:rPr>
        <w:t xml:space="preserve">d/Deaf and </w:t>
      </w:r>
      <w:r>
        <w:rPr>
          <w:rFonts w:ascii="Arial" w:hAnsi="Arial" w:cs="Arial"/>
          <w:bCs/>
          <w:sz w:val="28"/>
          <w:szCs w:val="28"/>
        </w:rPr>
        <w:t>disabled people.  Examples to demonstrate positive change included:</w:t>
      </w:r>
    </w:p>
    <w:p w14:paraId="0B5F4E4B" w14:textId="77777777" w:rsidR="00400D3B" w:rsidRPr="002038F8" w:rsidRDefault="00400D3B" w:rsidP="009B6E54">
      <w:pPr>
        <w:pStyle w:val="ListParagraph"/>
        <w:numPr>
          <w:ilvl w:val="0"/>
          <w:numId w:val="13"/>
        </w:numPr>
        <w:spacing w:after="160" w:line="360" w:lineRule="auto"/>
        <w:rPr>
          <w:rFonts w:ascii="Arial" w:hAnsi="Arial" w:cs="Arial"/>
          <w:bCs/>
          <w:sz w:val="28"/>
          <w:szCs w:val="28"/>
        </w:rPr>
      </w:pPr>
      <w:r w:rsidRPr="002038F8">
        <w:rPr>
          <w:rFonts w:ascii="Arial" w:hAnsi="Arial" w:cs="Arial"/>
          <w:bCs/>
          <w:sz w:val="28"/>
          <w:szCs w:val="28"/>
        </w:rPr>
        <w:t>Health transformation</w:t>
      </w:r>
      <w:r>
        <w:rPr>
          <w:rFonts w:ascii="Arial" w:hAnsi="Arial" w:cs="Arial"/>
          <w:bCs/>
          <w:sz w:val="28"/>
          <w:szCs w:val="28"/>
        </w:rPr>
        <w:t>;</w:t>
      </w:r>
    </w:p>
    <w:p w14:paraId="624B3BDB" w14:textId="77777777" w:rsidR="00400D3B" w:rsidRPr="002038F8" w:rsidRDefault="00400D3B" w:rsidP="009B6E54">
      <w:pPr>
        <w:pStyle w:val="ListParagraph"/>
        <w:numPr>
          <w:ilvl w:val="0"/>
          <w:numId w:val="13"/>
        </w:numPr>
        <w:spacing w:after="160" w:line="360" w:lineRule="auto"/>
        <w:rPr>
          <w:rFonts w:ascii="Arial" w:hAnsi="Arial" w:cs="Arial"/>
          <w:bCs/>
          <w:sz w:val="28"/>
          <w:szCs w:val="28"/>
        </w:rPr>
      </w:pPr>
      <w:r w:rsidRPr="002038F8">
        <w:rPr>
          <w:rFonts w:ascii="Arial" w:hAnsi="Arial" w:cs="Arial"/>
          <w:bCs/>
          <w:sz w:val="28"/>
          <w:szCs w:val="28"/>
        </w:rPr>
        <w:t>Progress on hate crime</w:t>
      </w:r>
      <w:r>
        <w:rPr>
          <w:rFonts w:ascii="Arial" w:hAnsi="Arial" w:cs="Arial"/>
          <w:bCs/>
          <w:sz w:val="28"/>
          <w:szCs w:val="28"/>
        </w:rPr>
        <w:t>;</w:t>
      </w:r>
    </w:p>
    <w:p w14:paraId="7B442BA1" w14:textId="77777777" w:rsidR="00400D3B" w:rsidRPr="002038F8" w:rsidRDefault="00400D3B" w:rsidP="009B6E54">
      <w:pPr>
        <w:pStyle w:val="ListParagraph"/>
        <w:numPr>
          <w:ilvl w:val="0"/>
          <w:numId w:val="13"/>
        </w:numPr>
        <w:spacing w:after="160" w:line="360" w:lineRule="auto"/>
        <w:rPr>
          <w:rFonts w:ascii="Arial" w:hAnsi="Arial" w:cs="Arial"/>
          <w:bCs/>
          <w:sz w:val="28"/>
          <w:szCs w:val="28"/>
        </w:rPr>
      </w:pPr>
      <w:r w:rsidRPr="002038F8">
        <w:rPr>
          <w:rFonts w:ascii="Arial" w:hAnsi="Arial" w:cs="Arial"/>
          <w:bCs/>
          <w:sz w:val="28"/>
          <w:szCs w:val="28"/>
        </w:rPr>
        <w:t>Enforcement of equality duties</w:t>
      </w:r>
      <w:r>
        <w:rPr>
          <w:rFonts w:ascii="Arial" w:hAnsi="Arial" w:cs="Arial"/>
          <w:bCs/>
          <w:sz w:val="28"/>
          <w:szCs w:val="28"/>
        </w:rPr>
        <w:t>.</w:t>
      </w:r>
      <w:r w:rsidRPr="002038F8">
        <w:rPr>
          <w:rFonts w:ascii="Arial" w:hAnsi="Arial" w:cs="Arial"/>
          <w:bCs/>
          <w:sz w:val="28"/>
          <w:szCs w:val="28"/>
        </w:rPr>
        <w:t xml:space="preserve"> </w:t>
      </w:r>
    </w:p>
    <w:p w14:paraId="014AAEFC" w14:textId="4BFE1058" w:rsidR="00400D3B" w:rsidRDefault="00400D3B" w:rsidP="003409B2">
      <w:pPr>
        <w:spacing w:line="360" w:lineRule="auto"/>
        <w:rPr>
          <w:rFonts w:ascii="Arial" w:hAnsi="Arial" w:cs="Arial"/>
          <w:bCs/>
          <w:sz w:val="28"/>
          <w:szCs w:val="28"/>
        </w:rPr>
      </w:pPr>
      <w:r w:rsidRPr="002038F8">
        <w:rPr>
          <w:rFonts w:ascii="Arial" w:hAnsi="Arial" w:cs="Arial"/>
          <w:bCs/>
          <w:sz w:val="28"/>
          <w:szCs w:val="28"/>
        </w:rPr>
        <w:t>The majority of respondents (8) indicated that they were</w:t>
      </w:r>
      <w:r>
        <w:rPr>
          <w:rFonts w:ascii="Arial" w:hAnsi="Arial" w:cs="Arial"/>
          <w:bCs/>
          <w:sz w:val="28"/>
          <w:szCs w:val="28"/>
        </w:rPr>
        <w:t xml:space="preserve"> aware of regressive measures which have negatively impacted upon </w:t>
      </w:r>
      <w:r w:rsidR="00865C66">
        <w:rPr>
          <w:rFonts w:ascii="Arial" w:hAnsi="Arial" w:cs="Arial"/>
          <w:bCs/>
          <w:sz w:val="28"/>
          <w:szCs w:val="28"/>
        </w:rPr>
        <w:t xml:space="preserve">d/Deaf and </w:t>
      </w:r>
      <w:r>
        <w:rPr>
          <w:rFonts w:ascii="Arial" w:hAnsi="Arial" w:cs="Arial"/>
          <w:bCs/>
          <w:sz w:val="28"/>
          <w:szCs w:val="28"/>
        </w:rPr>
        <w:t>disabled people. Examples provided included:</w:t>
      </w:r>
    </w:p>
    <w:p w14:paraId="2927B7D0" w14:textId="77777777" w:rsidR="00400D3B" w:rsidRDefault="00400D3B" w:rsidP="009B6E54">
      <w:pPr>
        <w:pStyle w:val="ListParagraph"/>
        <w:numPr>
          <w:ilvl w:val="0"/>
          <w:numId w:val="14"/>
        </w:numPr>
        <w:spacing w:after="160" w:line="360" w:lineRule="auto"/>
        <w:rPr>
          <w:rFonts w:ascii="Arial" w:hAnsi="Arial" w:cs="Arial"/>
          <w:bCs/>
          <w:sz w:val="28"/>
          <w:szCs w:val="28"/>
        </w:rPr>
      </w:pPr>
      <w:r>
        <w:rPr>
          <w:rFonts w:ascii="Arial" w:hAnsi="Arial" w:cs="Arial"/>
          <w:bCs/>
          <w:sz w:val="28"/>
          <w:szCs w:val="28"/>
        </w:rPr>
        <w:t xml:space="preserve">The absence of funded initiatives to address the needs of d/Deaf and disabled people; </w:t>
      </w:r>
    </w:p>
    <w:p w14:paraId="73C37E3A" w14:textId="77777777" w:rsidR="00400D3B" w:rsidRDefault="00400D3B" w:rsidP="009B6E54">
      <w:pPr>
        <w:pStyle w:val="ListParagraph"/>
        <w:numPr>
          <w:ilvl w:val="0"/>
          <w:numId w:val="14"/>
        </w:numPr>
        <w:spacing w:after="160" w:line="360" w:lineRule="auto"/>
        <w:rPr>
          <w:rFonts w:ascii="Arial" w:hAnsi="Arial" w:cs="Arial"/>
          <w:bCs/>
          <w:sz w:val="28"/>
          <w:szCs w:val="28"/>
        </w:rPr>
      </w:pPr>
      <w:r>
        <w:rPr>
          <w:rFonts w:ascii="Arial" w:hAnsi="Arial" w:cs="Arial"/>
          <w:bCs/>
          <w:sz w:val="28"/>
          <w:szCs w:val="28"/>
        </w:rPr>
        <w:t>The response to Covid-19 leading to a decline in physical and mental health;</w:t>
      </w:r>
    </w:p>
    <w:p w14:paraId="2DCE7058" w14:textId="77777777" w:rsidR="00400D3B" w:rsidRDefault="00400D3B" w:rsidP="009B6E54">
      <w:pPr>
        <w:pStyle w:val="ListParagraph"/>
        <w:numPr>
          <w:ilvl w:val="0"/>
          <w:numId w:val="14"/>
        </w:numPr>
        <w:spacing w:after="160" w:line="360" w:lineRule="auto"/>
        <w:rPr>
          <w:rFonts w:ascii="Arial" w:hAnsi="Arial" w:cs="Arial"/>
          <w:bCs/>
          <w:sz w:val="28"/>
          <w:szCs w:val="28"/>
        </w:rPr>
      </w:pPr>
      <w:r>
        <w:rPr>
          <w:rFonts w:ascii="Arial" w:hAnsi="Arial" w:cs="Arial"/>
          <w:bCs/>
          <w:sz w:val="28"/>
          <w:szCs w:val="28"/>
        </w:rPr>
        <w:t>The consistent absence of the voice of d/Deaf and disabled people in decision making;</w:t>
      </w:r>
    </w:p>
    <w:p w14:paraId="63B8A62D" w14:textId="77777777" w:rsidR="00400D3B" w:rsidRDefault="00400D3B" w:rsidP="009B6E54">
      <w:pPr>
        <w:pStyle w:val="ListParagraph"/>
        <w:numPr>
          <w:ilvl w:val="0"/>
          <w:numId w:val="14"/>
        </w:numPr>
        <w:spacing w:after="160" w:line="360" w:lineRule="auto"/>
        <w:rPr>
          <w:rFonts w:ascii="Arial" w:hAnsi="Arial" w:cs="Arial"/>
          <w:bCs/>
          <w:sz w:val="28"/>
          <w:szCs w:val="28"/>
        </w:rPr>
      </w:pPr>
      <w:r>
        <w:rPr>
          <w:rFonts w:ascii="Arial" w:hAnsi="Arial" w:cs="Arial"/>
          <w:bCs/>
          <w:sz w:val="28"/>
          <w:szCs w:val="28"/>
        </w:rPr>
        <w:t>The collapse of the Assembly and Executive and subsequent lack of progress regarding the implementation of legislation to advance the rights of d/Deaf and disabled people;</w:t>
      </w:r>
    </w:p>
    <w:p w14:paraId="3DCBEDC1" w14:textId="598ED0CA" w:rsidR="00400D3B" w:rsidRDefault="00400D3B" w:rsidP="009B6E54">
      <w:pPr>
        <w:pStyle w:val="ListParagraph"/>
        <w:numPr>
          <w:ilvl w:val="0"/>
          <w:numId w:val="14"/>
        </w:numPr>
        <w:spacing w:after="160" w:line="360" w:lineRule="auto"/>
        <w:rPr>
          <w:rFonts w:ascii="Arial" w:hAnsi="Arial" w:cs="Arial"/>
          <w:bCs/>
          <w:sz w:val="28"/>
          <w:szCs w:val="28"/>
        </w:rPr>
      </w:pPr>
      <w:r>
        <w:rPr>
          <w:rFonts w:ascii="Arial" w:hAnsi="Arial" w:cs="Arial"/>
          <w:bCs/>
          <w:sz w:val="28"/>
          <w:szCs w:val="28"/>
        </w:rPr>
        <w:t>The implementation of Personal Independence Payment</w:t>
      </w:r>
      <w:r w:rsidR="00865C66">
        <w:rPr>
          <w:rFonts w:ascii="Arial" w:hAnsi="Arial" w:cs="Arial"/>
          <w:bCs/>
          <w:sz w:val="28"/>
          <w:szCs w:val="28"/>
        </w:rPr>
        <w:t xml:space="preserve"> (PIP)</w:t>
      </w:r>
      <w:r>
        <w:rPr>
          <w:rFonts w:ascii="Arial" w:hAnsi="Arial" w:cs="Arial"/>
          <w:bCs/>
          <w:sz w:val="28"/>
          <w:szCs w:val="28"/>
        </w:rPr>
        <w:t>;</w:t>
      </w:r>
    </w:p>
    <w:p w14:paraId="536CE40C" w14:textId="77777777" w:rsidR="00400D3B" w:rsidRDefault="00400D3B" w:rsidP="009B6E54">
      <w:pPr>
        <w:pStyle w:val="ListParagraph"/>
        <w:numPr>
          <w:ilvl w:val="0"/>
          <w:numId w:val="14"/>
        </w:numPr>
        <w:spacing w:after="160" w:line="360" w:lineRule="auto"/>
        <w:rPr>
          <w:rFonts w:ascii="Arial" w:hAnsi="Arial" w:cs="Arial"/>
          <w:bCs/>
          <w:sz w:val="28"/>
          <w:szCs w:val="28"/>
        </w:rPr>
      </w:pPr>
      <w:r>
        <w:rPr>
          <w:rFonts w:ascii="Arial" w:hAnsi="Arial" w:cs="Arial"/>
          <w:bCs/>
          <w:sz w:val="28"/>
          <w:szCs w:val="28"/>
        </w:rPr>
        <w:t>Reductions in health funding;</w:t>
      </w:r>
    </w:p>
    <w:p w14:paraId="13757F85" w14:textId="77777777" w:rsidR="00400D3B" w:rsidRDefault="00400D3B" w:rsidP="009B6E54">
      <w:pPr>
        <w:pStyle w:val="ListParagraph"/>
        <w:numPr>
          <w:ilvl w:val="0"/>
          <w:numId w:val="14"/>
        </w:numPr>
        <w:spacing w:after="160" w:line="360" w:lineRule="auto"/>
        <w:rPr>
          <w:rFonts w:ascii="Arial" w:hAnsi="Arial" w:cs="Arial"/>
          <w:bCs/>
          <w:sz w:val="28"/>
          <w:szCs w:val="28"/>
        </w:rPr>
      </w:pPr>
      <w:r>
        <w:rPr>
          <w:rFonts w:ascii="Arial" w:hAnsi="Arial" w:cs="Arial"/>
          <w:bCs/>
          <w:sz w:val="28"/>
          <w:szCs w:val="28"/>
        </w:rPr>
        <w:t>Poor staffing levels within health.</w:t>
      </w:r>
    </w:p>
    <w:p w14:paraId="1DA9DF05" w14:textId="77777777" w:rsidR="00400D3B" w:rsidRDefault="00400D3B" w:rsidP="003409B2">
      <w:pPr>
        <w:spacing w:line="360" w:lineRule="auto"/>
        <w:rPr>
          <w:rFonts w:ascii="Arial" w:hAnsi="Arial" w:cs="Arial"/>
          <w:bCs/>
          <w:sz w:val="28"/>
          <w:szCs w:val="28"/>
        </w:rPr>
      </w:pPr>
      <w:r>
        <w:rPr>
          <w:rFonts w:ascii="Arial" w:hAnsi="Arial" w:cs="Arial"/>
          <w:bCs/>
          <w:sz w:val="28"/>
          <w:szCs w:val="28"/>
        </w:rPr>
        <w:t>All organisations and Departments (9) indicated that they had taken steps to advance the rights of d/Deaf and disabled people. Actions included:</w:t>
      </w:r>
    </w:p>
    <w:p w14:paraId="18DD8428" w14:textId="77777777" w:rsidR="00400D3B" w:rsidRDefault="00400D3B" w:rsidP="009B6E54">
      <w:pPr>
        <w:pStyle w:val="ListParagraph"/>
        <w:numPr>
          <w:ilvl w:val="0"/>
          <w:numId w:val="15"/>
        </w:numPr>
        <w:spacing w:after="160" w:line="360" w:lineRule="auto"/>
        <w:rPr>
          <w:rFonts w:ascii="Arial" w:hAnsi="Arial" w:cs="Arial"/>
          <w:bCs/>
          <w:sz w:val="28"/>
          <w:szCs w:val="28"/>
        </w:rPr>
      </w:pPr>
      <w:r>
        <w:rPr>
          <w:rFonts w:ascii="Arial" w:hAnsi="Arial" w:cs="Arial"/>
          <w:bCs/>
          <w:sz w:val="28"/>
          <w:szCs w:val="28"/>
        </w:rPr>
        <w:lastRenderedPageBreak/>
        <w:t>Ensuring that d/Deaf and disabled people, people with hidden disabilities, and people with mental health challenges are involved in consultation processes;</w:t>
      </w:r>
    </w:p>
    <w:p w14:paraId="0523B4FF" w14:textId="77777777" w:rsidR="00400D3B" w:rsidRDefault="00400D3B" w:rsidP="009B6E54">
      <w:pPr>
        <w:pStyle w:val="ListParagraph"/>
        <w:numPr>
          <w:ilvl w:val="0"/>
          <w:numId w:val="15"/>
        </w:numPr>
        <w:spacing w:after="160" w:line="360" w:lineRule="auto"/>
        <w:rPr>
          <w:rFonts w:ascii="Arial" w:hAnsi="Arial" w:cs="Arial"/>
          <w:bCs/>
          <w:sz w:val="28"/>
          <w:szCs w:val="28"/>
        </w:rPr>
      </w:pPr>
      <w:r>
        <w:rPr>
          <w:rFonts w:ascii="Arial" w:hAnsi="Arial" w:cs="Arial"/>
          <w:bCs/>
          <w:sz w:val="28"/>
          <w:szCs w:val="28"/>
        </w:rPr>
        <w:t>Reasonable adjustments;</w:t>
      </w:r>
    </w:p>
    <w:p w14:paraId="45E35288" w14:textId="77777777" w:rsidR="00400D3B" w:rsidRDefault="00400D3B" w:rsidP="009B6E54">
      <w:pPr>
        <w:pStyle w:val="ListParagraph"/>
        <w:numPr>
          <w:ilvl w:val="0"/>
          <w:numId w:val="15"/>
        </w:numPr>
        <w:spacing w:after="160" w:line="360" w:lineRule="auto"/>
        <w:rPr>
          <w:rFonts w:ascii="Arial" w:hAnsi="Arial" w:cs="Arial"/>
          <w:bCs/>
          <w:sz w:val="28"/>
          <w:szCs w:val="28"/>
        </w:rPr>
      </w:pPr>
      <w:r>
        <w:rPr>
          <w:rFonts w:ascii="Arial" w:hAnsi="Arial" w:cs="Arial"/>
          <w:bCs/>
          <w:sz w:val="28"/>
          <w:szCs w:val="28"/>
        </w:rPr>
        <w:t>Developing new mental health services;</w:t>
      </w:r>
    </w:p>
    <w:p w14:paraId="3CE21894" w14:textId="77777777" w:rsidR="00400D3B" w:rsidRDefault="00400D3B" w:rsidP="009B6E54">
      <w:pPr>
        <w:pStyle w:val="ListParagraph"/>
        <w:numPr>
          <w:ilvl w:val="0"/>
          <w:numId w:val="15"/>
        </w:numPr>
        <w:spacing w:after="160" w:line="360" w:lineRule="auto"/>
        <w:rPr>
          <w:rFonts w:ascii="Arial" w:hAnsi="Arial" w:cs="Arial"/>
          <w:bCs/>
          <w:sz w:val="28"/>
          <w:szCs w:val="28"/>
        </w:rPr>
      </w:pPr>
      <w:r>
        <w:rPr>
          <w:rFonts w:ascii="Arial" w:hAnsi="Arial" w:cs="Arial"/>
          <w:bCs/>
          <w:sz w:val="28"/>
          <w:szCs w:val="28"/>
        </w:rPr>
        <w:t>Protecting the rights of d/Deaf and disabled people under DDA in the workplace;</w:t>
      </w:r>
    </w:p>
    <w:p w14:paraId="48D5B231" w14:textId="77777777" w:rsidR="00400D3B" w:rsidRDefault="00400D3B" w:rsidP="009B6E54">
      <w:pPr>
        <w:pStyle w:val="ListParagraph"/>
        <w:numPr>
          <w:ilvl w:val="0"/>
          <w:numId w:val="15"/>
        </w:numPr>
        <w:spacing w:after="160" w:line="360" w:lineRule="auto"/>
        <w:rPr>
          <w:rFonts w:ascii="Arial" w:hAnsi="Arial" w:cs="Arial"/>
          <w:bCs/>
          <w:sz w:val="28"/>
          <w:szCs w:val="28"/>
        </w:rPr>
      </w:pPr>
      <w:r>
        <w:rPr>
          <w:rFonts w:ascii="Arial" w:hAnsi="Arial" w:cs="Arial"/>
          <w:bCs/>
          <w:sz w:val="28"/>
          <w:szCs w:val="28"/>
        </w:rPr>
        <w:t>Promoting positive actions to employers;</w:t>
      </w:r>
    </w:p>
    <w:p w14:paraId="4921E621" w14:textId="56ECBA9C" w:rsidR="00400D3B" w:rsidRDefault="00400D3B" w:rsidP="009B6E54">
      <w:pPr>
        <w:pStyle w:val="ListParagraph"/>
        <w:numPr>
          <w:ilvl w:val="0"/>
          <w:numId w:val="15"/>
        </w:numPr>
        <w:spacing w:after="160" w:line="360" w:lineRule="auto"/>
        <w:rPr>
          <w:rFonts w:ascii="Arial" w:hAnsi="Arial" w:cs="Arial"/>
          <w:bCs/>
          <w:sz w:val="28"/>
          <w:szCs w:val="28"/>
        </w:rPr>
      </w:pPr>
      <w:r>
        <w:rPr>
          <w:rFonts w:ascii="Arial" w:hAnsi="Arial" w:cs="Arial"/>
          <w:bCs/>
          <w:sz w:val="28"/>
          <w:szCs w:val="28"/>
        </w:rPr>
        <w:t xml:space="preserve">Delivering consistent education on d/Deaf and disabled rights; </w:t>
      </w:r>
    </w:p>
    <w:p w14:paraId="34866225" w14:textId="77777777" w:rsidR="00400D3B" w:rsidRDefault="00400D3B" w:rsidP="009B6E54">
      <w:pPr>
        <w:pStyle w:val="ListParagraph"/>
        <w:numPr>
          <w:ilvl w:val="0"/>
          <w:numId w:val="15"/>
        </w:numPr>
        <w:spacing w:after="160" w:line="360" w:lineRule="auto"/>
        <w:rPr>
          <w:rFonts w:ascii="Arial" w:hAnsi="Arial" w:cs="Arial"/>
          <w:bCs/>
          <w:sz w:val="28"/>
          <w:szCs w:val="28"/>
        </w:rPr>
      </w:pPr>
      <w:r>
        <w:rPr>
          <w:rFonts w:ascii="Arial" w:hAnsi="Arial" w:cs="Arial"/>
          <w:bCs/>
          <w:sz w:val="28"/>
          <w:szCs w:val="28"/>
        </w:rPr>
        <w:t>Reaching out to people of influence others;</w:t>
      </w:r>
    </w:p>
    <w:p w14:paraId="226FFD56" w14:textId="77777777" w:rsidR="00400D3B" w:rsidRDefault="00400D3B" w:rsidP="009B6E54">
      <w:pPr>
        <w:pStyle w:val="ListParagraph"/>
        <w:numPr>
          <w:ilvl w:val="0"/>
          <w:numId w:val="15"/>
        </w:numPr>
        <w:spacing w:after="160" w:line="360" w:lineRule="auto"/>
        <w:rPr>
          <w:rFonts w:ascii="Arial" w:hAnsi="Arial" w:cs="Arial"/>
          <w:bCs/>
          <w:sz w:val="28"/>
          <w:szCs w:val="28"/>
        </w:rPr>
      </w:pPr>
      <w:r>
        <w:rPr>
          <w:rFonts w:ascii="Arial" w:hAnsi="Arial" w:cs="Arial"/>
          <w:bCs/>
          <w:sz w:val="28"/>
          <w:szCs w:val="28"/>
        </w:rPr>
        <w:t>Training, resources, and equipment for people with disabilities;</w:t>
      </w:r>
    </w:p>
    <w:p w14:paraId="3D568231" w14:textId="77777777" w:rsidR="00400D3B" w:rsidRDefault="00400D3B" w:rsidP="009B6E54">
      <w:pPr>
        <w:pStyle w:val="ListParagraph"/>
        <w:numPr>
          <w:ilvl w:val="0"/>
          <w:numId w:val="15"/>
        </w:numPr>
        <w:spacing w:after="160" w:line="360" w:lineRule="auto"/>
        <w:rPr>
          <w:rFonts w:ascii="Arial" w:hAnsi="Arial" w:cs="Arial"/>
          <w:bCs/>
          <w:sz w:val="28"/>
          <w:szCs w:val="28"/>
        </w:rPr>
      </w:pPr>
      <w:r>
        <w:rPr>
          <w:rFonts w:ascii="Arial" w:hAnsi="Arial" w:cs="Arial"/>
          <w:bCs/>
          <w:sz w:val="28"/>
          <w:szCs w:val="28"/>
        </w:rPr>
        <w:t>Developing new legislation;</w:t>
      </w:r>
    </w:p>
    <w:p w14:paraId="3ACD6340" w14:textId="77777777" w:rsidR="00400D3B" w:rsidRDefault="00400D3B" w:rsidP="009B6E54">
      <w:pPr>
        <w:pStyle w:val="ListParagraph"/>
        <w:numPr>
          <w:ilvl w:val="0"/>
          <w:numId w:val="15"/>
        </w:numPr>
        <w:spacing w:after="160" w:line="360" w:lineRule="auto"/>
        <w:rPr>
          <w:rFonts w:ascii="Arial" w:hAnsi="Arial" w:cs="Arial"/>
          <w:bCs/>
          <w:sz w:val="28"/>
          <w:szCs w:val="28"/>
        </w:rPr>
      </w:pPr>
      <w:r>
        <w:rPr>
          <w:rFonts w:ascii="Arial" w:hAnsi="Arial" w:cs="Arial"/>
          <w:bCs/>
          <w:sz w:val="28"/>
          <w:szCs w:val="28"/>
        </w:rPr>
        <w:t>Supporting young people with autism;</w:t>
      </w:r>
    </w:p>
    <w:p w14:paraId="746552BB" w14:textId="77777777" w:rsidR="00400D3B" w:rsidRDefault="00400D3B" w:rsidP="009B6E54">
      <w:pPr>
        <w:pStyle w:val="ListParagraph"/>
        <w:numPr>
          <w:ilvl w:val="0"/>
          <w:numId w:val="15"/>
        </w:numPr>
        <w:spacing w:after="160" w:line="360" w:lineRule="auto"/>
        <w:rPr>
          <w:rFonts w:ascii="Arial" w:hAnsi="Arial" w:cs="Arial"/>
          <w:bCs/>
          <w:sz w:val="28"/>
          <w:szCs w:val="28"/>
        </w:rPr>
      </w:pPr>
      <w:r>
        <w:rPr>
          <w:rFonts w:ascii="Arial" w:hAnsi="Arial" w:cs="Arial"/>
          <w:bCs/>
          <w:sz w:val="28"/>
          <w:szCs w:val="28"/>
        </w:rPr>
        <w:t>Seeking out the voices of rural people with disabilities to inform policy, strategy, legislation, and practice;</w:t>
      </w:r>
    </w:p>
    <w:p w14:paraId="6E23D0E2" w14:textId="77777777" w:rsidR="00400D3B" w:rsidRDefault="00400D3B" w:rsidP="009B6E54">
      <w:pPr>
        <w:pStyle w:val="ListParagraph"/>
        <w:numPr>
          <w:ilvl w:val="0"/>
          <w:numId w:val="15"/>
        </w:numPr>
        <w:spacing w:after="160" w:line="360" w:lineRule="auto"/>
        <w:rPr>
          <w:rFonts w:ascii="Arial" w:hAnsi="Arial" w:cs="Arial"/>
          <w:bCs/>
          <w:sz w:val="28"/>
          <w:szCs w:val="28"/>
        </w:rPr>
      </w:pPr>
      <w:r>
        <w:rPr>
          <w:rFonts w:ascii="Arial" w:hAnsi="Arial" w:cs="Arial"/>
          <w:bCs/>
          <w:sz w:val="28"/>
          <w:szCs w:val="28"/>
        </w:rPr>
        <w:t>Including d/Deaf and disabled people in decision making.</w:t>
      </w:r>
    </w:p>
    <w:p w14:paraId="6F115F2A" w14:textId="77777777" w:rsidR="00400D3B" w:rsidRDefault="00400D3B" w:rsidP="003409B2">
      <w:pPr>
        <w:spacing w:line="360" w:lineRule="auto"/>
        <w:rPr>
          <w:rFonts w:ascii="Arial" w:hAnsi="Arial" w:cs="Arial"/>
          <w:bCs/>
          <w:sz w:val="28"/>
          <w:szCs w:val="28"/>
        </w:rPr>
      </w:pPr>
      <w:r>
        <w:rPr>
          <w:rFonts w:ascii="Arial" w:hAnsi="Arial" w:cs="Arial"/>
          <w:bCs/>
          <w:sz w:val="28"/>
          <w:szCs w:val="28"/>
        </w:rPr>
        <w:t>All organisations and Departments (9) identified future priorities which they would put in place to advance the rights of d/Deaf and disabled people.  Responses included:</w:t>
      </w:r>
    </w:p>
    <w:p w14:paraId="087CD236" w14:textId="77777777" w:rsidR="00400D3B" w:rsidRDefault="00400D3B" w:rsidP="009B6E54">
      <w:pPr>
        <w:pStyle w:val="ListParagraph"/>
        <w:numPr>
          <w:ilvl w:val="0"/>
          <w:numId w:val="16"/>
        </w:numPr>
        <w:spacing w:after="160" w:line="360" w:lineRule="auto"/>
        <w:rPr>
          <w:rFonts w:ascii="Arial" w:hAnsi="Arial" w:cs="Arial"/>
          <w:bCs/>
          <w:sz w:val="28"/>
          <w:szCs w:val="28"/>
        </w:rPr>
      </w:pPr>
      <w:r>
        <w:rPr>
          <w:rFonts w:ascii="Arial" w:hAnsi="Arial" w:cs="Arial"/>
          <w:bCs/>
          <w:sz w:val="28"/>
          <w:szCs w:val="28"/>
        </w:rPr>
        <w:t>Ensuring that d/Deaf and disabled people are fully involved in planning processes;</w:t>
      </w:r>
    </w:p>
    <w:p w14:paraId="37991026" w14:textId="77777777" w:rsidR="00400D3B" w:rsidRDefault="00400D3B" w:rsidP="009B6E54">
      <w:pPr>
        <w:pStyle w:val="ListParagraph"/>
        <w:numPr>
          <w:ilvl w:val="0"/>
          <w:numId w:val="16"/>
        </w:numPr>
        <w:spacing w:after="160" w:line="360" w:lineRule="auto"/>
        <w:rPr>
          <w:rFonts w:ascii="Arial" w:hAnsi="Arial" w:cs="Arial"/>
          <w:bCs/>
          <w:sz w:val="28"/>
          <w:szCs w:val="28"/>
        </w:rPr>
      </w:pPr>
      <w:r>
        <w:rPr>
          <w:rFonts w:ascii="Arial" w:hAnsi="Arial" w:cs="Arial"/>
          <w:bCs/>
          <w:sz w:val="28"/>
          <w:szCs w:val="28"/>
        </w:rPr>
        <w:t>Raising awareness of statutory obligations;</w:t>
      </w:r>
    </w:p>
    <w:p w14:paraId="060D53EE" w14:textId="77777777" w:rsidR="00400D3B" w:rsidRDefault="00400D3B" w:rsidP="009B6E54">
      <w:pPr>
        <w:pStyle w:val="ListParagraph"/>
        <w:numPr>
          <w:ilvl w:val="0"/>
          <w:numId w:val="16"/>
        </w:numPr>
        <w:spacing w:after="160" w:line="360" w:lineRule="auto"/>
        <w:rPr>
          <w:rFonts w:ascii="Arial" w:hAnsi="Arial" w:cs="Arial"/>
          <w:bCs/>
          <w:sz w:val="28"/>
          <w:szCs w:val="28"/>
        </w:rPr>
      </w:pPr>
      <w:r>
        <w:rPr>
          <w:rFonts w:ascii="Arial" w:hAnsi="Arial" w:cs="Arial"/>
          <w:bCs/>
          <w:sz w:val="28"/>
          <w:szCs w:val="28"/>
        </w:rPr>
        <w:t>Promoting and protecting mental health as a human right;</w:t>
      </w:r>
    </w:p>
    <w:p w14:paraId="485987EF" w14:textId="52BFDBB8" w:rsidR="00400D3B" w:rsidRDefault="00400D3B" w:rsidP="009B6E54">
      <w:pPr>
        <w:pStyle w:val="ListParagraph"/>
        <w:numPr>
          <w:ilvl w:val="0"/>
          <w:numId w:val="16"/>
        </w:numPr>
        <w:spacing w:after="160" w:line="360" w:lineRule="auto"/>
        <w:rPr>
          <w:rFonts w:ascii="Arial" w:hAnsi="Arial" w:cs="Arial"/>
          <w:bCs/>
          <w:sz w:val="28"/>
          <w:szCs w:val="28"/>
        </w:rPr>
      </w:pPr>
      <w:r>
        <w:rPr>
          <w:rFonts w:ascii="Arial" w:hAnsi="Arial" w:cs="Arial"/>
          <w:bCs/>
          <w:sz w:val="28"/>
          <w:szCs w:val="28"/>
        </w:rPr>
        <w:t>Promoting access to service</w:t>
      </w:r>
      <w:r w:rsidR="00865C66">
        <w:rPr>
          <w:rFonts w:ascii="Arial" w:hAnsi="Arial" w:cs="Arial"/>
          <w:bCs/>
          <w:sz w:val="28"/>
          <w:szCs w:val="28"/>
        </w:rPr>
        <w:t>s</w:t>
      </w:r>
      <w:r>
        <w:rPr>
          <w:rFonts w:ascii="Arial" w:hAnsi="Arial" w:cs="Arial"/>
          <w:bCs/>
          <w:sz w:val="28"/>
          <w:szCs w:val="28"/>
        </w:rPr>
        <w:t xml:space="preserve"> as an essential aspect of equality;</w:t>
      </w:r>
    </w:p>
    <w:p w14:paraId="2DC0B7B0" w14:textId="77777777" w:rsidR="00400D3B" w:rsidRDefault="00400D3B" w:rsidP="009B6E54">
      <w:pPr>
        <w:pStyle w:val="ListParagraph"/>
        <w:numPr>
          <w:ilvl w:val="0"/>
          <w:numId w:val="16"/>
        </w:numPr>
        <w:spacing w:after="160" w:line="360" w:lineRule="auto"/>
        <w:rPr>
          <w:rFonts w:ascii="Arial" w:hAnsi="Arial" w:cs="Arial"/>
          <w:bCs/>
          <w:sz w:val="28"/>
          <w:szCs w:val="28"/>
        </w:rPr>
      </w:pPr>
      <w:r>
        <w:rPr>
          <w:rFonts w:ascii="Arial" w:hAnsi="Arial" w:cs="Arial"/>
          <w:bCs/>
          <w:sz w:val="28"/>
          <w:szCs w:val="28"/>
        </w:rPr>
        <w:t>Addressing injustice;</w:t>
      </w:r>
    </w:p>
    <w:p w14:paraId="5553A8F0" w14:textId="77777777" w:rsidR="00400D3B" w:rsidRDefault="00400D3B" w:rsidP="009B6E54">
      <w:pPr>
        <w:pStyle w:val="ListParagraph"/>
        <w:numPr>
          <w:ilvl w:val="0"/>
          <w:numId w:val="16"/>
        </w:numPr>
        <w:spacing w:after="160" w:line="360" w:lineRule="auto"/>
        <w:rPr>
          <w:rFonts w:ascii="Arial" w:hAnsi="Arial" w:cs="Arial"/>
          <w:bCs/>
          <w:sz w:val="28"/>
          <w:szCs w:val="28"/>
        </w:rPr>
      </w:pPr>
      <w:r>
        <w:rPr>
          <w:rFonts w:ascii="Arial" w:hAnsi="Arial" w:cs="Arial"/>
          <w:bCs/>
          <w:sz w:val="28"/>
          <w:szCs w:val="28"/>
        </w:rPr>
        <w:t>Ensuring that the organisation stays up to date on all requirements needed to protect people with disabilities;</w:t>
      </w:r>
    </w:p>
    <w:p w14:paraId="0584DC67" w14:textId="77777777" w:rsidR="00400D3B" w:rsidRDefault="00400D3B" w:rsidP="009B6E54">
      <w:pPr>
        <w:pStyle w:val="ListParagraph"/>
        <w:numPr>
          <w:ilvl w:val="0"/>
          <w:numId w:val="16"/>
        </w:numPr>
        <w:spacing w:after="160" w:line="360" w:lineRule="auto"/>
        <w:rPr>
          <w:rFonts w:ascii="Arial" w:hAnsi="Arial" w:cs="Arial"/>
          <w:bCs/>
          <w:sz w:val="28"/>
          <w:szCs w:val="28"/>
        </w:rPr>
      </w:pPr>
      <w:r>
        <w:rPr>
          <w:rFonts w:ascii="Arial" w:hAnsi="Arial" w:cs="Arial"/>
          <w:bCs/>
          <w:sz w:val="28"/>
          <w:szCs w:val="28"/>
        </w:rPr>
        <w:lastRenderedPageBreak/>
        <w:t>Building partnerships to champion the rights of d/Deaf and disabled people;</w:t>
      </w:r>
    </w:p>
    <w:p w14:paraId="55080D65" w14:textId="255D1503" w:rsidR="00400D3B" w:rsidRDefault="00400D3B" w:rsidP="009B6E54">
      <w:pPr>
        <w:pStyle w:val="ListParagraph"/>
        <w:numPr>
          <w:ilvl w:val="0"/>
          <w:numId w:val="16"/>
        </w:numPr>
        <w:spacing w:after="160" w:line="360" w:lineRule="auto"/>
        <w:rPr>
          <w:rFonts w:ascii="Arial" w:hAnsi="Arial" w:cs="Arial"/>
          <w:bCs/>
          <w:sz w:val="28"/>
          <w:szCs w:val="28"/>
        </w:rPr>
      </w:pPr>
      <w:r>
        <w:rPr>
          <w:rFonts w:ascii="Arial" w:hAnsi="Arial" w:cs="Arial"/>
          <w:bCs/>
          <w:sz w:val="28"/>
          <w:szCs w:val="28"/>
        </w:rPr>
        <w:t>Advocacy;</w:t>
      </w:r>
    </w:p>
    <w:p w14:paraId="30F6BB73" w14:textId="77777777" w:rsidR="00400D3B" w:rsidRDefault="00400D3B" w:rsidP="009B6E54">
      <w:pPr>
        <w:pStyle w:val="ListParagraph"/>
        <w:numPr>
          <w:ilvl w:val="0"/>
          <w:numId w:val="16"/>
        </w:numPr>
        <w:spacing w:after="160" w:line="360" w:lineRule="auto"/>
        <w:rPr>
          <w:rFonts w:ascii="Arial" w:hAnsi="Arial" w:cs="Arial"/>
          <w:bCs/>
          <w:sz w:val="28"/>
          <w:szCs w:val="28"/>
        </w:rPr>
      </w:pPr>
      <w:r>
        <w:rPr>
          <w:rFonts w:ascii="Arial" w:hAnsi="Arial" w:cs="Arial"/>
          <w:bCs/>
          <w:sz w:val="28"/>
          <w:szCs w:val="28"/>
        </w:rPr>
        <w:t>Advancing social inclusion strategies;</w:t>
      </w:r>
    </w:p>
    <w:p w14:paraId="048209DE" w14:textId="77777777" w:rsidR="00400D3B" w:rsidRDefault="00400D3B" w:rsidP="009B6E54">
      <w:pPr>
        <w:pStyle w:val="ListParagraph"/>
        <w:numPr>
          <w:ilvl w:val="0"/>
          <w:numId w:val="16"/>
        </w:numPr>
        <w:spacing w:after="160" w:line="360" w:lineRule="auto"/>
        <w:rPr>
          <w:rFonts w:ascii="Arial" w:hAnsi="Arial" w:cs="Arial"/>
          <w:bCs/>
          <w:sz w:val="28"/>
          <w:szCs w:val="28"/>
        </w:rPr>
      </w:pPr>
      <w:r>
        <w:rPr>
          <w:rFonts w:ascii="Arial" w:hAnsi="Arial" w:cs="Arial"/>
          <w:bCs/>
          <w:sz w:val="28"/>
          <w:szCs w:val="28"/>
        </w:rPr>
        <w:t>Ensuring the voices of d/Deaf and disabled people are heard.</w:t>
      </w:r>
    </w:p>
    <w:p w14:paraId="0BC12A05" w14:textId="77777777" w:rsidR="00400D3B" w:rsidRDefault="00400D3B" w:rsidP="003409B2">
      <w:pPr>
        <w:spacing w:line="360" w:lineRule="auto"/>
        <w:rPr>
          <w:rFonts w:ascii="Arial" w:hAnsi="Arial" w:cs="Arial"/>
          <w:bCs/>
          <w:sz w:val="28"/>
          <w:szCs w:val="28"/>
        </w:rPr>
      </w:pPr>
      <w:r>
        <w:rPr>
          <w:rFonts w:ascii="Arial" w:hAnsi="Arial" w:cs="Arial"/>
          <w:bCs/>
          <w:sz w:val="28"/>
          <w:szCs w:val="28"/>
        </w:rPr>
        <w:t>Organisations and Departments were asked to outline the most pressing issues impacting upon d/Deaf and disabled people from their perspective. All participating organisations and Departments (9) responded to the question.  Responses included:</w:t>
      </w:r>
    </w:p>
    <w:p w14:paraId="0C75C747" w14:textId="77777777" w:rsidR="00400D3B" w:rsidRDefault="00400D3B" w:rsidP="009B6E54">
      <w:pPr>
        <w:pStyle w:val="ListParagraph"/>
        <w:numPr>
          <w:ilvl w:val="0"/>
          <w:numId w:val="17"/>
        </w:numPr>
        <w:spacing w:after="160" w:line="360" w:lineRule="auto"/>
        <w:rPr>
          <w:rFonts w:ascii="Arial" w:hAnsi="Arial" w:cs="Arial"/>
          <w:bCs/>
          <w:sz w:val="28"/>
          <w:szCs w:val="28"/>
        </w:rPr>
      </w:pPr>
      <w:r>
        <w:rPr>
          <w:rFonts w:ascii="Arial" w:hAnsi="Arial" w:cs="Arial"/>
          <w:bCs/>
          <w:sz w:val="28"/>
          <w:szCs w:val="28"/>
        </w:rPr>
        <w:t>Support and access to justice;</w:t>
      </w:r>
    </w:p>
    <w:p w14:paraId="1D6AB0E2" w14:textId="77777777" w:rsidR="00400D3B" w:rsidRDefault="00400D3B" w:rsidP="009B6E54">
      <w:pPr>
        <w:pStyle w:val="ListParagraph"/>
        <w:numPr>
          <w:ilvl w:val="0"/>
          <w:numId w:val="17"/>
        </w:numPr>
        <w:spacing w:after="160" w:line="360" w:lineRule="auto"/>
        <w:rPr>
          <w:rFonts w:ascii="Arial" w:hAnsi="Arial" w:cs="Arial"/>
          <w:bCs/>
          <w:sz w:val="28"/>
          <w:szCs w:val="28"/>
        </w:rPr>
      </w:pPr>
      <w:r>
        <w:rPr>
          <w:rFonts w:ascii="Arial" w:hAnsi="Arial" w:cs="Arial"/>
          <w:bCs/>
          <w:sz w:val="28"/>
          <w:szCs w:val="28"/>
        </w:rPr>
        <w:t>Inequality or opportunity;</w:t>
      </w:r>
    </w:p>
    <w:p w14:paraId="21108986" w14:textId="77777777" w:rsidR="00400D3B" w:rsidRDefault="00400D3B" w:rsidP="009B6E54">
      <w:pPr>
        <w:pStyle w:val="ListParagraph"/>
        <w:numPr>
          <w:ilvl w:val="0"/>
          <w:numId w:val="17"/>
        </w:numPr>
        <w:spacing w:after="160" w:line="360" w:lineRule="auto"/>
        <w:rPr>
          <w:rFonts w:ascii="Arial" w:hAnsi="Arial" w:cs="Arial"/>
          <w:bCs/>
          <w:sz w:val="28"/>
          <w:szCs w:val="28"/>
        </w:rPr>
      </w:pPr>
      <w:r>
        <w:rPr>
          <w:rFonts w:ascii="Arial" w:hAnsi="Arial" w:cs="Arial"/>
          <w:bCs/>
          <w:sz w:val="28"/>
          <w:szCs w:val="28"/>
        </w:rPr>
        <w:t>Growing gaps in the rights of d/Deaf and disabled people and their families;</w:t>
      </w:r>
    </w:p>
    <w:p w14:paraId="12788EBB" w14:textId="77777777" w:rsidR="00400D3B" w:rsidRDefault="00400D3B" w:rsidP="009B6E54">
      <w:pPr>
        <w:pStyle w:val="ListParagraph"/>
        <w:numPr>
          <w:ilvl w:val="0"/>
          <w:numId w:val="17"/>
        </w:numPr>
        <w:spacing w:after="160" w:line="360" w:lineRule="auto"/>
        <w:rPr>
          <w:rFonts w:ascii="Arial" w:hAnsi="Arial" w:cs="Arial"/>
          <w:bCs/>
          <w:sz w:val="28"/>
          <w:szCs w:val="28"/>
        </w:rPr>
      </w:pPr>
      <w:r>
        <w:rPr>
          <w:rFonts w:ascii="Arial" w:hAnsi="Arial" w:cs="Arial"/>
          <w:bCs/>
          <w:sz w:val="28"/>
          <w:szCs w:val="28"/>
        </w:rPr>
        <w:t>Lack of data to evidence change;</w:t>
      </w:r>
    </w:p>
    <w:p w14:paraId="3608667D" w14:textId="77777777" w:rsidR="00400D3B" w:rsidRDefault="00400D3B" w:rsidP="009B6E54">
      <w:pPr>
        <w:pStyle w:val="ListParagraph"/>
        <w:numPr>
          <w:ilvl w:val="0"/>
          <w:numId w:val="17"/>
        </w:numPr>
        <w:spacing w:after="160" w:line="360" w:lineRule="auto"/>
        <w:rPr>
          <w:rFonts w:ascii="Arial" w:hAnsi="Arial" w:cs="Arial"/>
          <w:bCs/>
          <w:sz w:val="28"/>
          <w:szCs w:val="28"/>
        </w:rPr>
      </w:pPr>
      <w:r>
        <w:rPr>
          <w:rFonts w:ascii="Arial" w:hAnsi="Arial" w:cs="Arial"/>
          <w:bCs/>
          <w:sz w:val="28"/>
          <w:szCs w:val="28"/>
        </w:rPr>
        <w:t>The need to promote and protect mental health;</w:t>
      </w:r>
    </w:p>
    <w:p w14:paraId="7B5098FB" w14:textId="77777777" w:rsidR="00400D3B" w:rsidRDefault="00400D3B" w:rsidP="009B6E54">
      <w:pPr>
        <w:pStyle w:val="ListParagraph"/>
        <w:numPr>
          <w:ilvl w:val="0"/>
          <w:numId w:val="17"/>
        </w:numPr>
        <w:spacing w:after="160" w:line="360" w:lineRule="auto"/>
        <w:rPr>
          <w:rFonts w:ascii="Arial" w:hAnsi="Arial" w:cs="Arial"/>
          <w:bCs/>
          <w:sz w:val="28"/>
          <w:szCs w:val="28"/>
        </w:rPr>
      </w:pPr>
      <w:r>
        <w:rPr>
          <w:rFonts w:ascii="Arial" w:hAnsi="Arial" w:cs="Arial"/>
          <w:bCs/>
          <w:sz w:val="28"/>
          <w:szCs w:val="28"/>
        </w:rPr>
        <w:t>Little or no representation of d/Deaf and disabled people in law making or enforcement bodies;</w:t>
      </w:r>
    </w:p>
    <w:p w14:paraId="5E09D1A3" w14:textId="77777777" w:rsidR="00400D3B" w:rsidRDefault="00400D3B" w:rsidP="009B6E54">
      <w:pPr>
        <w:pStyle w:val="ListParagraph"/>
        <w:numPr>
          <w:ilvl w:val="0"/>
          <w:numId w:val="17"/>
        </w:numPr>
        <w:spacing w:after="160" w:line="360" w:lineRule="auto"/>
        <w:rPr>
          <w:rFonts w:ascii="Arial" w:hAnsi="Arial" w:cs="Arial"/>
          <w:bCs/>
          <w:sz w:val="28"/>
          <w:szCs w:val="28"/>
        </w:rPr>
      </w:pPr>
      <w:r>
        <w:rPr>
          <w:rFonts w:ascii="Arial" w:hAnsi="Arial" w:cs="Arial"/>
          <w:bCs/>
          <w:sz w:val="28"/>
          <w:szCs w:val="28"/>
        </w:rPr>
        <w:t>The absence of d/Deaf and disabled people in decision making;</w:t>
      </w:r>
    </w:p>
    <w:p w14:paraId="39BC4F2E" w14:textId="77777777" w:rsidR="00400D3B" w:rsidRPr="00500B2C" w:rsidRDefault="00400D3B" w:rsidP="009B6E54">
      <w:pPr>
        <w:pStyle w:val="ListParagraph"/>
        <w:numPr>
          <w:ilvl w:val="0"/>
          <w:numId w:val="17"/>
        </w:numPr>
        <w:spacing w:after="160" w:line="360" w:lineRule="auto"/>
        <w:rPr>
          <w:rFonts w:ascii="Arial" w:hAnsi="Arial" w:cs="Arial"/>
          <w:bCs/>
          <w:sz w:val="28"/>
          <w:szCs w:val="28"/>
        </w:rPr>
      </w:pPr>
      <w:r>
        <w:rPr>
          <w:rFonts w:ascii="Arial" w:hAnsi="Arial" w:cs="Arial"/>
          <w:bCs/>
          <w:sz w:val="28"/>
          <w:szCs w:val="28"/>
        </w:rPr>
        <w:t>Accessible measures to ensure that d/Deaf and disabled people can access employment particularly during the Covid-19 crisis;</w:t>
      </w:r>
    </w:p>
    <w:p w14:paraId="08365FF2" w14:textId="77777777" w:rsidR="00400D3B" w:rsidRDefault="00400D3B" w:rsidP="009B6E54">
      <w:pPr>
        <w:pStyle w:val="ListParagraph"/>
        <w:numPr>
          <w:ilvl w:val="0"/>
          <w:numId w:val="17"/>
        </w:numPr>
        <w:spacing w:after="160" w:line="360" w:lineRule="auto"/>
        <w:rPr>
          <w:rFonts w:ascii="Arial" w:hAnsi="Arial" w:cs="Arial"/>
          <w:bCs/>
          <w:sz w:val="28"/>
          <w:szCs w:val="28"/>
        </w:rPr>
      </w:pPr>
      <w:r>
        <w:rPr>
          <w:rFonts w:ascii="Arial" w:hAnsi="Arial" w:cs="Arial"/>
          <w:bCs/>
          <w:sz w:val="28"/>
          <w:szCs w:val="28"/>
        </w:rPr>
        <w:t>The need to ensure that employers are aware of required actions including support, training, and equipment;</w:t>
      </w:r>
    </w:p>
    <w:p w14:paraId="290B7E4A" w14:textId="77777777" w:rsidR="00400D3B" w:rsidRDefault="00400D3B" w:rsidP="009B6E54">
      <w:pPr>
        <w:pStyle w:val="ListParagraph"/>
        <w:numPr>
          <w:ilvl w:val="0"/>
          <w:numId w:val="17"/>
        </w:numPr>
        <w:spacing w:after="160" w:line="360" w:lineRule="auto"/>
        <w:rPr>
          <w:rFonts w:ascii="Arial" w:hAnsi="Arial" w:cs="Arial"/>
          <w:bCs/>
          <w:sz w:val="28"/>
          <w:szCs w:val="28"/>
        </w:rPr>
      </w:pPr>
      <w:r>
        <w:rPr>
          <w:rFonts w:ascii="Arial" w:hAnsi="Arial" w:cs="Arial"/>
          <w:bCs/>
          <w:sz w:val="28"/>
          <w:szCs w:val="28"/>
        </w:rPr>
        <w:t>The need to address disability hate crime;</w:t>
      </w:r>
    </w:p>
    <w:p w14:paraId="38F89947" w14:textId="77777777" w:rsidR="00400D3B" w:rsidRDefault="00400D3B" w:rsidP="009B6E54">
      <w:pPr>
        <w:pStyle w:val="ListParagraph"/>
        <w:numPr>
          <w:ilvl w:val="0"/>
          <w:numId w:val="17"/>
        </w:numPr>
        <w:spacing w:after="160" w:line="360" w:lineRule="auto"/>
        <w:rPr>
          <w:rFonts w:ascii="Arial" w:hAnsi="Arial" w:cs="Arial"/>
          <w:bCs/>
          <w:sz w:val="28"/>
          <w:szCs w:val="28"/>
        </w:rPr>
      </w:pPr>
      <w:r>
        <w:rPr>
          <w:rFonts w:ascii="Arial" w:hAnsi="Arial" w:cs="Arial"/>
          <w:bCs/>
          <w:sz w:val="28"/>
          <w:szCs w:val="28"/>
        </w:rPr>
        <w:t>The voice of d/Deaf and disabled people;</w:t>
      </w:r>
    </w:p>
    <w:p w14:paraId="341CFBB4" w14:textId="77777777" w:rsidR="00400D3B" w:rsidRDefault="00400D3B" w:rsidP="009B6E54">
      <w:pPr>
        <w:pStyle w:val="ListParagraph"/>
        <w:numPr>
          <w:ilvl w:val="0"/>
          <w:numId w:val="17"/>
        </w:numPr>
        <w:spacing w:after="160" w:line="360" w:lineRule="auto"/>
        <w:rPr>
          <w:rFonts w:ascii="Arial" w:hAnsi="Arial" w:cs="Arial"/>
          <w:bCs/>
          <w:sz w:val="28"/>
          <w:szCs w:val="28"/>
        </w:rPr>
      </w:pPr>
      <w:r>
        <w:rPr>
          <w:rFonts w:ascii="Arial" w:hAnsi="Arial" w:cs="Arial"/>
          <w:bCs/>
          <w:sz w:val="28"/>
          <w:szCs w:val="28"/>
        </w:rPr>
        <w:t>Visibility;</w:t>
      </w:r>
    </w:p>
    <w:p w14:paraId="56F10A19" w14:textId="77777777" w:rsidR="00400D3B" w:rsidRDefault="00400D3B" w:rsidP="009B6E54">
      <w:pPr>
        <w:pStyle w:val="ListParagraph"/>
        <w:numPr>
          <w:ilvl w:val="0"/>
          <w:numId w:val="17"/>
        </w:numPr>
        <w:spacing w:after="160" w:line="360" w:lineRule="auto"/>
        <w:rPr>
          <w:rFonts w:ascii="Arial" w:hAnsi="Arial" w:cs="Arial"/>
          <w:bCs/>
          <w:sz w:val="28"/>
          <w:szCs w:val="28"/>
        </w:rPr>
      </w:pPr>
      <w:r>
        <w:rPr>
          <w:rFonts w:ascii="Arial" w:hAnsi="Arial" w:cs="Arial"/>
          <w:bCs/>
          <w:sz w:val="28"/>
          <w:szCs w:val="28"/>
        </w:rPr>
        <w:t>PIP;</w:t>
      </w:r>
    </w:p>
    <w:p w14:paraId="781D3586" w14:textId="77777777" w:rsidR="00400D3B" w:rsidRDefault="00400D3B" w:rsidP="009B6E54">
      <w:pPr>
        <w:pStyle w:val="ListParagraph"/>
        <w:numPr>
          <w:ilvl w:val="0"/>
          <w:numId w:val="17"/>
        </w:numPr>
        <w:spacing w:after="160" w:line="360" w:lineRule="auto"/>
        <w:rPr>
          <w:rFonts w:ascii="Arial" w:hAnsi="Arial" w:cs="Arial"/>
          <w:bCs/>
          <w:sz w:val="28"/>
          <w:szCs w:val="28"/>
        </w:rPr>
      </w:pPr>
      <w:r>
        <w:rPr>
          <w:rFonts w:ascii="Arial" w:hAnsi="Arial" w:cs="Arial"/>
          <w:bCs/>
          <w:sz w:val="28"/>
          <w:szCs w:val="28"/>
        </w:rPr>
        <w:t>The right to work and live;</w:t>
      </w:r>
    </w:p>
    <w:p w14:paraId="139B4AB9" w14:textId="77777777" w:rsidR="00400D3B" w:rsidRDefault="00400D3B" w:rsidP="009B6E54">
      <w:pPr>
        <w:pStyle w:val="ListParagraph"/>
        <w:numPr>
          <w:ilvl w:val="0"/>
          <w:numId w:val="17"/>
        </w:numPr>
        <w:spacing w:after="160" w:line="360" w:lineRule="auto"/>
        <w:rPr>
          <w:rFonts w:ascii="Arial" w:hAnsi="Arial" w:cs="Arial"/>
          <w:bCs/>
          <w:sz w:val="28"/>
          <w:szCs w:val="28"/>
        </w:rPr>
      </w:pPr>
      <w:r>
        <w:rPr>
          <w:rFonts w:ascii="Arial" w:hAnsi="Arial" w:cs="Arial"/>
          <w:bCs/>
          <w:sz w:val="28"/>
          <w:szCs w:val="28"/>
        </w:rPr>
        <w:lastRenderedPageBreak/>
        <w:t>Too many people living in inappropriate settings;</w:t>
      </w:r>
    </w:p>
    <w:p w14:paraId="478E4431" w14:textId="77777777" w:rsidR="00400D3B" w:rsidRDefault="00400D3B" w:rsidP="009B6E54">
      <w:pPr>
        <w:pStyle w:val="ListParagraph"/>
        <w:numPr>
          <w:ilvl w:val="0"/>
          <w:numId w:val="17"/>
        </w:numPr>
        <w:spacing w:after="160" w:line="360" w:lineRule="auto"/>
        <w:rPr>
          <w:rFonts w:ascii="Arial" w:hAnsi="Arial" w:cs="Arial"/>
          <w:bCs/>
          <w:sz w:val="28"/>
          <w:szCs w:val="28"/>
        </w:rPr>
      </w:pPr>
      <w:r>
        <w:rPr>
          <w:rFonts w:ascii="Arial" w:hAnsi="Arial" w:cs="Arial"/>
          <w:bCs/>
          <w:sz w:val="28"/>
          <w:szCs w:val="28"/>
        </w:rPr>
        <w:t xml:space="preserve">Delayed discharge. </w:t>
      </w:r>
    </w:p>
    <w:p w14:paraId="37DAF35A" w14:textId="77777777" w:rsidR="00400D3B" w:rsidRDefault="00400D3B" w:rsidP="003409B2">
      <w:pPr>
        <w:pStyle w:val="ListParagraph"/>
        <w:spacing w:line="360" w:lineRule="auto"/>
        <w:rPr>
          <w:rFonts w:ascii="Arial" w:hAnsi="Arial" w:cs="Arial"/>
          <w:bCs/>
          <w:sz w:val="28"/>
          <w:szCs w:val="28"/>
        </w:rPr>
      </w:pPr>
    </w:p>
    <w:p w14:paraId="4E38D1B6" w14:textId="686CFF34" w:rsidR="00400D3B" w:rsidRPr="00D620E4" w:rsidRDefault="00400D3B" w:rsidP="003409B2">
      <w:pPr>
        <w:spacing w:line="360" w:lineRule="auto"/>
        <w:rPr>
          <w:rFonts w:ascii="Arial" w:hAnsi="Arial" w:cs="Arial"/>
          <w:b/>
          <w:bCs/>
          <w:sz w:val="32"/>
          <w:szCs w:val="32"/>
        </w:rPr>
      </w:pPr>
      <w:r w:rsidRPr="00D620E4">
        <w:rPr>
          <w:rFonts w:ascii="Arial" w:hAnsi="Arial" w:cs="Arial"/>
          <w:b/>
          <w:bCs/>
          <w:sz w:val="32"/>
          <w:szCs w:val="32"/>
        </w:rPr>
        <w:t>Progress with respect to the UNCRPD</w:t>
      </w:r>
      <w:r>
        <w:rPr>
          <w:rFonts w:ascii="Arial" w:hAnsi="Arial" w:cs="Arial"/>
          <w:b/>
          <w:bCs/>
          <w:sz w:val="32"/>
          <w:szCs w:val="32"/>
        </w:rPr>
        <w:t xml:space="preserve">: </w:t>
      </w:r>
      <w:r w:rsidRPr="00D620E4">
        <w:rPr>
          <w:rFonts w:ascii="Arial" w:hAnsi="Arial" w:cs="Arial"/>
          <w:b/>
          <w:bCs/>
          <w:sz w:val="32"/>
          <w:szCs w:val="32"/>
        </w:rPr>
        <w:t xml:space="preserve"> Findings from the </w:t>
      </w:r>
      <w:r w:rsidR="00865C66">
        <w:rPr>
          <w:rFonts w:ascii="Arial" w:hAnsi="Arial" w:cs="Arial"/>
          <w:b/>
          <w:bCs/>
          <w:sz w:val="32"/>
          <w:szCs w:val="32"/>
        </w:rPr>
        <w:t xml:space="preserve">Survey of </w:t>
      </w:r>
      <w:r>
        <w:rPr>
          <w:rFonts w:ascii="Arial" w:hAnsi="Arial" w:cs="Arial"/>
          <w:b/>
          <w:bCs/>
          <w:sz w:val="32"/>
          <w:szCs w:val="32"/>
        </w:rPr>
        <w:t>Political Representatives</w:t>
      </w:r>
    </w:p>
    <w:p w14:paraId="74D21199" w14:textId="77777777" w:rsidR="00400D3B" w:rsidRDefault="00400D3B" w:rsidP="003409B2">
      <w:pPr>
        <w:spacing w:line="360" w:lineRule="auto"/>
        <w:rPr>
          <w:rFonts w:ascii="Arial" w:hAnsi="Arial" w:cs="Arial"/>
          <w:sz w:val="28"/>
          <w:szCs w:val="28"/>
        </w:rPr>
      </w:pPr>
      <w:r>
        <w:rPr>
          <w:rFonts w:ascii="Arial" w:hAnsi="Arial" w:cs="Arial"/>
          <w:sz w:val="28"/>
          <w:szCs w:val="28"/>
        </w:rPr>
        <w:t xml:space="preserve">A survey of political representatives with respect to progress regarding the UNCRPD in NI was undertaken between 10 November and 20 December 2021. The survey collected qualitative and quantitative data.  9 responses were received. 3 responses were received by Alliance MLAs, 5 from Sinn Féin MLAs and one from a political representative who preferred not to disclose their party identity.  </w:t>
      </w:r>
    </w:p>
    <w:p w14:paraId="39FA1CA9" w14:textId="77777777" w:rsidR="00400D3B" w:rsidRDefault="00400D3B" w:rsidP="003409B2">
      <w:pPr>
        <w:spacing w:line="360" w:lineRule="auto"/>
        <w:rPr>
          <w:rFonts w:ascii="Arial" w:hAnsi="Arial" w:cs="Arial"/>
          <w:sz w:val="28"/>
          <w:szCs w:val="28"/>
        </w:rPr>
      </w:pPr>
      <w:r>
        <w:rPr>
          <w:rFonts w:ascii="Arial" w:hAnsi="Arial" w:cs="Arial"/>
          <w:sz w:val="28"/>
          <w:szCs w:val="28"/>
        </w:rPr>
        <w:t>The low level of responses from MLAs was addressed via one-to-one meetings with representatives from 6 political parties.  This will be considered later in the report.  MLAs responding to the survey indicated that barriers to the full participation of d/Deaf and disabled people should be removed,</w:t>
      </w:r>
    </w:p>
    <w:p w14:paraId="4B2A3F75" w14:textId="77777777" w:rsidR="00400D3B" w:rsidRDefault="00400D3B" w:rsidP="003409B2">
      <w:pPr>
        <w:spacing w:line="360" w:lineRule="auto"/>
        <w:rPr>
          <w:rFonts w:ascii="Arial" w:hAnsi="Arial" w:cs="Arial"/>
          <w:sz w:val="28"/>
          <w:szCs w:val="28"/>
        </w:rPr>
      </w:pPr>
      <w:r>
        <w:rPr>
          <w:rFonts w:ascii="Arial" w:hAnsi="Arial" w:cs="Arial"/>
          <w:sz w:val="28"/>
          <w:szCs w:val="28"/>
        </w:rPr>
        <w:t>All MLAs (9) responding to the survey indicated that they believe that d/Deaf and disabled people face challenges in voting in elections and taking part in politics. Complex barriers to participation were identified by MLAs including accessibility and socio-economic challenges.  Polling stations were referred to as inaccessible.  MLAs highlighted the need for online voting to increase accessibility.  Many MLAs noted the positive impact of the Disabled People’s Parliament which was held on 3 December 2021 noting the effectiveness of the Parliament on bringing the voices of d/Deaf and disabled people to the fore.</w:t>
      </w:r>
    </w:p>
    <w:p w14:paraId="2ED150F5" w14:textId="77777777" w:rsidR="00400D3B" w:rsidRDefault="00400D3B" w:rsidP="003409B2">
      <w:pPr>
        <w:spacing w:line="360" w:lineRule="auto"/>
        <w:rPr>
          <w:rFonts w:ascii="Arial" w:hAnsi="Arial" w:cs="Arial"/>
          <w:sz w:val="28"/>
          <w:szCs w:val="28"/>
        </w:rPr>
      </w:pPr>
      <w:r>
        <w:rPr>
          <w:rFonts w:ascii="Arial" w:hAnsi="Arial" w:cs="Arial"/>
          <w:sz w:val="28"/>
          <w:szCs w:val="28"/>
        </w:rPr>
        <w:lastRenderedPageBreak/>
        <w:t xml:space="preserve">2 MLAs who responded indicated that they were a d/Deaf and disabled person, 6 indicated that they were non-disabled, and one indicated that they were partially deaf but did not self-define as a disabled person.  </w:t>
      </w:r>
    </w:p>
    <w:p w14:paraId="2F1B9E99" w14:textId="77777777" w:rsidR="00400D3B" w:rsidRDefault="00400D3B" w:rsidP="003409B2">
      <w:pPr>
        <w:spacing w:line="360" w:lineRule="auto"/>
        <w:rPr>
          <w:rFonts w:ascii="Arial" w:hAnsi="Arial" w:cs="Arial"/>
          <w:sz w:val="28"/>
          <w:szCs w:val="28"/>
        </w:rPr>
      </w:pPr>
      <w:r>
        <w:rPr>
          <w:rFonts w:ascii="Arial" w:hAnsi="Arial" w:cs="Arial"/>
          <w:sz w:val="28"/>
          <w:szCs w:val="28"/>
        </w:rPr>
        <w:t xml:space="preserve">7 MLAs identified legislative and policy programmes put in place which promote the rights of d/Deaf and disabled people.  </w:t>
      </w:r>
    </w:p>
    <w:p w14:paraId="51A01405" w14:textId="77777777" w:rsidR="00400D3B" w:rsidRDefault="00400D3B" w:rsidP="003409B2">
      <w:pPr>
        <w:spacing w:line="360" w:lineRule="auto"/>
        <w:rPr>
          <w:rFonts w:ascii="Arial" w:hAnsi="Arial" w:cs="Arial"/>
          <w:sz w:val="28"/>
          <w:szCs w:val="28"/>
        </w:rPr>
      </w:pPr>
      <w:r>
        <w:rPr>
          <w:rFonts w:ascii="Arial" w:hAnsi="Arial" w:cs="Arial"/>
          <w:sz w:val="28"/>
          <w:szCs w:val="28"/>
        </w:rPr>
        <w:t>These included:</w:t>
      </w:r>
    </w:p>
    <w:p w14:paraId="052CE5C0" w14:textId="77777777" w:rsidR="00400D3B" w:rsidRDefault="00400D3B" w:rsidP="009B6E54">
      <w:pPr>
        <w:pStyle w:val="ListParagraph"/>
        <w:numPr>
          <w:ilvl w:val="0"/>
          <w:numId w:val="19"/>
        </w:numPr>
        <w:spacing w:after="160" w:line="360" w:lineRule="auto"/>
        <w:rPr>
          <w:rFonts w:ascii="Arial" w:hAnsi="Arial" w:cs="Arial"/>
          <w:sz w:val="28"/>
          <w:szCs w:val="28"/>
        </w:rPr>
      </w:pPr>
      <w:r>
        <w:rPr>
          <w:rFonts w:ascii="Arial" w:hAnsi="Arial" w:cs="Arial"/>
          <w:sz w:val="28"/>
          <w:szCs w:val="28"/>
        </w:rPr>
        <w:t>Initiatives aimed at increasing participation in sport and culture including the Active Living No Limits Action Plan and the All-Out Trekking Project;</w:t>
      </w:r>
    </w:p>
    <w:p w14:paraId="2676B9BD" w14:textId="77777777" w:rsidR="00400D3B" w:rsidRDefault="00400D3B" w:rsidP="009B6E54">
      <w:pPr>
        <w:pStyle w:val="ListParagraph"/>
        <w:numPr>
          <w:ilvl w:val="0"/>
          <w:numId w:val="19"/>
        </w:numPr>
        <w:spacing w:after="160" w:line="360" w:lineRule="auto"/>
        <w:rPr>
          <w:rFonts w:ascii="Arial" w:hAnsi="Arial" w:cs="Arial"/>
          <w:sz w:val="28"/>
          <w:szCs w:val="28"/>
        </w:rPr>
      </w:pPr>
      <w:r>
        <w:rPr>
          <w:rFonts w:ascii="Arial" w:hAnsi="Arial" w:cs="Arial"/>
          <w:sz w:val="28"/>
          <w:szCs w:val="28"/>
        </w:rPr>
        <w:t>Programmes for the employment of d/Deaf and disabled people;</w:t>
      </w:r>
    </w:p>
    <w:p w14:paraId="33C049F9" w14:textId="77777777" w:rsidR="00400D3B" w:rsidRDefault="00400D3B" w:rsidP="009B6E54">
      <w:pPr>
        <w:pStyle w:val="ListParagraph"/>
        <w:numPr>
          <w:ilvl w:val="0"/>
          <w:numId w:val="19"/>
        </w:numPr>
        <w:spacing w:after="160" w:line="360" w:lineRule="auto"/>
        <w:rPr>
          <w:rFonts w:ascii="Arial" w:hAnsi="Arial" w:cs="Arial"/>
          <w:sz w:val="28"/>
          <w:szCs w:val="28"/>
        </w:rPr>
      </w:pPr>
      <w:r>
        <w:rPr>
          <w:rFonts w:ascii="Arial" w:hAnsi="Arial" w:cs="Arial"/>
          <w:sz w:val="28"/>
          <w:szCs w:val="28"/>
        </w:rPr>
        <w:t>The Autism Amendment Bill;</w:t>
      </w:r>
    </w:p>
    <w:p w14:paraId="72E2A5C7" w14:textId="77777777" w:rsidR="00400D3B" w:rsidRDefault="00400D3B" w:rsidP="009B6E54">
      <w:pPr>
        <w:pStyle w:val="ListParagraph"/>
        <w:numPr>
          <w:ilvl w:val="0"/>
          <w:numId w:val="19"/>
        </w:numPr>
        <w:spacing w:after="160" w:line="360" w:lineRule="auto"/>
        <w:rPr>
          <w:rFonts w:ascii="Arial" w:hAnsi="Arial" w:cs="Arial"/>
          <w:sz w:val="28"/>
          <w:szCs w:val="28"/>
        </w:rPr>
      </w:pPr>
      <w:r>
        <w:rPr>
          <w:rFonts w:ascii="Arial" w:hAnsi="Arial" w:cs="Arial"/>
          <w:sz w:val="28"/>
          <w:szCs w:val="28"/>
        </w:rPr>
        <w:t>Local actions undertaken to include d/Deaf and disabled people in decision making;</w:t>
      </w:r>
    </w:p>
    <w:p w14:paraId="7BFEB8B4" w14:textId="77777777" w:rsidR="00400D3B" w:rsidRDefault="00400D3B" w:rsidP="009B6E54">
      <w:pPr>
        <w:pStyle w:val="ListParagraph"/>
        <w:numPr>
          <w:ilvl w:val="0"/>
          <w:numId w:val="19"/>
        </w:numPr>
        <w:spacing w:after="160" w:line="360" w:lineRule="auto"/>
        <w:rPr>
          <w:rFonts w:ascii="Arial" w:hAnsi="Arial" w:cs="Arial"/>
          <w:sz w:val="28"/>
          <w:szCs w:val="28"/>
        </w:rPr>
      </w:pPr>
      <w:r>
        <w:rPr>
          <w:rFonts w:ascii="Arial" w:hAnsi="Arial" w:cs="Arial"/>
          <w:sz w:val="28"/>
          <w:szCs w:val="28"/>
        </w:rPr>
        <w:t>Improvements to the PIP review process whilst recognising that there remain substantial challenges to be addressed;</w:t>
      </w:r>
    </w:p>
    <w:p w14:paraId="7600C381" w14:textId="77777777" w:rsidR="00400D3B" w:rsidRDefault="00400D3B" w:rsidP="009B6E54">
      <w:pPr>
        <w:pStyle w:val="ListParagraph"/>
        <w:numPr>
          <w:ilvl w:val="0"/>
          <w:numId w:val="19"/>
        </w:numPr>
        <w:spacing w:after="160" w:line="360" w:lineRule="auto"/>
        <w:rPr>
          <w:rFonts w:ascii="Arial" w:hAnsi="Arial" w:cs="Arial"/>
          <w:sz w:val="28"/>
          <w:szCs w:val="28"/>
        </w:rPr>
      </w:pPr>
      <w:r>
        <w:rPr>
          <w:rFonts w:ascii="Arial" w:hAnsi="Arial" w:cs="Arial"/>
          <w:sz w:val="28"/>
          <w:szCs w:val="28"/>
        </w:rPr>
        <w:t>Welfare mitigations;</w:t>
      </w:r>
    </w:p>
    <w:p w14:paraId="16591E48" w14:textId="77777777" w:rsidR="00400D3B" w:rsidRDefault="00400D3B" w:rsidP="009B6E54">
      <w:pPr>
        <w:pStyle w:val="ListParagraph"/>
        <w:numPr>
          <w:ilvl w:val="0"/>
          <w:numId w:val="19"/>
        </w:numPr>
        <w:spacing w:after="160" w:line="360" w:lineRule="auto"/>
        <w:rPr>
          <w:rFonts w:ascii="Arial" w:hAnsi="Arial" w:cs="Arial"/>
          <w:sz w:val="28"/>
          <w:szCs w:val="28"/>
        </w:rPr>
      </w:pPr>
      <w:r>
        <w:rPr>
          <w:rFonts w:ascii="Arial" w:hAnsi="Arial" w:cs="Arial"/>
          <w:sz w:val="28"/>
          <w:szCs w:val="28"/>
        </w:rPr>
        <w:t>Protections against the bedroom tax;</w:t>
      </w:r>
    </w:p>
    <w:p w14:paraId="73EB71B7" w14:textId="77777777" w:rsidR="00400D3B" w:rsidRDefault="00400D3B" w:rsidP="009B6E54">
      <w:pPr>
        <w:pStyle w:val="ListParagraph"/>
        <w:numPr>
          <w:ilvl w:val="0"/>
          <w:numId w:val="19"/>
        </w:numPr>
        <w:spacing w:after="160" w:line="360" w:lineRule="auto"/>
        <w:rPr>
          <w:rFonts w:ascii="Arial" w:hAnsi="Arial" w:cs="Arial"/>
          <w:sz w:val="28"/>
          <w:szCs w:val="28"/>
        </w:rPr>
      </w:pPr>
      <w:r>
        <w:rPr>
          <w:rFonts w:ascii="Arial" w:hAnsi="Arial" w:cs="Arial"/>
          <w:sz w:val="28"/>
          <w:szCs w:val="28"/>
        </w:rPr>
        <w:t>The development of the new Disability Strategy;</w:t>
      </w:r>
    </w:p>
    <w:p w14:paraId="2A767736" w14:textId="77777777" w:rsidR="00400D3B" w:rsidRDefault="00400D3B" w:rsidP="009B6E54">
      <w:pPr>
        <w:pStyle w:val="ListParagraph"/>
        <w:numPr>
          <w:ilvl w:val="0"/>
          <w:numId w:val="19"/>
        </w:numPr>
        <w:spacing w:after="160" w:line="360" w:lineRule="auto"/>
        <w:rPr>
          <w:rFonts w:ascii="Arial" w:hAnsi="Arial" w:cs="Arial"/>
          <w:sz w:val="28"/>
          <w:szCs w:val="28"/>
        </w:rPr>
      </w:pPr>
      <w:r>
        <w:rPr>
          <w:rFonts w:ascii="Arial" w:hAnsi="Arial" w:cs="Arial"/>
          <w:sz w:val="28"/>
          <w:szCs w:val="28"/>
        </w:rPr>
        <w:t>The formal accreditation of the Executive Office by Employers for Disability NI (EFDNI);</w:t>
      </w:r>
    </w:p>
    <w:p w14:paraId="1DC824AB" w14:textId="77777777" w:rsidR="00400D3B" w:rsidRDefault="00400D3B" w:rsidP="009B6E54">
      <w:pPr>
        <w:pStyle w:val="ListParagraph"/>
        <w:numPr>
          <w:ilvl w:val="0"/>
          <w:numId w:val="19"/>
        </w:numPr>
        <w:spacing w:after="160" w:line="360" w:lineRule="auto"/>
        <w:rPr>
          <w:rFonts w:ascii="Arial" w:hAnsi="Arial" w:cs="Arial"/>
          <w:sz w:val="28"/>
          <w:szCs w:val="28"/>
        </w:rPr>
      </w:pPr>
      <w:r>
        <w:rPr>
          <w:rFonts w:ascii="Arial" w:hAnsi="Arial" w:cs="Arial"/>
          <w:sz w:val="28"/>
          <w:szCs w:val="28"/>
        </w:rPr>
        <w:t>The introduction of Sign Language at question time;</w:t>
      </w:r>
    </w:p>
    <w:p w14:paraId="223363A1" w14:textId="77777777" w:rsidR="00400D3B" w:rsidRDefault="00400D3B" w:rsidP="009B6E54">
      <w:pPr>
        <w:pStyle w:val="ListParagraph"/>
        <w:numPr>
          <w:ilvl w:val="0"/>
          <w:numId w:val="19"/>
        </w:numPr>
        <w:spacing w:after="160" w:line="360" w:lineRule="auto"/>
        <w:rPr>
          <w:rFonts w:ascii="Arial" w:hAnsi="Arial" w:cs="Arial"/>
          <w:sz w:val="28"/>
          <w:szCs w:val="28"/>
        </w:rPr>
      </w:pPr>
      <w:r>
        <w:rPr>
          <w:rFonts w:ascii="Arial" w:hAnsi="Arial" w:cs="Arial"/>
          <w:sz w:val="28"/>
          <w:szCs w:val="28"/>
        </w:rPr>
        <w:t>The consultation to increase provision for Changing Places Toilets (CPT) facilities.</w:t>
      </w:r>
    </w:p>
    <w:p w14:paraId="2881D11C" w14:textId="77777777" w:rsidR="00400D3B" w:rsidRDefault="00400D3B" w:rsidP="003409B2">
      <w:pPr>
        <w:spacing w:line="360" w:lineRule="auto"/>
        <w:rPr>
          <w:rFonts w:ascii="Arial" w:hAnsi="Arial" w:cs="Arial"/>
          <w:sz w:val="28"/>
          <w:szCs w:val="28"/>
        </w:rPr>
      </w:pPr>
      <w:r>
        <w:rPr>
          <w:rFonts w:ascii="Arial" w:hAnsi="Arial" w:cs="Arial"/>
          <w:sz w:val="28"/>
          <w:szCs w:val="28"/>
        </w:rPr>
        <w:t xml:space="preserve">1 MLA indicated that they were not aware of any positive reforms and that d/Deaf and disabled people continued to face barriers to inclusion and participation. </w:t>
      </w:r>
    </w:p>
    <w:p w14:paraId="173FECCD" w14:textId="77777777" w:rsidR="00400D3B" w:rsidRDefault="00400D3B" w:rsidP="003409B2">
      <w:pPr>
        <w:spacing w:line="360" w:lineRule="auto"/>
        <w:rPr>
          <w:rFonts w:ascii="Arial" w:hAnsi="Arial" w:cs="Arial"/>
          <w:sz w:val="28"/>
          <w:szCs w:val="28"/>
        </w:rPr>
      </w:pPr>
      <w:r>
        <w:rPr>
          <w:rFonts w:ascii="Arial" w:hAnsi="Arial" w:cs="Arial"/>
          <w:sz w:val="28"/>
          <w:szCs w:val="28"/>
        </w:rPr>
        <w:lastRenderedPageBreak/>
        <w:t>8 MLAs identified regressive measures which have been introduced by the UK Government and NI Assembly which have impacted upon d/Deaf and disabled people.  These included:</w:t>
      </w:r>
    </w:p>
    <w:p w14:paraId="0A6C2ED8" w14:textId="77777777" w:rsidR="00400D3B" w:rsidRPr="000B08B8" w:rsidRDefault="00400D3B" w:rsidP="009B6E54">
      <w:pPr>
        <w:pStyle w:val="ListParagraph"/>
        <w:numPr>
          <w:ilvl w:val="0"/>
          <w:numId w:val="20"/>
        </w:numPr>
        <w:spacing w:after="160" w:line="360" w:lineRule="auto"/>
        <w:rPr>
          <w:rFonts w:ascii="Arial" w:hAnsi="Arial" w:cs="Arial"/>
          <w:sz w:val="28"/>
          <w:szCs w:val="28"/>
        </w:rPr>
      </w:pPr>
      <w:r w:rsidRPr="000B08B8">
        <w:rPr>
          <w:rFonts w:ascii="Arial" w:hAnsi="Arial" w:cs="Arial"/>
          <w:sz w:val="28"/>
          <w:szCs w:val="28"/>
        </w:rPr>
        <w:t>Brexit which has had a negative effect on protections which existed under the EU Charter of Rights and other equality protections</w:t>
      </w:r>
      <w:r>
        <w:rPr>
          <w:rFonts w:ascii="Arial" w:hAnsi="Arial" w:cs="Arial"/>
          <w:sz w:val="28"/>
          <w:szCs w:val="28"/>
        </w:rPr>
        <w:t>;</w:t>
      </w:r>
    </w:p>
    <w:p w14:paraId="734DDB0C" w14:textId="77777777" w:rsidR="00400D3B" w:rsidRPr="000B08B8" w:rsidRDefault="00400D3B" w:rsidP="009B6E54">
      <w:pPr>
        <w:pStyle w:val="ListParagraph"/>
        <w:numPr>
          <w:ilvl w:val="0"/>
          <w:numId w:val="20"/>
        </w:numPr>
        <w:spacing w:after="160" w:line="360" w:lineRule="auto"/>
        <w:rPr>
          <w:rFonts w:ascii="Arial" w:hAnsi="Arial" w:cs="Arial"/>
          <w:sz w:val="28"/>
          <w:szCs w:val="28"/>
        </w:rPr>
      </w:pPr>
      <w:r w:rsidRPr="000B08B8">
        <w:rPr>
          <w:rFonts w:ascii="Arial" w:hAnsi="Arial" w:cs="Arial"/>
          <w:sz w:val="28"/>
          <w:szCs w:val="28"/>
        </w:rPr>
        <w:t xml:space="preserve">The use </w:t>
      </w:r>
      <w:r>
        <w:rPr>
          <w:rFonts w:ascii="Arial" w:hAnsi="Arial" w:cs="Arial"/>
          <w:sz w:val="28"/>
          <w:szCs w:val="28"/>
        </w:rPr>
        <w:t xml:space="preserve">of </w:t>
      </w:r>
      <w:r w:rsidRPr="000B08B8">
        <w:rPr>
          <w:rFonts w:ascii="Arial" w:hAnsi="Arial" w:cs="Arial"/>
          <w:sz w:val="28"/>
          <w:szCs w:val="28"/>
        </w:rPr>
        <w:t>Do Not Attempt Resuscitation Orders during the Covid-19 pandemic</w:t>
      </w:r>
      <w:r>
        <w:rPr>
          <w:rFonts w:ascii="Arial" w:hAnsi="Arial" w:cs="Arial"/>
          <w:sz w:val="28"/>
          <w:szCs w:val="28"/>
        </w:rPr>
        <w:t>;</w:t>
      </w:r>
    </w:p>
    <w:p w14:paraId="0CD95F9C" w14:textId="77777777" w:rsidR="00400D3B" w:rsidRPr="000B08B8" w:rsidRDefault="00400D3B" w:rsidP="009B6E54">
      <w:pPr>
        <w:pStyle w:val="ListParagraph"/>
        <w:numPr>
          <w:ilvl w:val="0"/>
          <w:numId w:val="20"/>
        </w:numPr>
        <w:spacing w:after="160" w:line="360" w:lineRule="auto"/>
        <w:rPr>
          <w:rFonts w:ascii="Arial" w:hAnsi="Arial" w:cs="Arial"/>
          <w:sz w:val="28"/>
          <w:szCs w:val="28"/>
        </w:rPr>
      </w:pPr>
      <w:r w:rsidRPr="000B08B8">
        <w:rPr>
          <w:rFonts w:ascii="Arial" w:hAnsi="Arial" w:cs="Arial"/>
          <w:sz w:val="28"/>
          <w:szCs w:val="28"/>
        </w:rPr>
        <w:t xml:space="preserve">The lack of inclusive information available to </w:t>
      </w:r>
      <w:r>
        <w:rPr>
          <w:rFonts w:ascii="Arial" w:hAnsi="Arial" w:cs="Arial"/>
          <w:sz w:val="28"/>
          <w:szCs w:val="28"/>
        </w:rPr>
        <w:t>d/Deaf and disabled people</w:t>
      </w:r>
      <w:r w:rsidRPr="000B08B8">
        <w:rPr>
          <w:rFonts w:ascii="Arial" w:hAnsi="Arial" w:cs="Arial"/>
          <w:sz w:val="28"/>
          <w:szCs w:val="28"/>
        </w:rPr>
        <w:t xml:space="preserve"> and blind people in particular regarding the Covid-19 regulations, restrictions, vaccinations, and health provision</w:t>
      </w:r>
      <w:r>
        <w:rPr>
          <w:rFonts w:ascii="Arial" w:hAnsi="Arial" w:cs="Arial"/>
          <w:sz w:val="28"/>
          <w:szCs w:val="28"/>
        </w:rPr>
        <w:t>;</w:t>
      </w:r>
    </w:p>
    <w:p w14:paraId="0A35AE14" w14:textId="77777777" w:rsidR="00400D3B" w:rsidRPr="000B08B8" w:rsidRDefault="00400D3B" w:rsidP="009B6E54">
      <w:pPr>
        <w:pStyle w:val="ListParagraph"/>
        <w:numPr>
          <w:ilvl w:val="0"/>
          <w:numId w:val="20"/>
        </w:numPr>
        <w:spacing w:after="160" w:line="360" w:lineRule="auto"/>
        <w:rPr>
          <w:rFonts w:ascii="Arial" w:hAnsi="Arial" w:cs="Arial"/>
          <w:sz w:val="28"/>
          <w:szCs w:val="28"/>
        </w:rPr>
      </w:pPr>
      <w:r>
        <w:rPr>
          <w:rFonts w:ascii="Arial" w:hAnsi="Arial" w:cs="Arial"/>
          <w:sz w:val="28"/>
          <w:szCs w:val="28"/>
        </w:rPr>
        <w:t>The l</w:t>
      </w:r>
      <w:r w:rsidRPr="000B08B8">
        <w:rPr>
          <w:rFonts w:ascii="Arial" w:hAnsi="Arial" w:cs="Arial"/>
          <w:sz w:val="28"/>
          <w:szCs w:val="28"/>
        </w:rPr>
        <w:t>ack of provision for d/Deaf and disabled MLAs within the Executive and Assembly</w:t>
      </w:r>
      <w:r>
        <w:rPr>
          <w:rFonts w:ascii="Arial" w:hAnsi="Arial" w:cs="Arial"/>
          <w:sz w:val="28"/>
          <w:szCs w:val="28"/>
        </w:rPr>
        <w:t>;</w:t>
      </w:r>
    </w:p>
    <w:p w14:paraId="4863F6E7" w14:textId="77777777" w:rsidR="00400D3B" w:rsidRPr="000B08B8" w:rsidRDefault="00400D3B" w:rsidP="009B6E54">
      <w:pPr>
        <w:pStyle w:val="ListParagraph"/>
        <w:numPr>
          <w:ilvl w:val="0"/>
          <w:numId w:val="20"/>
        </w:numPr>
        <w:spacing w:after="160" w:line="360" w:lineRule="auto"/>
        <w:rPr>
          <w:rFonts w:ascii="Arial" w:hAnsi="Arial" w:cs="Arial"/>
          <w:sz w:val="28"/>
          <w:szCs w:val="28"/>
        </w:rPr>
      </w:pPr>
      <w:r>
        <w:rPr>
          <w:rFonts w:ascii="Arial" w:hAnsi="Arial" w:cs="Arial"/>
          <w:sz w:val="28"/>
          <w:szCs w:val="28"/>
        </w:rPr>
        <w:t xml:space="preserve">Challenges with respect to the </w:t>
      </w:r>
      <w:r w:rsidRPr="000B08B8">
        <w:rPr>
          <w:rFonts w:ascii="Arial" w:hAnsi="Arial" w:cs="Arial"/>
          <w:sz w:val="28"/>
          <w:szCs w:val="28"/>
        </w:rPr>
        <w:t xml:space="preserve">PIP application </w:t>
      </w:r>
      <w:r>
        <w:rPr>
          <w:rFonts w:ascii="Arial" w:hAnsi="Arial" w:cs="Arial"/>
          <w:sz w:val="28"/>
          <w:szCs w:val="28"/>
        </w:rPr>
        <w:t>process</w:t>
      </w:r>
      <w:r w:rsidRPr="000B08B8">
        <w:rPr>
          <w:rFonts w:ascii="Arial" w:hAnsi="Arial" w:cs="Arial"/>
          <w:sz w:val="28"/>
          <w:szCs w:val="28"/>
        </w:rPr>
        <w:t xml:space="preserve"> </w:t>
      </w:r>
      <w:r>
        <w:rPr>
          <w:rFonts w:ascii="Arial" w:hAnsi="Arial" w:cs="Arial"/>
          <w:sz w:val="28"/>
          <w:szCs w:val="28"/>
        </w:rPr>
        <w:t>including the absence of accessibility measures including easy read formats</w:t>
      </w:r>
    </w:p>
    <w:p w14:paraId="3E03DA41" w14:textId="77777777" w:rsidR="00400D3B" w:rsidRPr="000B08B8" w:rsidRDefault="00400D3B" w:rsidP="009B6E54">
      <w:pPr>
        <w:pStyle w:val="ListParagraph"/>
        <w:numPr>
          <w:ilvl w:val="0"/>
          <w:numId w:val="20"/>
        </w:numPr>
        <w:spacing w:after="160" w:line="360" w:lineRule="auto"/>
        <w:rPr>
          <w:rFonts w:ascii="Arial" w:hAnsi="Arial" w:cs="Arial"/>
          <w:sz w:val="28"/>
          <w:szCs w:val="28"/>
        </w:rPr>
      </w:pPr>
      <w:r w:rsidRPr="000B08B8">
        <w:rPr>
          <w:rFonts w:ascii="Arial" w:hAnsi="Arial" w:cs="Arial"/>
          <w:sz w:val="28"/>
          <w:szCs w:val="28"/>
        </w:rPr>
        <w:t>The lack of suitable provision for children with special educational needs</w:t>
      </w:r>
      <w:r>
        <w:rPr>
          <w:rFonts w:ascii="Arial" w:hAnsi="Arial" w:cs="Arial"/>
          <w:sz w:val="28"/>
          <w:szCs w:val="28"/>
        </w:rPr>
        <w:t>;</w:t>
      </w:r>
    </w:p>
    <w:p w14:paraId="34D8BD64" w14:textId="77777777" w:rsidR="00400D3B" w:rsidRPr="000B08B8" w:rsidRDefault="00400D3B" w:rsidP="009B6E54">
      <w:pPr>
        <w:pStyle w:val="ListParagraph"/>
        <w:numPr>
          <w:ilvl w:val="0"/>
          <w:numId w:val="20"/>
        </w:numPr>
        <w:spacing w:after="160" w:line="360" w:lineRule="auto"/>
        <w:rPr>
          <w:rFonts w:ascii="Arial" w:hAnsi="Arial" w:cs="Arial"/>
          <w:sz w:val="28"/>
          <w:szCs w:val="28"/>
        </w:rPr>
      </w:pPr>
      <w:r w:rsidRPr="000B08B8">
        <w:rPr>
          <w:rFonts w:ascii="Arial" w:hAnsi="Arial" w:cs="Arial"/>
          <w:sz w:val="28"/>
          <w:szCs w:val="28"/>
        </w:rPr>
        <w:t>The absence of a Disability Strategy</w:t>
      </w:r>
      <w:r>
        <w:rPr>
          <w:rFonts w:ascii="Arial" w:hAnsi="Arial" w:cs="Arial"/>
          <w:sz w:val="28"/>
          <w:szCs w:val="28"/>
        </w:rPr>
        <w:t>;</w:t>
      </w:r>
    </w:p>
    <w:p w14:paraId="79E66DA1" w14:textId="77777777" w:rsidR="00400D3B" w:rsidRDefault="00400D3B" w:rsidP="009B6E54">
      <w:pPr>
        <w:pStyle w:val="ListParagraph"/>
        <w:numPr>
          <w:ilvl w:val="0"/>
          <w:numId w:val="20"/>
        </w:numPr>
        <w:spacing w:after="160" w:line="360" w:lineRule="auto"/>
        <w:rPr>
          <w:rFonts w:ascii="Arial" w:hAnsi="Arial" w:cs="Arial"/>
          <w:sz w:val="28"/>
          <w:szCs w:val="28"/>
        </w:rPr>
      </w:pPr>
      <w:r w:rsidRPr="000B08B8">
        <w:rPr>
          <w:rFonts w:ascii="Arial" w:hAnsi="Arial" w:cs="Arial"/>
          <w:sz w:val="28"/>
          <w:szCs w:val="28"/>
        </w:rPr>
        <w:t>The lack of protection against direct and indirect discrimination for d/Deaf and Disabled People as a result of the absence of legislation to reflect the Equality Act 2010</w:t>
      </w:r>
      <w:r>
        <w:rPr>
          <w:rFonts w:ascii="Arial" w:hAnsi="Arial" w:cs="Arial"/>
          <w:sz w:val="28"/>
          <w:szCs w:val="28"/>
        </w:rPr>
        <w:t>;</w:t>
      </w:r>
    </w:p>
    <w:p w14:paraId="1808C48F" w14:textId="77777777" w:rsidR="00400D3B" w:rsidRDefault="00400D3B" w:rsidP="009B6E54">
      <w:pPr>
        <w:pStyle w:val="ListParagraph"/>
        <w:numPr>
          <w:ilvl w:val="0"/>
          <w:numId w:val="20"/>
        </w:numPr>
        <w:spacing w:after="160" w:line="360" w:lineRule="auto"/>
        <w:rPr>
          <w:rFonts w:ascii="Arial" w:hAnsi="Arial" w:cs="Arial"/>
          <w:sz w:val="28"/>
          <w:szCs w:val="28"/>
        </w:rPr>
      </w:pPr>
      <w:r>
        <w:rPr>
          <w:rFonts w:ascii="Arial" w:hAnsi="Arial" w:cs="Arial"/>
          <w:sz w:val="28"/>
          <w:szCs w:val="28"/>
        </w:rPr>
        <w:t>The lack of investment in subtitles.</w:t>
      </w:r>
    </w:p>
    <w:p w14:paraId="23695A39" w14:textId="77777777" w:rsidR="00400D3B" w:rsidRDefault="00400D3B" w:rsidP="003409B2">
      <w:pPr>
        <w:spacing w:line="360" w:lineRule="auto"/>
        <w:rPr>
          <w:rFonts w:ascii="Arial" w:hAnsi="Arial" w:cs="Arial"/>
          <w:sz w:val="28"/>
          <w:szCs w:val="28"/>
        </w:rPr>
      </w:pPr>
      <w:r>
        <w:rPr>
          <w:rFonts w:ascii="Arial" w:hAnsi="Arial" w:cs="Arial"/>
          <w:sz w:val="28"/>
          <w:szCs w:val="28"/>
        </w:rPr>
        <w:t>8 MLAs identified actions which they had taken to protect the rights of d/Deaf and disabled people.  These included:</w:t>
      </w:r>
    </w:p>
    <w:p w14:paraId="1BB6FFFF" w14:textId="77777777" w:rsidR="00400D3B" w:rsidRDefault="00400D3B" w:rsidP="009B6E54">
      <w:pPr>
        <w:pStyle w:val="ListParagraph"/>
        <w:numPr>
          <w:ilvl w:val="0"/>
          <w:numId w:val="22"/>
        </w:numPr>
        <w:spacing w:after="160" w:line="360" w:lineRule="auto"/>
        <w:rPr>
          <w:rFonts w:ascii="Arial" w:hAnsi="Arial" w:cs="Arial"/>
          <w:sz w:val="28"/>
          <w:szCs w:val="28"/>
        </w:rPr>
      </w:pPr>
      <w:r>
        <w:rPr>
          <w:rFonts w:ascii="Arial" w:hAnsi="Arial" w:cs="Arial"/>
          <w:sz w:val="28"/>
          <w:szCs w:val="28"/>
        </w:rPr>
        <w:t xml:space="preserve">The co-ordination of an autism group working to ensure that the long-term needs of people with autism are properly addressed within the Western Trust; </w:t>
      </w:r>
    </w:p>
    <w:p w14:paraId="56879175" w14:textId="77777777" w:rsidR="00400D3B" w:rsidRDefault="00400D3B" w:rsidP="009B6E54">
      <w:pPr>
        <w:pStyle w:val="ListParagraph"/>
        <w:numPr>
          <w:ilvl w:val="0"/>
          <w:numId w:val="22"/>
        </w:numPr>
        <w:spacing w:after="160" w:line="360" w:lineRule="auto"/>
        <w:rPr>
          <w:rFonts w:ascii="Arial" w:hAnsi="Arial" w:cs="Arial"/>
          <w:sz w:val="28"/>
          <w:szCs w:val="28"/>
        </w:rPr>
      </w:pPr>
      <w:r>
        <w:rPr>
          <w:rFonts w:ascii="Arial" w:hAnsi="Arial" w:cs="Arial"/>
          <w:sz w:val="28"/>
          <w:szCs w:val="28"/>
        </w:rPr>
        <w:lastRenderedPageBreak/>
        <w:t>Representations with respect to independent living and benefit applications;</w:t>
      </w:r>
    </w:p>
    <w:p w14:paraId="29E41BB5" w14:textId="77777777" w:rsidR="00400D3B" w:rsidRDefault="00400D3B" w:rsidP="009B6E54">
      <w:pPr>
        <w:pStyle w:val="ListParagraph"/>
        <w:numPr>
          <w:ilvl w:val="0"/>
          <w:numId w:val="22"/>
        </w:numPr>
        <w:spacing w:after="160" w:line="360" w:lineRule="auto"/>
        <w:rPr>
          <w:rFonts w:ascii="Arial" w:hAnsi="Arial" w:cs="Arial"/>
          <w:sz w:val="28"/>
          <w:szCs w:val="28"/>
        </w:rPr>
      </w:pPr>
      <w:r>
        <w:rPr>
          <w:rFonts w:ascii="Arial" w:hAnsi="Arial" w:cs="Arial"/>
          <w:sz w:val="28"/>
          <w:szCs w:val="28"/>
        </w:rPr>
        <w:t>Lobbying for inclusive play park facilities particularly for people with autism;</w:t>
      </w:r>
    </w:p>
    <w:p w14:paraId="2F07BF4E" w14:textId="77777777" w:rsidR="00400D3B" w:rsidRDefault="00400D3B" w:rsidP="009B6E54">
      <w:pPr>
        <w:pStyle w:val="ListParagraph"/>
        <w:numPr>
          <w:ilvl w:val="0"/>
          <w:numId w:val="22"/>
        </w:numPr>
        <w:spacing w:after="160" w:line="360" w:lineRule="auto"/>
        <w:rPr>
          <w:rFonts w:ascii="Arial" w:hAnsi="Arial" w:cs="Arial"/>
          <w:sz w:val="28"/>
          <w:szCs w:val="28"/>
        </w:rPr>
      </w:pPr>
      <w:r>
        <w:rPr>
          <w:rFonts w:ascii="Arial" w:hAnsi="Arial" w:cs="Arial"/>
          <w:sz w:val="28"/>
          <w:szCs w:val="28"/>
        </w:rPr>
        <w:t>Challenging PIP and changing legislation;</w:t>
      </w:r>
    </w:p>
    <w:p w14:paraId="5742D0ED" w14:textId="77777777" w:rsidR="00400D3B" w:rsidRDefault="00400D3B" w:rsidP="009B6E54">
      <w:pPr>
        <w:pStyle w:val="ListParagraph"/>
        <w:numPr>
          <w:ilvl w:val="0"/>
          <w:numId w:val="22"/>
        </w:numPr>
        <w:spacing w:after="160" w:line="360" w:lineRule="auto"/>
        <w:rPr>
          <w:rFonts w:ascii="Arial" w:hAnsi="Arial" w:cs="Arial"/>
          <w:sz w:val="28"/>
          <w:szCs w:val="28"/>
        </w:rPr>
      </w:pPr>
      <w:r>
        <w:rPr>
          <w:rFonts w:ascii="Arial" w:hAnsi="Arial" w:cs="Arial"/>
          <w:sz w:val="28"/>
          <w:szCs w:val="28"/>
        </w:rPr>
        <w:t>Supporting constituents to navigate PIP applications;</w:t>
      </w:r>
    </w:p>
    <w:p w14:paraId="3955F9C7" w14:textId="77777777" w:rsidR="00400D3B" w:rsidRPr="001A4B50" w:rsidRDefault="00400D3B" w:rsidP="009B6E54">
      <w:pPr>
        <w:pStyle w:val="ListParagraph"/>
        <w:numPr>
          <w:ilvl w:val="0"/>
          <w:numId w:val="22"/>
        </w:numPr>
        <w:spacing w:after="160" w:line="360" w:lineRule="auto"/>
        <w:rPr>
          <w:rFonts w:ascii="Arial" w:hAnsi="Arial" w:cs="Arial"/>
          <w:sz w:val="28"/>
          <w:szCs w:val="28"/>
        </w:rPr>
      </w:pPr>
      <w:r>
        <w:rPr>
          <w:rFonts w:ascii="Arial" w:hAnsi="Arial" w:cs="Arial"/>
          <w:sz w:val="28"/>
          <w:szCs w:val="28"/>
        </w:rPr>
        <w:t xml:space="preserve">Supporting d/Deaf and Disabled people to access information and services including </w:t>
      </w:r>
      <w:r w:rsidRPr="001A4B50">
        <w:rPr>
          <w:rFonts w:ascii="Arial" w:hAnsi="Arial" w:cs="Arial"/>
          <w:sz w:val="28"/>
          <w:szCs w:val="28"/>
        </w:rPr>
        <w:t>housing</w:t>
      </w:r>
      <w:r>
        <w:rPr>
          <w:rFonts w:ascii="Arial" w:hAnsi="Arial" w:cs="Arial"/>
          <w:sz w:val="28"/>
          <w:szCs w:val="28"/>
        </w:rPr>
        <w:t>, health, Occupational Therapists, GPs, spend local cards and Covid passports;</w:t>
      </w:r>
    </w:p>
    <w:p w14:paraId="325C0D6D" w14:textId="77777777" w:rsidR="00400D3B" w:rsidRDefault="00400D3B" w:rsidP="009B6E54">
      <w:pPr>
        <w:pStyle w:val="ListParagraph"/>
        <w:numPr>
          <w:ilvl w:val="0"/>
          <w:numId w:val="22"/>
        </w:numPr>
        <w:spacing w:after="160" w:line="360" w:lineRule="auto"/>
        <w:rPr>
          <w:rFonts w:ascii="Arial" w:hAnsi="Arial" w:cs="Arial"/>
          <w:sz w:val="28"/>
          <w:szCs w:val="28"/>
        </w:rPr>
      </w:pPr>
      <w:r>
        <w:rPr>
          <w:rFonts w:ascii="Arial" w:hAnsi="Arial" w:cs="Arial"/>
          <w:sz w:val="28"/>
          <w:szCs w:val="28"/>
        </w:rPr>
        <w:t>Advancing the rights of education for children with special educational needs;</w:t>
      </w:r>
    </w:p>
    <w:p w14:paraId="107BE90A" w14:textId="77777777" w:rsidR="00400D3B" w:rsidRDefault="00400D3B" w:rsidP="009B6E54">
      <w:pPr>
        <w:pStyle w:val="ListParagraph"/>
        <w:numPr>
          <w:ilvl w:val="0"/>
          <w:numId w:val="22"/>
        </w:numPr>
        <w:spacing w:after="160" w:line="360" w:lineRule="auto"/>
        <w:rPr>
          <w:rFonts w:ascii="Arial" w:hAnsi="Arial" w:cs="Arial"/>
          <w:sz w:val="28"/>
          <w:szCs w:val="28"/>
        </w:rPr>
      </w:pPr>
      <w:r>
        <w:rPr>
          <w:rFonts w:ascii="Arial" w:hAnsi="Arial" w:cs="Arial"/>
          <w:sz w:val="28"/>
          <w:szCs w:val="28"/>
        </w:rPr>
        <w:t>Addressing challenges in school transport for children with special educational needs;</w:t>
      </w:r>
    </w:p>
    <w:p w14:paraId="7CA7E152" w14:textId="77777777" w:rsidR="00400D3B" w:rsidRDefault="00400D3B" w:rsidP="009B6E54">
      <w:pPr>
        <w:pStyle w:val="ListParagraph"/>
        <w:numPr>
          <w:ilvl w:val="0"/>
          <w:numId w:val="22"/>
        </w:numPr>
        <w:spacing w:after="160" w:line="360" w:lineRule="auto"/>
        <w:rPr>
          <w:rFonts w:ascii="Arial" w:hAnsi="Arial" w:cs="Arial"/>
          <w:sz w:val="28"/>
          <w:szCs w:val="28"/>
        </w:rPr>
      </w:pPr>
      <w:r>
        <w:rPr>
          <w:rFonts w:ascii="Arial" w:hAnsi="Arial" w:cs="Arial"/>
          <w:sz w:val="28"/>
          <w:szCs w:val="28"/>
        </w:rPr>
        <w:t>Working to support ‘Hands that Talk’;</w:t>
      </w:r>
    </w:p>
    <w:p w14:paraId="4F7C0BF0" w14:textId="77777777" w:rsidR="00400D3B" w:rsidRPr="001A4B50" w:rsidRDefault="00400D3B" w:rsidP="009B6E54">
      <w:pPr>
        <w:pStyle w:val="ListParagraph"/>
        <w:numPr>
          <w:ilvl w:val="0"/>
          <w:numId w:val="22"/>
        </w:numPr>
        <w:spacing w:after="160" w:line="360" w:lineRule="auto"/>
        <w:rPr>
          <w:rFonts w:ascii="Arial" w:hAnsi="Arial" w:cs="Arial"/>
          <w:sz w:val="28"/>
          <w:szCs w:val="28"/>
        </w:rPr>
      </w:pPr>
      <w:r>
        <w:rPr>
          <w:rFonts w:ascii="Arial" w:hAnsi="Arial" w:cs="Arial"/>
          <w:sz w:val="28"/>
          <w:szCs w:val="28"/>
        </w:rPr>
        <w:t>Participating in events hosted by Tuned In;</w:t>
      </w:r>
    </w:p>
    <w:p w14:paraId="64E2C77C" w14:textId="77777777" w:rsidR="00400D3B" w:rsidRDefault="00400D3B" w:rsidP="009B6E54">
      <w:pPr>
        <w:pStyle w:val="ListParagraph"/>
        <w:numPr>
          <w:ilvl w:val="0"/>
          <w:numId w:val="22"/>
        </w:numPr>
        <w:spacing w:after="160" w:line="360" w:lineRule="auto"/>
        <w:rPr>
          <w:rFonts w:ascii="Arial" w:hAnsi="Arial" w:cs="Arial"/>
          <w:sz w:val="28"/>
          <w:szCs w:val="28"/>
        </w:rPr>
      </w:pPr>
      <w:r>
        <w:rPr>
          <w:rFonts w:ascii="Arial" w:hAnsi="Arial" w:cs="Arial"/>
          <w:sz w:val="28"/>
          <w:szCs w:val="28"/>
        </w:rPr>
        <w:t>Working to advance the Sign Language Act;</w:t>
      </w:r>
    </w:p>
    <w:p w14:paraId="6B0BBCF5" w14:textId="77777777" w:rsidR="00400D3B" w:rsidRDefault="00400D3B" w:rsidP="009B6E54">
      <w:pPr>
        <w:pStyle w:val="ListParagraph"/>
        <w:numPr>
          <w:ilvl w:val="0"/>
          <w:numId w:val="22"/>
        </w:numPr>
        <w:spacing w:after="160" w:line="360" w:lineRule="auto"/>
        <w:rPr>
          <w:rFonts w:ascii="Arial" w:hAnsi="Arial" w:cs="Arial"/>
          <w:sz w:val="28"/>
          <w:szCs w:val="28"/>
        </w:rPr>
      </w:pPr>
      <w:r>
        <w:rPr>
          <w:rFonts w:ascii="Arial" w:hAnsi="Arial" w:cs="Arial"/>
          <w:sz w:val="28"/>
          <w:szCs w:val="28"/>
        </w:rPr>
        <w:t>Undertaking deaf awareness training;</w:t>
      </w:r>
    </w:p>
    <w:p w14:paraId="3C5CE5D6" w14:textId="77777777" w:rsidR="00400D3B" w:rsidRDefault="00400D3B" w:rsidP="009B6E54">
      <w:pPr>
        <w:pStyle w:val="ListParagraph"/>
        <w:numPr>
          <w:ilvl w:val="0"/>
          <w:numId w:val="22"/>
        </w:numPr>
        <w:spacing w:after="160" w:line="360" w:lineRule="auto"/>
        <w:rPr>
          <w:rFonts w:ascii="Arial" w:hAnsi="Arial" w:cs="Arial"/>
          <w:sz w:val="28"/>
          <w:szCs w:val="28"/>
        </w:rPr>
      </w:pPr>
      <w:r>
        <w:rPr>
          <w:rFonts w:ascii="Arial" w:hAnsi="Arial" w:cs="Arial"/>
          <w:sz w:val="28"/>
          <w:szCs w:val="28"/>
        </w:rPr>
        <w:t>Participating in the All-Party Group (APG) on Disability;</w:t>
      </w:r>
    </w:p>
    <w:p w14:paraId="52EA0CB2" w14:textId="77777777" w:rsidR="00400D3B" w:rsidRDefault="00400D3B" w:rsidP="009B6E54">
      <w:pPr>
        <w:pStyle w:val="ListParagraph"/>
        <w:numPr>
          <w:ilvl w:val="0"/>
          <w:numId w:val="22"/>
        </w:numPr>
        <w:spacing w:after="160" w:line="360" w:lineRule="auto"/>
        <w:rPr>
          <w:rFonts w:ascii="Arial" w:hAnsi="Arial" w:cs="Arial"/>
          <w:sz w:val="28"/>
          <w:szCs w:val="28"/>
        </w:rPr>
      </w:pPr>
      <w:r>
        <w:rPr>
          <w:rFonts w:ascii="Arial" w:hAnsi="Arial" w:cs="Arial"/>
          <w:sz w:val="28"/>
          <w:szCs w:val="28"/>
        </w:rPr>
        <w:t>Chairing the APG on Disability;</w:t>
      </w:r>
    </w:p>
    <w:p w14:paraId="77F5ED37" w14:textId="77777777" w:rsidR="00400D3B" w:rsidRDefault="00400D3B" w:rsidP="009B6E54">
      <w:pPr>
        <w:pStyle w:val="ListParagraph"/>
        <w:numPr>
          <w:ilvl w:val="0"/>
          <w:numId w:val="22"/>
        </w:numPr>
        <w:spacing w:after="160" w:line="360" w:lineRule="auto"/>
        <w:rPr>
          <w:rFonts w:ascii="Arial" w:hAnsi="Arial" w:cs="Arial"/>
          <w:sz w:val="28"/>
          <w:szCs w:val="28"/>
        </w:rPr>
      </w:pPr>
      <w:r>
        <w:rPr>
          <w:rFonts w:ascii="Arial" w:hAnsi="Arial" w:cs="Arial"/>
          <w:sz w:val="28"/>
          <w:szCs w:val="28"/>
        </w:rPr>
        <w:t>Hosting a round table with 80 d/Deaf and disabled people;</w:t>
      </w:r>
    </w:p>
    <w:p w14:paraId="309A4E0B" w14:textId="77777777" w:rsidR="00400D3B" w:rsidRDefault="00400D3B" w:rsidP="009B6E54">
      <w:pPr>
        <w:pStyle w:val="ListParagraph"/>
        <w:numPr>
          <w:ilvl w:val="0"/>
          <w:numId w:val="22"/>
        </w:numPr>
        <w:spacing w:after="160" w:line="360" w:lineRule="auto"/>
        <w:rPr>
          <w:rFonts w:ascii="Arial" w:hAnsi="Arial" w:cs="Arial"/>
          <w:sz w:val="28"/>
          <w:szCs w:val="28"/>
        </w:rPr>
      </w:pPr>
      <w:r>
        <w:rPr>
          <w:rFonts w:ascii="Arial" w:hAnsi="Arial" w:cs="Arial"/>
          <w:sz w:val="28"/>
          <w:szCs w:val="28"/>
        </w:rPr>
        <w:t>Participating in the APG on learning disability;</w:t>
      </w:r>
    </w:p>
    <w:p w14:paraId="2AB0C79A" w14:textId="77777777" w:rsidR="00400D3B" w:rsidRDefault="00400D3B" w:rsidP="009B6E54">
      <w:pPr>
        <w:pStyle w:val="ListParagraph"/>
        <w:numPr>
          <w:ilvl w:val="0"/>
          <w:numId w:val="22"/>
        </w:numPr>
        <w:spacing w:after="160" w:line="360" w:lineRule="auto"/>
        <w:rPr>
          <w:rFonts w:ascii="Arial" w:hAnsi="Arial" w:cs="Arial"/>
          <w:sz w:val="28"/>
          <w:szCs w:val="28"/>
        </w:rPr>
      </w:pPr>
      <w:r>
        <w:rPr>
          <w:rFonts w:ascii="Arial" w:hAnsi="Arial" w:cs="Arial"/>
          <w:sz w:val="28"/>
          <w:szCs w:val="28"/>
        </w:rPr>
        <w:t>Attending events on the UNCRPD;</w:t>
      </w:r>
    </w:p>
    <w:p w14:paraId="5AE61CFC" w14:textId="77777777" w:rsidR="00400D3B" w:rsidRDefault="00400D3B" w:rsidP="009B6E54">
      <w:pPr>
        <w:pStyle w:val="ListParagraph"/>
        <w:numPr>
          <w:ilvl w:val="0"/>
          <w:numId w:val="22"/>
        </w:numPr>
        <w:spacing w:after="160" w:line="360" w:lineRule="auto"/>
        <w:rPr>
          <w:rFonts w:ascii="Arial" w:hAnsi="Arial" w:cs="Arial"/>
          <w:sz w:val="28"/>
          <w:szCs w:val="28"/>
        </w:rPr>
      </w:pPr>
      <w:r>
        <w:rPr>
          <w:rFonts w:ascii="Arial" w:hAnsi="Arial" w:cs="Arial"/>
          <w:sz w:val="28"/>
          <w:szCs w:val="28"/>
        </w:rPr>
        <w:t>Advancing the rights of carers;</w:t>
      </w:r>
    </w:p>
    <w:p w14:paraId="48F2D8AC" w14:textId="77777777" w:rsidR="00400D3B" w:rsidRDefault="00400D3B" w:rsidP="009B6E54">
      <w:pPr>
        <w:pStyle w:val="ListParagraph"/>
        <w:numPr>
          <w:ilvl w:val="0"/>
          <w:numId w:val="22"/>
        </w:numPr>
        <w:spacing w:after="160" w:line="360" w:lineRule="auto"/>
        <w:rPr>
          <w:rFonts w:ascii="Arial" w:hAnsi="Arial" w:cs="Arial"/>
          <w:sz w:val="28"/>
          <w:szCs w:val="28"/>
        </w:rPr>
      </w:pPr>
      <w:r>
        <w:rPr>
          <w:rFonts w:ascii="Arial" w:hAnsi="Arial" w:cs="Arial"/>
          <w:sz w:val="28"/>
          <w:szCs w:val="28"/>
        </w:rPr>
        <w:t>Establishing an APG on Carers;</w:t>
      </w:r>
    </w:p>
    <w:p w14:paraId="276F1242" w14:textId="77777777" w:rsidR="00400D3B" w:rsidRDefault="00400D3B" w:rsidP="009B6E54">
      <w:pPr>
        <w:pStyle w:val="ListParagraph"/>
        <w:numPr>
          <w:ilvl w:val="0"/>
          <w:numId w:val="22"/>
        </w:numPr>
        <w:spacing w:after="160" w:line="360" w:lineRule="auto"/>
        <w:rPr>
          <w:rFonts w:ascii="Arial" w:hAnsi="Arial" w:cs="Arial"/>
          <w:sz w:val="28"/>
          <w:szCs w:val="28"/>
        </w:rPr>
      </w:pPr>
      <w:r>
        <w:rPr>
          <w:rFonts w:ascii="Arial" w:hAnsi="Arial" w:cs="Arial"/>
          <w:sz w:val="28"/>
          <w:szCs w:val="28"/>
        </w:rPr>
        <w:t>Joining the board of a local advocacy group;</w:t>
      </w:r>
    </w:p>
    <w:p w14:paraId="6B1C244C" w14:textId="77777777" w:rsidR="00400D3B" w:rsidRDefault="00400D3B" w:rsidP="009B6E54">
      <w:pPr>
        <w:pStyle w:val="ListParagraph"/>
        <w:numPr>
          <w:ilvl w:val="0"/>
          <w:numId w:val="22"/>
        </w:numPr>
        <w:spacing w:after="160" w:line="360" w:lineRule="auto"/>
        <w:rPr>
          <w:rFonts w:ascii="Arial" w:hAnsi="Arial" w:cs="Arial"/>
          <w:sz w:val="28"/>
          <w:szCs w:val="28"/>
        </w:rPr>
      </w:pPr>
      <w:r>
        <w:rPr>
          <w:rFonts w:ascii="Arial" w:hAnsi="Arial" w:cs="Arial"/>
          <w:sz w:val="28"/>
          <w:szCs w:val="28"/>
        </w:rPr>
        <w:t>Advancing accessibility;</w:t>
      </w:r>
    </w:p>
    <w:p w14:paraId="31A96BE6" w14:textId="77777777" w:rsidR="00400D3B" w:rsidRDefault="00400D3B" w:rsidP="009B6E54">
      <w:pPr>
        <w:pStyle w:val="ListParagraph"/>
        <w:numPr>
          <w:ilvl w:val="0"/>
          <w:numId w:val="22"/>
        </w:numPr>
        <w:spacing w:after="160" w:line="360" w:lineRule="auto"/>
        <w:rPr>
          <w:rFonts w:ascii="Arial" w:hAnsi="Arial" w:cs="Arial"/>
          <w:sz w:val="28"/>
          <w:szCs w:val="28"/>
        </w:rPr>
      </w:pPr>
      <w:r>
        <w:rPr>
          <w:rFonts w:ascii="Arial" w:hAnsi="Arial" w:cs="Arial"/>
          <w:sz w:val="28"/>
          <w:szCs w:val="28"/>
        </w:rPr>
        <w:t>Working to close the disability employment gap;</w:t>
      </w:r>
    </w:p>
    <w:p w14:paraId="4B9D2CCC" w14:textId="77777777" w:rsidR="00400D3B" w:rsidRDefault="00400D3B" w:rsidP="009B6E54">
      <w:pPr>
        <w:pStyle w:val="ListParagraph"/>
        <w:numPr>
          <w:ilvl w:val="0"/>
          <w:numId w:val="22"/>
        </w:numPr>
        <w:spacing w:after="160" w:line="360" w:lineRule="auto"/>
        <w:rPr>
          <w:rFonts w:ascii="Arial" w:hAnsi="Arial" w:cs="Arial"/>
          <w:sz w:val="28"/>
          <w:szCs w:val="28"/>
        </w:rPr>
      </w:pPr>
      <w:r>
        <w:rPr>
          <w:rFonts w:ascii="Arial" w:hAnsi="Arial" w:cs="Arial"/>
          <w:sz w:val="28"/>
          <w:szCs w:val="28"/>
        </w:rPr>
        <w:lastRenderedPageBreak/>
        <w:t>Addressing the challenges of the Common Travel Area for people with assistance dogs;</w:t>
      </w:r>
    </w:p>
    <w:p w14:paraId="67CC6A92" w14:textId="77777777" w:rsidR="00400D3B" w:rsidRDefault="00400D3B" w:rsidP="009B6E54">
      <w:pPr>
        <w:pStyle w:val="ListParagraph"/>
        <w:numPr>
          <w:ilvl w:val="0"/>
          <w:numId w:val="22"/>
        </w:numPr>
        <w:spacing w:after="160" w:line="360" w:lineRule="auto"/>
        <w:rPr>
          <w:rFonts w:ascii="Arial" w:hAnsi="Arial" w:cs="Arial"/>
          <w:sz w:val="28"/>
          <w:szCs w:val="28"/>
        </w:rPr>
      </w:pPr>
      <w:r>
        <w:rPr>
          <w:rFonts w:ascii="Arial" w:hAnsi="Arial" w:cs="Arial"/>
          <w:sz w:val="28"/>
          <w:szCs w:val="28"/>
        </w:rPr>
        <w:t>Advancing the Autism Amendment Bill;</w:t>
      </w:r>
    </w:p>
    <w:p w14:paraId="2821426D" w14:textId="77777777" w:rsidR="00400D3B" w:rsidRDefault="00400D3B" w:rsidP="009B6E54">
      <w:pPr>
        <w:pStyle w:val="ListParagraph"/>
        <w:numPr>
          <w:ilvl w:val="0"/>
          <w:numId w:val="22"/>
        </w:numPr>
        <w:spacing w:after="160" w:line="360" w:lineRule="auto"/>
        <w:rPr>
          <w:rFonts w:ascii="Arial" w:hAnsi="Arial" w:cs="Arial"/>
          <w:sz w:val="28"/>
          <w:szCs w:val="28"/>
        </w:rPr>
      </w:pPr>
      <w:r>
        <w:rPr>
          <w:rFonts w:ascii="Arial" w:hAnsi="Arial" w:cs="Arial"/>
          <w:sz w:val="28"/>
          <w:szCs w:val="28"/>
        </w:rPr>
        <w:t>Working for housing adaptations;</w:t>
      </w:r>
    </w:p>
    <w:p w14:paraId="1EFE0BD8" w14:textId="77777777" w:rsidR="00400D3B" w:rsidRDefault="00400D3B" w:rsidP="009B6E54">
      <w:pPr>
        <w:pStyle w:val="ListParagraph"/>
        <w:numPr>
          <w:ilvl w:val="0"/>
          <w:numId w:val="22"/>
        </w:numPr>
        <w:spacing w:after="160" w:line="360" w:lineRule="auto"/>
        <w:rPr>
          <w:rFonts w:ascii="Arial" w:hAnsi="Arial" w:cs="Arial"/>
          <w:sz w:val="28"/>
          <w:szCs w:val="28"/>
        </w:rPr>
      </w:pPr>
      <w:r>
        <w:rPr>
          <w:rFonts w:ascii="Arial" w:hAnsi="Arial" w:cs="Arial"/>
          <w:sz w:val="28"/>
          <w:szCs w:val="28"/>
        </w:rPr>
        <w:t>Working to ensure that vaccinations are accessible to d/Deaf and disabled people and their carers;</w:t>
      </w:r>
    </w:p>
    <w:p w14:paraId="13191272" w14:textId="77777777" w:rsidR="00400D3B" w:rsidRDefault="00400D3B" w:rsidP="009B6E54">
      <w:pPr>
        <w:pStyle w:val="ListParagraph"/>
        <w:numPr>
          <w:ilvl w:val="0"/>
          <w:numId w:val="22"/>
        </w:numPr>
        <w:spacing w:after="160" w:line="360" w:lineRule="auto"/>
        <w:rPr>
          <w:rFonts w:ascii="Arial" w:hAnsi="Arial" w:cs="Arial"/>
          <w:sz w:val="28"/>
          <w:szCs w:val="28"/>
        </w:rPr>
      </w:pPr>
      <w:r>
        <w:rPr>
          <w:rFonts w:ascii="Arial" w:hAnsi="Arial" w:cs="Arial"/>
          <w:sz w:val="28"/>
          <w:szCs w:val="28"/>
        </w:rPr>
        <w:t>Improving access to hearing clinics;</w:t>
      </w:r>
    </w:p>
    <w:p w14:paraId="43E56300" w14:textId="77777777" w:rsidR="00400D3B" w:rsidRDefault="00400D3B" w:rsidP="009B6E54">
      <w:pPr>
        <w:pStyle w:val="ListParagraph"/>
        <w:numPr>
          <w:ilvl w:val="0"/>
          <w:numId w:val="22"/>
        </w:numPr>
        <w:spacing w:after="160" w:line="360" w:lineRule="auto"/>
        <w:rPr>
          <w:rFonts w:ascii="Arial" w:hAnsi="Arial" w:cs="Arial"/>
          <w:sz w:val="28"/>
          <w:szCs w:val="28"/>
        </w:rPr>
      </w:pPr>
      <w:r>
        <w:rPr>
          <w:rFonts w:ascii="Arial" w:hAnsi="Arial" w:cs="Arial"/>
          <w:sz w:val="28"/>
          <w:szCs w:val="28"/>
        </w:rPr>
        <w:t>Lobbying for a GCSE in Sign Language.</w:t>
      </w:r>
    </w:p>
    <w:p w14:paraId="5213CAB2" w14:textId="77777777" w:rsidR="00400D3B" w:rsidRDefault="00400D3B" w:rsidP="003409B2">
      <w:pPr>
        <w:pStyle w:val="ListParagraph"/>
        <w:spacing w:line="360" w:lineRule="auto"/>
        <w:rPr>
          <w:rFonts w:ascii="Arial" w:hAnsi="Arial" w:cs="Arial"/>
          <w:sz w:val="28"/>
          <w:szCs w:val="28"/>
        </w:rPr>
      </w:pPr>
    </w:p>
    <w:p w14:paraId="5C53E461" w14:textId="77777777" w:rsidR="00400D3B" w:rsidRDefault="00400D3B" w:rsidP="003409B2">
      <w:pPr>
        <w:spacing w:line="360" w:lineRule="auto"/>
        <w:rPr>
          <w:rFonts w:ascii="Arial" w:hAnsi="Arial" w:cs="Arial"/>
          <w:sz w:val="28"/>
          <w:szCs w:val="28"/>
        </w:rPr>
      </w:pPr>
      <w:r>
        <w:rPr>
          <w:rFonts w:ascii="Arial" w:hAnsi="Arial" w:cs="Arial"/>
          <w:sz w:val="28"/>
          <w:szCs w:val="28"/>
        </w:rPr>
        <w:t>The Alliance Party has identified that they had taken the following actions:</w:t>
      </w:r>
    </w:p>
    <w:p w14:paraId="196D55A7" w14:textId="77777777" w:rsidR="00400D3B" w:rsidRPr="00563130" w:rsidRDefault="00400D3B" w:rsidP="009B6E54">
      <w:pPr>
        <w:pStyle w:val="ListParagraph"/>
        <w:numPr>
          <w:ilvl w:val="0"/>
          <w:numId w:val="24"/>
        </w:numPr>
        <w:spacing w:after="160" w:line="360" w:lineRule="auto"/>
        <w:rPr>
          <w:rFonts w:ascii="Arial" w:hAnsi="Arial" w:cs="Arial"/>
          <w:color w:val="000000" w:themeColor="text1"/>
          <w:sz w:val="28"/>
          <w:szCs w:val="28"/>
          <w:shd w:val="clear" w:color="auto" w:fill="FFFFFF"/>
        </w:rPr>
      </w:pPr>
      <w:r w:rsidRPr="00563130">
        <w:rPr>
          <w:rFonts w:ascii="Arial" w:hAnsi="Arial" w:cs="Arial"/>
          <w:color w:val="000000" w:themeColor="text1"/>
          <w:sz w:val="28"/>
          <w:szCs w:val="28"/>
          <w:shd w:val="clear" w:color="auto" w:fill="FFFFFF"/>
        </w:rPr>
        <w:t xml:space="preserve">Established Alliance Ability. This is a group of Alliance members with disabilities who check all policies to ensure they are inclusive. The group also develops and writes </w:t>
      </w:r>
      <w:r>
        <w:rPr>
          <w:rFonts w:ascii="Arial" w:hAnsi="Arial" w:cs="Arial"/>
          <w:color w:val="000000" w:themeColor="text1"/>
          <w:sz w:val="28"/>
          <w:szCs w:val="28"/>
          <w:shd w:val="clear" w:color="auto" w:fill="FFFFFF"/>
        </w:rPr>
        <w:t>the Alliance</w:t>
      </w:r>
      <w:r w:rsidRPr="00563130">
        <w:rPr>
          <w:rFonts w:ascii="Arial" w:hAnsi="Arial" w:cs="Arial"/>
          <w:color w:val="000000" w:themeColor="text1"/>
          <w:sz w:val="28"/>
          <w:szCs w:val="28"/>
          <w:shd w:val="clear" w:color="auto" w:fill="FFFFFF"/>
        </w:rPr>
        <w:t xml:space="preserve"> Party policies on disability and are currently involved in developing Party policy;</w:t>
      </w:r>
    </w:p>
    <w:p w14:paraId="127B972D" w14:textId="77777777" w:rsidR="00400D3B" w:rsidRPr="00606F6C" w:rsidRDefault="00400D3B" w:rsidP="009B6E54">
      <w:pPr>
        <w:pStyle w:val="ListParagraph"/>
        <w:numPr>
          <w:ilvl w:val="0"/>
          <w:numId w:val="24"/>
        </w:numPr>
        <w:spacing w:after="160" w:line="360" w:lineRule="auto"/>
        <w:rPr>
          <w:rFonts w:ascii="Arial" w:hAnsi="Arial" w:cs="Arial"/>
          <w:color w:val="222222"/>
          <w:sz w:val="28"/>
          <w:szCs w:val="28"/>
          <w:shd w:val="clear" w:color="auto" w:fill="FFFFFF"/>
        </w:rPr>
      </w:pPr>
      <w:r w:rsidRPr="00606F6C">
        <w:rPr>
          <w:rFonts w:ascii="Arial" w:hAnsi="Arial" w:cs="Arial"/>
          <w:color w:val="222222"/>
          <w:sz w:val="28"/>
          <w:szCs w:val="28"/>
          <w:shd w:val="clear" w:color="auto" w:fill="FFFFFF"/>
        </w:rPr>
        <w:t>Provided sign language training for members</w:t>
      </w:r>
      <w:r>
        <w:rPr>
          <w:rFonts w:ascii="Arial" w:hAnsi="Arial" w:cs="Arial"/>
          <w:color w:val="222222"/>
          <w:sz w:val="28"/>
          <w:szCs w:val="28"/>
          <w:shd w:val="clear" w:color="auto" w:fill="FFFFFF"/>
        </w:rPr>
        <w:t>;</w:t>
      </w:r>
      <w:r w:rsidRPr="00606F6C">
        <w:rPr>
          <w:rFonts w:ascii="Arial" w:hAnsi="Arial" w:cs="Arial"/>
          <w:color w:val="222222"/>
          <w:sz w:val="28"/>
          <w:szCs w:val="28"/>
          <w:shd w:val="clear" w:color="auto" w:fill="FFFFFF"/>
        </w:rPr>
        <w:t xml:space="preserve"> </w:t>
      </w:r>
    </w:p>
    <w:p w14:paraId="2A6352F8" w14:textId="77777777" w:rsidR="00400D3B" w:rsidRPr="00534417" w:rsidRDefault="00400D3B" w:rsidP="009B6E54">
      <w:pPr>
        <w:pStyle w:val="ListParagraph"/>
        <w:numPr>
          <w:ilvl w:val="0"/>
          <w:numId w:val="24"/>
        </w:numPr>
        <w:spacing w:after="160" w:line="360" w:lineRule="auto"/>
        <w:rPr>
          <w:rFonts w:ascii="Arial" w:hAnsi="Arial" w:cs="Arial"/>
          <w:sz w:val="28"/>
          <w:szCs w:val="28"/>
        </w:rPr>
      </w:pPr>
      <w:r w:rsidRPr="00606F6C">
        <w:rPr>
          <w:rFonts w:ascii="Arial" w:hAnsi="Arial" w:cs="Arial"/>
          <w:color w:val="222222"/>
          <w:sz w:val="28"/>
          <w:szCs w:val="28"/>
          <w:shd w:val="clear" w:color="auto" w:fill="FFFFFF"/>
        </w:rPr>
        <w:t>Encouraged members with disabilities to consider running for political office and provided mentoring support for same</w:t>
      </w:r>
      <w:r>
        <w:rPr>
          <w:rStyle w:val="FootnoteReference"/>
          <w:rFonts w:ascii="Arial" w:hAnsi="Arial" w:cs="Arial"/>
          <w:color w:val="222222"/>
          <w:sz w:val="28"/>
          <w:szCs w:val="28"/>
          <w:shd w:val="clear" w:color="auto" w:fill="FFFFFF"/>
        </w:rPr>
        <w:footnoteReference w:id="92"/>
      </w:r>
      <w:r>
        <w:rPr>
          <w:rFonts w:ascii="Arial" w:hAnsi="Arial" w:cs="Arial"/>
          <w:color w:val="222222"/>
          <w:sz w:val="28"/>
          <w:szCs w:val="28"/>
          <w:shd w:val="clear" w:color="auto" w:fill="FFFFFF"/>
        </w:rPr>
        <w:t>.</w:t>
      </w:r>
    </w:p>
    <w:p w14:paraId="3F72C1B8" w14:textId="77777777" w:rsidR="00400D3B" w:rsidRDefault="00400D3B" w:rsidP="003409B2">
      <w:pPr>
        <w:spacing w:line="360" w:lineRule="auto"/>
        <w:rPr>
          <w:rFonts w:ascii="Arial" w:hAnsi="Arial" w:cs="Arial"/>
          <w:sz w:val="28"/>
          <w:szCs w:val="28"/>
        </w:rPr>
      </w:pPr>
      <w:r>
        <w:rPr>
          <w:rFonts w:ascii="Arial" w:hAnsi="Arial" w:cs="Arial"/>
          <w:sz w:val="28"/>
          <w:szCs w:val="28"/>
        </w:rPr>
        <w:t>The Alliance Party identified the following commitments within their manifesto noting that these measures may evolve:</w:t>
      </w:r>
    </w:p>
    <w:p w14:paraId="307E9094" w14:textId="77777777" w:rsidR="00400D3B" w:rsidRPr="004772D7" w:rsidRDefault="00400D3B" w:rsidP="009B6E54">
      <w:pPr>
        <w:pStyle w:val="ListParagraph"/>
        <w:numPr>
          <w:ilvl w:val="0"/>
          <w:numId w:val="25"/>
        </w:numPr>
        <w:spacing w:after="160" w:line="360" w:lineRule="auto"/>
        <w:rPr>
          <w:rFonts w:ascii="Arial" w:hAnsi="Arial" w:cs="Arial"/>
          <w:color w:val="222222"/>
          <w:sz w:val="28"/>
          <w:szCs w:val="28"/>
          <w:shd w:val="clear" w:color="auto" w:fill="FFFFFF"/>
        </w:rPr>
      </w:pPr>
      <w:r w:rsidRPr="004772D7">
        <w:rPr>
          <w:rFonts w:ascii="Arial" w:hAnsi="Arial" w:cs="Arial"/>
          <w:color w:val="222222"/>
          <w:sz w:val="28"/>
          <w:szCs w:val="28"/>
          <w:shd w:val="clear" w:color="auto" w:fill="FFFFFF"/>
        </w:rPr>
        <w:t>Sign language in schools</w:t>
      </w:r>
      <w:r>
        <w:rPr>
          <w:rFonts w:ascii="Arial" w:hAnsi="Arial" w:cs="Arial"/>
          <w:color w:val="222222"/>
          <w:sz w:val="28"/>
          <w:szCs w:val="28"/>
          <w:shd w:val="clear" w:color="auto" w:fill="FFFFFF"/>
        </w:rPr>
        <w:t xml:space="preserve"> and a</w:t>
      </w:r>
      <w:r w:rsidRPr="004772D7">
        <w:rPr>
          <w:rFonts w:ascii="Arial" w:hAnsi="Arial" w:cs="Arial"/>
          <w:color w:val="222222"/>
          <w:sz w:val="28"/>
          <w:szCs w:val="28"/>
          <w:shd w:val="clear" w:color="auto" w:fill="FFFFFF"/>
        </w:rPr>
        <w:t xml:space="preserve"> Sign language GCSE in NI</w:t>
      </w:r>
      <w:r>
        <w:rPr>
          <w:rFonts w:ascii="Arial" w:hAnsi="Arial" w:cs="Arial"/>
          <w:color w:val="222222"/>
          <w:sz w:val="28"/>
          <w:szCs w:val="28"/>
          <w:shd w:val="clear" w:color="auto" w:fill="FFFFFF"/>
        </w:rPr>
        <w:t>;</w:t>
      </w:r>
      <w:r w:rsidRPr="004772D7">
        <w:rPr>
          <w:rFonts w:ascii="Arial" w:hAnsi="Arial" w:cs="Arial"/>
          <w:color w:val="222222"/>
          <w:sz w:val="28"/>
          <w:szCs w:val="28"/>
          <w:shd w:val="clear" w:color="auto" w:fill="FFFFFF"/>
        </w:rPr>
        <w:t xml:space="preserve"> </w:t>
      </w:r>
    </w:p>
    <w:p w14:paraId="027D445A" w14:textId="77777777" w:rsidR="00400D3B" w:rsidRPr="004772D7" w:rsidRDefault="00400D3B" w:rsidP="009B6E54">
      <w:pPr>
        <w:pStyle w:val="ListParagraph"/>
        <w:numPr>
          <w:ilvl w:val="0"/>
          <w:numId w:val="25"/>
        </w:numPr>
        <w:spacing w:after="160" w:line="360" w:lineRule="auto"/>
        <w:rPr>
          <w:rFonts w:ascii="Arial" w:hAnsi="Arial" w:cs="Arial"/>
          <w:color w:val="222222"/>
          <w:sz w:val="28"/>
          <w:szCs w:val="28"/>
          <w:shd w:val="clear" w:color="auto" w:fill="FFFFFF"/>
        </w:rPr>
      </w:pPr>
      <w:r w:rsidRPr="004772D7">
        <w:rPr>
          <w:rFonts w:ascii="Arial" w:hAnsi="Arial" w:cs="Arial"/>
          <w:color w:val="222222"/>
          <w:sz w:val="28"/>
          <w:szCs w:val="28"/>
          <w:shd w:val="clear" w:color="auto" w:fill="FFFFFF"/>
        </w:rPr>
        <w:t>Mandatory Changing Places toilets in all public buildings (new and retrofitting)</w:t>
      </w:r>
      <w:r>
        <w:rPr>
          <w:rFonts w:ascii="Arial" w:hAnsi="Arial" w:cs="Arial"/>
          <w:color w:val="222222"/>
          <w:sz w:val="28"/>
          <w:szCs w:val="28"/>
          <w:shd w:val="clear" w:color="auto" w:fill="FFFFFF"/>
        </w:rPr>
        <w:t>;</w:t>
      </w:r>
    </w:p>
    <w:p w14:paraId="1AB3E838" w14:textId="77777777" w:rsidR="00400D3B" w:rsidRDefault="00400D3B" w:rsidP="009B6E54">
      <w:pPr>
        <w:pStyle w:val="ListParagraph"/>
        <w:numPr>
          <w:ilvl w:val="0"/>
          <w:numId w:val="25"/>
        </w:numPr>
        <w:spacing w:after="160" w:line="360" w:lineRule="auto"/>
        <w:rPr>
          <w:rFonts w:ascii="Arial" w:hAnsi="Arial" w:cs="Arial"/>
          <w:color w:val="222222"/>
          <w:sz w:val="28"/>
          <w:szCs w:val="28"/>
          <w:shd w:val="clear" w:color="auto" w:fill="FFFFFF"/>
        </w:rPr>
      </w:pPr>
      <w:r w:rsidRPr="004772D7">
        <w:rPr>
          <w:rFonts w:ascii="Arial" w:hAnsi="Arial" w:cs="Arial"/>
          <w:color w:val="222222"/>
          <w:sz w:val="28"/>
          <w:szCs w:val="28"/>
          <w:shd w:val="clear" w:color="auto" w:fill="FFFFFF"/>
        </w:rPr>
        <w:t>Disability and diversity awareness training for all public facing staff</w:t>
      </w:r>
    </w:p>
    <w:p w14:paraId="02E076AE" w14:textId="77777777" w:rsidR="00400D3B" w:rsidRPr="004772D7" w:rsidRDefault="00400D3B" w:rsidP="009B6E54">
      <w:pPr>
        <w:pStyle w:val="ListParagraph"/>
        <w:numPr>
          <w:ilvl w:val="0"/>
          <w:numId w:val="25"/>
        </w:numPr>
        <w:spacing w:after="160" w:line="360" w:lineRule="auto"/>
        <w:rPr>
          <w:rFonts w:ascii="Arial" w:hAnsi="Arial" w:cs="Arial"/>
          <w:color w:val="222222"/>
          <w:sz w:val="28"/>
          <w:szCs w:val="28"/>
          <w:shd w:val="clear" w:color="auto" w:fill="FFFFFF"/>
        </w:rPr>
      </w:pPr>
      <w:r w:rsidRPr="004772D7">
        <w:rPr>
          <w:rFonts w:ascii="Arial" w:hAnsi="Arial" w:cs="Arial"/>
          <w:color w:val="222222"/>
          <w:sz w:val="28"/>
          <w:szCs w:val="28"/>
          <w:shd w:val="clear" w:color="auto" w:fill="FFFFFF"/>
        </w:rPr>
        <w:lastRenderedPageBreak/>
        <w:t>Improvements to</w:t>
      </w:r>
      <w:r>
        <w:rPr>
          <w:rFonts w:ascii="Arial" w:hAnsi="Arial" w:cs="Arial"/>
          <w:color w:val="222222"/>
          <w:sz w:val="28"/>
          <w:szCs w:val="28"/>
          <w:shd w:val="clear" w:color="auto" w:fill="FFFFFF"/>
        </w:rPr>
        <w:t xml:space="preserve"> the</w:t>
      </w:r>
      <w:r w:rsidRPr="004772D7">
        <w:rPr>
          <w:rFonts w:ascii="Arial" w:hAnsi="Arial" w:cs="Arial"/>
          <w:color w:val="222222"/>
          <w:sz w:val="28"/>
          <w:szCs w:val="28"/>
          <w:shd w:val="clear" w:color="auto" w:fill="FFFFFF"/>
        </w:rPr>
        <w:t xml:space="preserve"> census to ensure data on disability is consistent and available</w:t>
      </w:r>
      <w:r>
        <w:rPr>
          <w:rFonts w:ascii="Arial" w:hAnsi="Arial" w:cs="Arial"/>
          <w:color w:val="222222"/>
          <w:sz w:val="28"/>
          <w:szCs w:val="28"/>
          <w:shd w:val="clear" w:color="auto" w:fill="FFFFFF"/>
        </w:rPr>
        <w:t>;</w:t>
      </w:r>
      <w:r w:rsidRPr="004772D7">
        <w:rPr>
          <w:rFonts w:ascii="Arial" w:hAnsi="Arial" w:cs="Arial"/>
          <w:color w:val="222222"/>
          <w:sz w:val="28"/>
          <w:szCs w:val="28"/>
          <w:shd w:val="clear" w:color="auto" w:fill="FFFFFF"/>
        </w:rPr>
        <w:t xml:space="preserve"> </w:t>
      </w:r>
    </w:p>
    <w:p w14:paraId="78359C84" w14:textId="77777777" w:rsidR="00400D3B" w:rsidRPr="004772D7" w:rsidRDefault="00400D3B" w:rsidP="009B6E54">
      <w:pPr>
        <w:pStyle w:val="ListParagraph"/>
        <w:numPr>
          <w:ilvl w:val="0"/>
          <w:numId w:val="25"/>
        </w:numPr>
        <w:spacing w:after="160" w:line="36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Fully</w:t>
      </w:r>
      <w:r w:rsidRPr="004772D7">
        <w:rPr>
          <w:rFonts w:ascii="Arial" w:hAnsi="Arial" w:cs="Arial"/>
          <w:color w:val="222222"/>
          <w:sz w:val="28"/>
          <w:szCs w:val="28"/>
          <w:shd w:val="clear" w:color="auto" w:fill="FFFFFF"/>
        </w:rPr>
        <w:t xml:space="preserve"> inclusive </w:t>
      </w:r>
      <w:r>
        <w:rPr>
          <w:rFonts w:ascii="Arial" w:hAnsi="Arial" w:cs="Arial"/>
          <w:color w:val="222222"/>
          <w:sz w:val="28"/>
          <w:szCs w:val="28"/>
          <w:shd w:val="clear" w:color="auto" w:fill="FFFFFF"/>
        </w:rPr>
        <w:t>p</w:t>
      </w:r>
      <w:r w:rsidRPr="004772D7">
        <w:rPr>
          <w:rFonts w:ascii="Arial" w:hAnsi="Arial" w:cs="Arial"/>
          <w:color w:val="222222"/>
          <w:sz w:val="28"/>
          <w:szCs w:val="28"/>
          <w:shd w:val="clear" w:color="auto" w:fill="FFFFFF"/>
        </w:rPr>
        <w:t xml:space="preserve">ublic </w:t>
      </w:r>
      <w:r>
        <w:rPr>
          <w:rFonts w:ascii="Arial" w:hAnsi="Arial" w:cs="Arial"/>
          <w:color w:val="222222"/>
          <w:sz w:val="28"/>
          <w:szCs w:val="28"/>
          <w:shd w:val="clear" w:color="auto" w:fill="FFFFFF"/>
        </w:rPr>
        <w:t>t</w:t>
      </w:r>
      <w:r w:rsidRPr="004772D7">
        <w:rPr>
          <w:rFonts w:ascii="Arial" w:hAnsi="Arial" w:cs="Arial"/>
          <w:color w:val="222222"/>
          <w:sz w:val="28"/>
          <w:szCs w:val="28"/>
          <w:shd w:val="clear" w:color="auto" w:fill="FFFFFF"/>
        </w:rPr>
        <w:t>ransport</w:t>
      </w:r>
      <w:r>
        <w:rPr>
          <w:rFonts w:ascii="Arial" w:hAnsi="Arial" w:cs="Arial"/>
          <w:color w:val="222222"/>
          <w:sz w:val="28"/>
          <w:szCs w:val="28"/>
          <w:shd w:val="clear" w:color="auto" w:fill="FFFFFF"/>
        </w:rPr>
        <w:t>;</w:t>
      </w:r>
      <w:r w:rsidRPr="004772D7">
        <w:rPr>
          <w:rFonts w:ascii="Arial" w:hAnsi="Arial" w:cs="Arial"/>
          <w:color w:val="222222"/>
          <w:sz w:val="28"/>
          <w:szCs w:val="28"/>
          <w:shd w:val="clear" w:color="auto" w:fill="FFFFFF"/>
        </w:rPr>
        <w:t xml:space="preserve"> </w:t>
      </w:r>
    </w:p>
    <w:p w14:paraId="3BC273B5" w14:textId="77777777" w:rsidR="00400D3B" w:rsidRPr="004772D7" w:rsidRDefault="00400D3B" w:rsidP="009B6E54">
      <w:pPr>
        <w:pStyle w:val="ListParagraph"/>
        <w:numPr>
          <w:ilvl w:val="0"/>
          <w:numId w:val="25"/>
        </w:numPr>
        <w:spacing w:after="160" w:line="36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An</w:t>
      </w:r>
      <w:r w:rsidRPr="004772D7">
        <w:rPr>
          <w:rFonts w:ascii="Arial" w:hAnsi="Arial" w:cs="Arial"/>
          <w:color w:val="222222"/>
          <w:sz w:val="28"/>
          <w:szCs w:val="28"/>
          <w:shd w:val="clear" w:color="auto" w:fill="FFFFFF"/>
        </w:rPr>
        <w:t xml:space="preserve"> Occupational Therapy approach to welfare assessments</w:t>
      </w:r>
      <w:r>
        <w:rPr>
          <w:rFonts w:ascii="Arial" w:hAnsi="Arial" w:cs="Arial"/>
          <w:color w:val="222222"/>
          <w:sz w:val="28"/>
          <w:szCs w:val="28"/>
          <w:shd w:val="clear" w:color="auto" w:fill="FFFFFF"/>
        </w:rPr>
        <w:t>;</w:t>
      </w:r>
      <w:r w:rsidRPr="004772D7">
        <w:rPr>
          <w:rFonts w:ascii="Arial" w:hAnsi="Arial" w:cs="Arial"/>
          <w:color w:val="222222"/>
          <w:sz w:val="28"/>
          <w:szCs w:val="28"/>
          <w:shd w:val="clear" w:color="auto" w:fill="FFFFFF"/>
        </w:rPr>
        <w:t xml:space="preserve"> </w:t>
      </w:r>
    </w:p>
    <w:p w14:paraId="2DDDCBFC" w14:textId="77777777" w:rsidR="00400D3B" w:rsidRPr="004772D7" w:rsidRDefault="00400D3B" w:rsidP="009B6E54">
      <w:pPr>
        <w:pStyle w:val="ListParagraph"/>
        <w:numPr>
          <w:ilvl w:val="0"/>
          <w:numId w:val="25"/>
        </w:numPr>
        <w:spacing w:after="160" w:line="360" w:lineRule="auto"/>
        <w:rPr>
          <w:rFonts w:ascii="Arial" w:hAnsi="Arial" w:cs="Arial"/>
          <w:color w:val="222222"/>
          <w:sz w:val="28"/>
          <w:szCs w:val="28"/>
          <w:shd w:val="clear" w:color="auto" w:fill="FFFFFF"/>
        </w:rPr>
      </w:pPr>
      <w:r w:rsidRPr="004772D7">
        <w:rPr>
          <w:rFonts w:ascii="Arial" w:hAnsi="Arial" w:cs="Arial"/>
          <w:color w:val="222222"/>
          <w:sz w:val="28"/>
          <w:szCs w:val="28"/>
          <w:shd w:val="clear" w:color="auto" w:fill="FFFFFF"/>
        </w:rPr>
        <w:t>Capital investment in Special Education Schools</w:t>
      </w:r>
      <w:r>
        <w:rPr>
          <w:rFonts w:ascii="Arial" w:hAnsi="Arial" w:cs="Arial"/>
          <w:color w:val="222222"/>
          <w:sz w:val="28"/>
          <w:szCs w:val="28"/>
          <w:shd w:val="clear" w:color="auto" w:fill="FFFFFF"/>
        </w:rPr>
        <w:t>;</w:t>
      </w:r>
      <w:r w:rsidRPr="004772D7">
        <w:rPr>
          <w:rFonts w:ascii="Arial" w:hAnsi="Arial" w:cs="Arial"/>
          <w:color w:val="222222"/>
          <w:sz w:val="28"/>
          <w:szCs w:val="28"/>
          <w:shd w:val="clear" w:color="auto" w:fill="FFFFFF"/>
        </w:rPr>
        <w:t xml:space="preserve"> </w:t>
      </w:r>
    </w:p>
    <w:p w14:paraId="30E7453C" w14:textId="77777777" w:rsidR="00400D3B" w:rsidRPr="0050472B" w:rsidRDefault="00400D3B" w:rsidP="009B6E54">
      <w:pPr>
        <w:pStyle w:val="ListParagraph"/>
        <w:numPr>
          <w:ilvl w:val="0"/>
          <w:numId w:val="25"/>
        </w:numPr>
        <w:spacing w:after="160" w:line="360" w:lineRule="auto"/>
        <w:rPr>
          <w:rFonts w:ascii="Arial" w:hAnsi="Arial" w:cs="Arial"/>
          <w:sz w:val="28"/>
          <w:szCs w:val="28"/>
        </w:rPr>
      </w:pPr>
      <w:r>
        <w:rPr>
          <w:rFonts w:ascii="Arial" w:hAnsi="Arial" w:cs="Arial"/>
          <w:color w:val="222222"/>
          <w:sz w:val="28"/>
          <w:szCs w:val="28"/>
          <w:shd w:val="clear" w:color="auto" w:fill="FFFFFF"/>
        </w:rPr>
        <w:t>Ensuring</w:t>
      </w:r>
      <w:r w:rsidRPr="004772D7">
        <w:rPr>
          <w:rFonts w:ascii="Arial" w:hAnsi="Arial" w:cs="Arial"/>
          <w:color w:val="222222"/>
          <w:sz w:val="28"/>
          <w:szCs w:val="28"/>
          <w:shd w:val="clear" w:color="auto" w:fill="FFFFFF"/>
        </w:rPr>
        <w:t xml:space="preserve"> Impact Assessments </w:t>
      </w:r>
      <w:r>
        <w:rPr>
          <w:rFonts w:ascii="Arial" w:hAnsi="Arial" w:cs="Arial"/>
          <w:color w:val="222222"/>
          <w:sz w:val="28"/>
          <w:szCs w:val="28"/>
          <w:shd w:val="clear" w:color="auto" w:fill="FFFFFF"/>
        </w:rPr>
        <w:t>asses</w:t>
      </w:r>
      <w:r w:rsidRPr="004772D7">
        <w:rPr>
          <w:rFonts w:ascii="Arial" w:hAnsi="Arial" w:cs="Arial"/>
          <w:color w:val="222222"/>
          <w:sz w:val="28"/>
          <w:szCs w:val="28"/>
          <w:shd w:val="clear" w:color="auto" w:fill="FFFFFF"/>
        </w:rPr>
        <w:t xml:space="preserve"> how policy assists each section 75 group</w:t>
      </w:r>
      <w:r>
        <w:rPr>
          <w:rFonts w:ascii="Arial" w:hAnsi="Arial" w:cs="Arial"/>
          <w:color w:val="222222"/>
          <w:sz w:val="28"/>
          <w:szCs w:val="28"/>
          <w:shd w:val="clear" w:color="auto" w:fill="FFFFFF"/>
        </w:rPr>
        <w:t xml:space="preserve"> rather than addressing harm</w:t>
      </w:r>
      <w:r>
        <w:rPr>
          <w:rStyle w:val="FootnoteReference"/>
          <w:rFonts w:ascii="Arial" w:hAnsi="Arial" w:cs="Arial"/>
          <w:color w:val="222222"/>
          <w:sz w:val="28"/>
          <w:szCs w:val="28"/>
          <w:shd w:val="clear" w:color="auto" w:fill="FFFFFF"/>
        </w:rPr>
        <w:footnoteReference w:id="93"/>
      </w:r>
      <w:r>
        <w:rPr>
          <w:rFonts w:ascii="Arial" w:hAnsi="Arial" w:cs="Arial"/>
          <w:color w:val="222222"/>
          <w:sz w:val="28"/>
          <w:szCs w:val="28"/>
          <w:shd w:val="clear" w:color="auto" w:fill="FFFFFF"/>
        </w:rPr>
        <w:t>.</w:t>
      </w:r>
      <w:r w:rsidRPr="004772D7">
        <w:rPr>
          <w:rFonts w:ascii="Arial" w:hAnsi="Arial" w:cs="Arial"/>
          <w:color w:val="222222"/>
          <w:sz w:val="28"/>
          <w:szCs w:val="28"/>
          <w:shd w:val="clear" w:color="auto" w:fill="FFFFFF"/>
        </w:rPr>
        <w:t xml:space="preserve"> </w:t>
      </w:r>
    </w:p>
    <w:p w14:paraId="3357DB99" w14:textId="77777777" w:rsidR="00400D3B" w:rsidRPr="0050472B" w:rsidRDefault="00400D3B" w:rsidP="003409B2">
      <w:pPr>
        <w:pStyle w:val="ListParagraph"/>
        <w:spacing w:line="360" w:lineRule="auto"/>
        <w:rPr>
          <w:rFonts w:ascii="Arial" w:hAnsi="Arial" w:cs="Arial"/>
          <w:sz w:val="28"/>
          <w:szCs w:val="28"/>
        </w:rPr>
      </w:pPr>
    </w:p>
    <w:p w14:paraId="4C905D64" w14:textId="77777777" w:rsidR="00400D3B" w:rsidRDefault="00400D3B" w:rsidP="003409B2">
      <w:pPr>
        <w:spacing w:line="360" w:lineRule="auto"/>
        <w:rPr>
          <w:rFonts w:ascii="Arial" w:hAnsi="Arial" w:cs="Arial"/>
          <w:sz w:val="28"/>
          <w:szCs w:val="28"/>
        </w:rPr>
      </w:pPr>
      <w:bookmarkStart w:id="15" w:name="_Hlk94076608"/>
      <w:r>
        <w:rPr>
          <w:rFonts w:ascii="Arial" w:hAnsi="Arial" w:cs="Arial"/>
          <w:sz w:val="28"/>
          <w:szCs w:val="28"/>
        </w:rPr>
        <w:t>Sinn Fein identified the following actions:</w:t>
      </w:r>
    </w:p>
    <w:p w14:paraId="595B92E1" w14:textId="4D4C9B8D" w:rsidR="00400D3B" w:rsidRDefault="00400D3B" w:rsidP="009B6E54">
      <w:pPr>
        <w:pStyle w:val="ListParagraph"/>
        <w:numPr>
          <w:ilvl w:val="0"/>
          <w:numId w:val="23"/>
        </w:numPr>
        <w:spacing w:after="160" w:line="360" w:lineRule="auto"/>
        <w:rPr>
          <w:rFonts w:ascii="Arial" w:hAnsi="Arial" w:cs="Arial"/>
          <w:sz w:val="28"/>
          <w:szCs w:val="28"/>
        </w:rPr>
      </w:pPr>
      <w:r w:rsidRPr="008C4CF3">
        <w:rPr>
          <w:rFonts w:ascii="Arial" w:hAnsi="Arial" w:cs="Arial"/>
          <w:sz w:val="28"/>
          <w:szCs w:val="28"/>
        </w:rPr>
        <w:t>A</w:t>
      </w:r>
      <w:r>
        <w:rPr>
          <w:rFonts w:ascii="Arial" w:hAnsi="Arial" w:cs="Arial"/>
          <w:sz w:val="28"/>
          <w:szCs w:val="28"/>
        </w:rPr>
        <w:t>dvancing a</w:t>
      </w:r>
      <w:r w:rsidRPr="008C4CF3">
        <w:rPr>
          <w:rFonts w:ascii="Arial" w:hAnsi="Arial" w:cs="Arial"/>
          <w:sz w:val="28"/>
          <w:szCs w:val="28"/>
        </w:rPr>
        <w:t xml:space="preserve"> rights-based approach to</w:t>
      </w:r>
      <w:r w:rsidR="004E4C20">
        <w:rPr>
          <w:rFonts w:ascii="Arial" w:hAnsi="Arial" w:cs="Arial"/>
          <w:sz w:val="28"/>
          <w:szCs w:val="28"/>
        </w:rPr>
        <w:t xml:space="preserve"> budgeting</w:t>
      </w:r>
      <w:r w:rsidRPr="008C4CF3">
        <w:rPr>
          <w:rFonts w:ascii="Arial" w:hAnsi="Arial" w:cs="Arial"/>
          <w:sz w:val="28"/>
          <w:szCs w:val="28"/>
        </w:rPr>
        <w:t xml:space="preserve"> </w:t>
      </w:r>
      <w:r w:rsidR="004E4C20">
        <w:rPr>
          <w:rFonts w:ascii="Arial" w:hAnsi="Arial" w:cs="Arial"/>
          <w:sz w:val="28"/>
          <w:szCs w:val="28"/>
        </w:rPr>
        <w:t xml:space="preserve">and policy development </w:t>
      </w:r>
      <w:r w:rsidRPr="008C4CF3">
        <w:rPr>
          <w:rFonts w:ascii="Arial" w:hAnsi="Arial" w:cs="Arial"/>
          <w:sz w:val="28"/>
          <w:szCs w:val="28"/>
        </w:rPr>
        <w:t>by the Minister for Finance and the Minister for Communities</w:t>
      </w:r>
      <w:r>
        <w:rPr>
          <w:rFonts w:ascii="Arial" w:hAnsi="Arial" w:cs="Arial"/>
          <w:sz w:val="28"/>
          <w:szCs w:val="28"/>
        </w:rPr>
        <w:t>;</w:t>
      </w:r>
    </w:p>
    <w:p w14:paraId="291E9B81" w14:textId="77777777" w:rsidR="00400D3B" w:rsidRPr="008C4CF3" w:rsidRDefault="00400D3B" w:rsidP="009B6E54">
      <w:pPr>
        <w:pStyle w:val="ListParagraph"/>
        <w:numPr>
          <w:ilvl w:val="0"/>
          <w:numId w:val="23"/>
        </w:numPr>
        <w:spacing w:after="160" w:line="360" w:lineRule="auto"/>
        <w:rPr>
          <w:rFonts w:ascii="Arial" w:hAnsi="Arial" w:cs="Arial"/>
          <w:sz w:val="28"/>
          <w:szCs w:val="28"/>
        </w:rPr>
      </w:pPr>
      <w:r>
        <w:rPr>
          <w:rFonts w:ascii="Arial" w:hAnsi="Arial" w:cs="Arial"/>
          <w:sz w:val="28"/>
          <w:szCs w:val="28"/>
        </w:rPr>
        <w:t>Introducing changes to the</w:t>
      </w:r>
      <w:r w:rsidRPr="008C4CF3">
        <w:rPr>
          <w:rFonts w:ascii="Arial" w:hAnsi="Arial" w:cs="Arial"/>
          <w:sz w:val="28"/>
          <w:szCs w:val="28"/>
        </w:rPr>
        <w:t xml:space="preserve"> PIP assessment</w:t>
      </w:r>
      <w:r>
        <w:rPr>
          <w:rFonts w:ascii="Arial" w:hAnsi="Arial" w:cs="Arial"/>
          <w:sz w:val="28"/>
          <w:szCs w:val="28"/>
        </w:rPr>
        <w:t xml:space="preserve"> process;</w:t>
      </w:r>
      <w:r w:rsidRPr="008C4CF3">
        <w:rPr>
          <w:rFonts w:ascii="Arial" w:hAnsi="Arial" w:cs="Arial"/>
          <w:sz w:val="28"/>
          <w:szCs w:val="28"/>
        </w:rPr>
        <w:t xml:space="preserve"> </w:t>
      </w:r>
    </w:p>
    <w:p w14:paraId="16406E92" w14:textId="77777777" w:rsidR="00400D3B" w:rsidRDefault="00400D3B" w:rsidP="009B6E54">
      <w:pPr>
        <w:pStyle w:val="ListParagraph"/>
        <w:numPr>
          <w:ilvl w:val="0"/>
          <w:numId w:val="21"/>
        </w:numPr>
        <w:spacing w:after="160" w:line="360" w:lineRule="auto"/>
        <w:rPr>
          <w:rFonts w:ascii="Arial" w:hAnsi="Arial" w:cs="Arial"/>
          <w:sz w:val="28"/>
          <w:szCs w:val="28"/>
        </w:rPr>
      </w:pPr>
      <w:r>
        <w:rPr>
          <w:rFonts w:ascii="Arial" w:hAnsi="Arial" w:cs="Arial"/>
          <w:sz w:val="28"/>
          <w:szCs w:val="28"/>
        </w:rPr>
        <w:t>The continuation and broadening of welfare mitigations;</w:t>
      </w:r>
    </w:p>
    <w:p w14:paraId="40DE8E30" w14:textId="76B82C1B" w:rsidR="00400D3B" w:rsidRDefault="00400D3B" w:rsidP="009B6E54">
      <w:pPr>
        <w:pStyle w:val="ListParagraph"/>
        <w:numPr>
          <w:ilvl w:val="0"/>
          <w:numId w:val="21"/>
        </w:numPr>
        <w:spacing w:after="160" w:line="360" w:lineRule="auto"/>
        <w:rPr>
          <w:rFonts w:ascii="Arial" w:hAnsi="Arial" w:cs="Arial"/>
          <w:sz w:val="28"/>
          <w:szCs w:val="28"/>
        </w:rPr>
      </w:pPr>
      <w:r>
        <w:rPr>
          <w:rFonts w:ascii="Arial" w:hAnsi="Arial" w:cs="Arial"/>
          <w:sz w:val="28"/>
          <w:szCs w:val="28"/>
        </w:rPr>
        <w:t>Progress with respect to the disability strategy;</w:t>
      </w:r>
    </w:p>
    <w:p w14:paraId="3501954A" w14:textId="77777777" w:rsidR="00400D3B" w:rsidRDefault="00400D3B" w:rsidP="009B6E54">
      <w:pPr>
        <w:pStyle w:val="ListParagraph"/>
        <w:numPr>
          <w:ilvl w:val="0"/>
          <w:numId w:val="21"/>
        </w:numPr>
        <w:spacing w:after="160" w:line="360" w:lineRule="auto"/>
        <w:rPr>
          <w:rFonts w:ascii="Arial" w:hAnsi="Arial" w:cs="Arial"/>
          <w:sz w:val="28"/>
          <w:szCs w:val="28"/>
        </w:rPr>
      </w:pPr>
      <w:r>
        <w:rPr>
          <w:rFonts w:ascii="Arial" w:hAnsi="Arial" w:cs="Arial"/>
          <w:sz w:val="28"/>
          <w:szCs w:val="28"/>
        </w:rPr>
        <w:t>The development of the Active Living No Limits Action Plan;</w:t>
      </w:r>
    </w:p>
    <w:p w14:paraId="18C90729" w14:textId="77777777" w:rsidR="00400D3B" w:rsidRDefault="00400D3B" w:rsidP="009B6E54">
      <w:pPr>
        <w:pStyle w:val="ListParagraph"/>
        <w:numPr>
          <w:ilvl w:val="0"/>
          <w:numId w:val="21"/>
        </w:numPr>
        <w:spacing w:after="160" w:line="360" w:lineRule="auto"/>
        <w:rPr>
          <w:rFonts w:ascii="Arial" w:hAnsi="Arial" w:cs="Arial"/>
          <w:sz w:val="28"/>
          <w:szCs w:val="28"/>
        </w:rPr>
      </w:pPr>
      <w:r>
        <w:rPr>
          <w:rFonts w:ascii="Arial" w:hAnsi="Arial" w:cs="Arial"/>
          <w:sz w:val="28"/>
          <w:szCs w:val="28"/>
        </w:rPr>
        <w:t>The development of All-Out Trekking Project;</w:t>
      </w:r>
    </w:p>
    <w:p w14:paraId="73246A1C" w14:textId="77777777" w:rsidR="00400D3B" w:rsidRPr="002022AE" w:rsidRDefault="00400D3B" w:rsidP="009B6E54">
      <w:pPr>
        <w:pStyle w:val="ListParagraph"/>
        <w:numPr>
          <w:ilvl w:val="0"/>
          <w:numId w:val="21"/>
        </w:numPr>
        <w:spacing w:after="160" w:line="360" w:lineRule="auto"/>
        <w:rPr>
          <w:rFonts w:ascii="Arial" w:hAnsi="Arial" w:cs="Arial"/>
          <w:sz w:val="28"/>
          <w:szCs w:val="28"/>
        </w:rPr>
      </w:pPr>
      <w:r w:rsidRPr="008C4CF3">
        <w:rPr>
          <w:rFonts w:ascii="Arial" w:hAnsi="Arial" w:cs="Arial"/>
          <w:color w:val="222222"/>
          <w:sz w:val="28"/>
          <w:szCs w:val="28"/>
          <w:shd w:val="clear" w:color="auto" w:fill="FFFFFF"/>
        </w:rPr>
        <w:t>The</w:t>
      </w:r>
      <w:r>
        <w:rPr>
          <w:rFonts w:ascii="Arial" w:hAnsi="Arial" w:cs="Arial"/>
          <w:color w:val="222222"/>
          <w:sz w:val="28"/>
          <w:szCs w:val="28"/>
          <w:shd w:val="clear" w:color="auto" w:fill="FFFFFF"/>
        </w:rPr>
        <w:t xml:space="preserve"> formal accreditation of The</w:t>
      </w:r>
      <w:r w:rsidRPr="008C4CF3">
        <w:rPr>
          <w:rFonts w:ascii="Arial" w:hAnsi="Arial" w:cs="Arial"/>
          <w:color w:val="222222"/>
          <w:sz w:val="28"/>
          <w:szCs w:val="28"/>
          <w:shd w:val="clear" w:color="auto" w:fill="FFFFFF"/>
        </w:rPr>
        <w:t xml:space="preserve"> Executive Office by Employers for Disability NI (EFDNI) as a ‘Disability Positive’ employer</w:t>
      </w:r>
      <w:r>
        <w:rPr>
          <w:rFonts w:ascii="Arial" w:hAnsi="Arial" w:cs="Arial"/>
          <w:color w:val="222222"/>
          <w:sz w:val="28"/>
          <w:szCs w:val="28"/>
          <w:shd w:val="clear" w:color="auto" w:fill="FFFFFF"/>
        </w:rPr>
        <w:t>;</w:t>
      </w:r>
    </w:p>
    <w:p w14:paraId="5707B98B" w14:textId="0EF84FE9" w:rsidR="00400D3B" w:rsidRPr="008C4CF3" w:rsidRDefault="00400D3B" w:rsidP="009B6E54">
      <w:pPr>
        <w:pStyle w:val="ListParagraph"/>
        <w:numPr>
          <w:ilvl w:val="0"/>
          <w:numId w:val="21"/>
        </w:numPr>
        <w:spacing w:after="160" w:line="360" w:lineRule="auto"/>
        <w:rPr>
          <w:rFonts w:ascii="Arial" w:hAnsi="Arial" w:cs="Arial"/>
          <w:sz w:val="28"/>
          <w:szCs w:val="28"/>
        </w:rPr>
      </w:pPr>
      <w:r w:rsidRPr="008C4CF3">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The achievement of the</w:t>
      </w:r>
      <w:r w:rsidR="004E4C20">
        <w:rPr>
          <w:rFonts w:ascii="Arial" w:hAnsi="Arial" w:cs="Arial"/>
          <w:color w:val="222222"/>
          <w:sz w:val="28"/>
          <w:szCs w:val="28"/>
          <w:shd w:val="clear" w:color="auto" w:fill="FFFFFF"/>
        </w:rPr>
        <w:t xml:space="preserve"> </w:t>
      </w:r>
      <w:r w:rsidRPr="008C4CF3">
        <w:rPr>
          <w:rFonts w:ascii="Arial" w:hAnsi="Arial" w:cs="Arial"/>
          <w:color w:val="222222"/>
          <w:sz w:val="28"/>
          <w:szCs w:val="28"/>
          <w:shd w:val="clear" w:color="auto" w:fill="FFFFFF"/>
        </w:rPr>
        <w:t>“Investor in People (IIP) Silver status accreditation</w:t>
      </w:r>
      <w:r>
        <w:rPr>
          <w:rFonts w:ascii="Arial" w:hAnsi="Arial" w:cs="Arial"/>
          <w:color w:val="222222"/>
          <w:sz w:val="28"/>
          <w:szCs w:val="28"/>
          <w:shd w:val="clear" w:color="auto" w:fill="FFFFFF"/>
        </w:rPr>
        <w:t>” by The Executive Office</w:t>
      </w:r>
    </w:p>
    <w:p w14:paraId="5E65EF9F" w14:textId="77777777" w:rsidR="00400D3B" w:rsidRPr="00CE19D8" w:rsidRDefault="00400D3B" w:rsidP="009B6E54">
      <w:pPr>
        <w:pStyle w:val="ListParagraph"/>
        <w:numPr>
          <w:ilvl w:val="0"/>
          <w:numId w:val="21"/>
        </w:numPr>
        <w:spacing w:after="160" w:line="360" w:lineRule="auto"/>
        <w:rPr>
          <w:rFonts w:ascii="Arial" w:hAnsi="Arial" w:cs="Arial"/>
          <w:sz w:val="28"/>
          <w:szCs w:val="28"/>
        </w:rPr>
      </w:pPr>
      <w:r>
        <w:rPr>
          <w:rFonts w:ascii="Arial" w:hAnsi="Arial" w:cs="Arial"/>
          <w:color w:val="222222"/>
          <w:sz w:val="28"/>
          <w:szCs w:val="28"/>
          <w:shd w:val="clear" w:color="auto" w:fill="FFFFFF"/>
        </w:rPr>
        <w:t xml:space="preserve">The introduction of </w:t>
      </w:r>
      <w:r w:rsidRPr="008C4CF3">
        <w:rPr>
          <w:rFonts w:ascii="Arial" w:hAnsi="Arial" w:cs="Arial"/>
          <w:color w:val="222222"/>
          <w:sz w:val="28"/>
          <w:szCs w:val="28"/>
          <w:shd w:val="clear" w:color="auto" w:fill="FFFFFF"/>
        </w:rPr>
        <w:t xml:space="preserve">Sign language during TEO question </w:t>
      </w:r>
      <w:proofErr w:type="gramStart"/>
      <w:r w:rsidRPr="008C4CF3">
        <w:rPr>
          <w:rFonts w:ascii="Arial" w:hAnsi="Arial" w:cs="Arial"/>
          <w:color w:val="222222"/>
          <w:sz w:val="28"/>
          <w:szCs w:val="28"/>
          <w:shd w:val="clear" w:color="auto" w:fill="FFFFFF"/>
        </w:rPr>
        <w:t xml:space="preserve">time </w:t>
      </w:r>
      <w:r>
        <w:rPr>
          <w:rFonts w:ascii="Arial" w:hAnsi="Arial" w:cs="Arial"/>
          <w:color w:val="222222"/>
          <w:sz w:val="28"/>
          <w:szCs w:val="28"/>
          <w:shd w:val="clear" w:color="auto" w:fill="FFFFFF"/>
        </w:rPr>
        <w:t>.</w:t>
      </w:r>
      <w:proofErr w:type="gramEnd"/>
      <w:r>
        <w:rPr>
          <w:rFonts w:ascii="Arial" w:hAnsi="Arial" w:cs="Arial"/>
          <w:color w:val="222222"/>
          <w:sz w:val="28"/>
          <w:szCs w:val="28"/>
          <w:shd w:val="clear" w:color="auto" w:fill="FFFFFF"/>
        </w:rPr>
        <w:t xml:space="preserve">  </w:t>
      </w:r>
      <w:r w:rsidRPr="00CE19D8">
        <w:rPr>
          <w:rFonts w:ascii="Arial" w:hAnsi="Arial" w:cs="Arial"/>
          <w:sz w:val="28"/>
          <w:szCs w:val="28"/>
        </w:rPr>
        <w:t xml:space="preserve">Michelle O’Neill, MLA, Deputy First Minister </w:t>
      </w:r>
      <w:r>
        <w:rPr>
          <w:rFonts w:ascii="Arial" w:hAnsi="Arial" w:cs="Arial"/>
          <w:sz w:val="28"/>
          <w:szCs w:val="28"/>
        </w:rPr>
        <w:t>became t</w:t>
      </w:r>
      <w:r w:rsidRPr="00CE19D8">
        <w:rPr>
          <w:rFonts w:ascii="Arial" w:hAnsi="Arial" w:cs="Arial"/>
          <w:sz w:val="28"/>
          <w:szCs w:val="28"/>
        </w:rPr>
        <w:t>he first Minister to use Sign Language on the floor of the Assembly;</w:t>
      </w:r>
    </w:p>
    <w:p w14:paraId="07A696B5" w14:textId="77777777" w:rsidR="00400D3B" w:rsidRPr="008C4CF3" w:rsidRDefault="00400D3B" w:rsidP="009B6E54">
      <w:pPr>
        <w:pStyle w:val="ListParagraph"/>
        <w:numPr>
          <w:ilvl w:val="0"/>
          <w:numId w:val="21"/>
        </w:numPr>
        <w:spacing w:after="160" w:line="360" w:lineRule="auto"/>
        <w:rPr>
          <w:rFonts w:ascii="Arial" w:hAnsi="Arial" w:cs="Arial"/>
          <w:sz w:val="28"/>
          <w:szCs w:val="28"/>
        </w:rPr>
      </w:pPr>
      <w:r>
        <w:rPr>
          <w:rFonts w:ascii="Arial" w:hAnsi="Arial" w:cs="Arial"/>
          <w:color w:val="222222"/>
          <w:sz w:val="28"/>
          <w:szCs w:val="28"/>
          <w:shd w:val="clear" w:color="auto" w:fill="FFFFFF"/>
        </w:rPr>
        <w:t>Consultation on plans to</w:t>
      </w:r>
      <w:r w:rsidRPr="008C4CF3">
        <w:rPr>
          <w:rFonts w:ascii="Arial" w:hAnsi="Arial" w:cs="Arial"/>
          <w:color w:val="222222"/>
          <w:sz w:val="28"/>
          <w:szCs w:val="28"/>
          <w:shd w:val="clear" w:color="auto" w:fill="FFFFFF"/>
        </w:rPr>
        <w:t xml:space="preserve"> increase provision for Changing Places Toilets (CPT) facilities and to introduce criteria for new/relevant </w:t>
      </w:r>
      <w:r w:rsidRPr="008C4CF3">
        <w:rPr>
          <w:rFonts w:ascii="Arial" w:hAnsi="Arial" w:cs="Arial"/>
          <w:color w:val="222222"/>
          <w:sz w:val="28"/>
          <w:szCs w:val="28"/>
          <w:shd w:val="clear" w:color="auto" w:fill="FFFFFF"/>
        </w:rPr>
        <w:lastRenderedPageBreak/>
        <w:t>large buildings through the building’s regulations statutory guidance</w:t>
      </w:r>
      <w:r>
        <w:rPr>
          <w:rFonts w:ascii="Arial" w:hAnsi="Arial" w:cs="Arial"/>
          <w:color w:val="222222"/>
          <w:sz w:val="28"/>
          <w:szCs w:val="28"/>
          <w:shd w:val="clear" w:color="auto" w:fill="FFFFFF"/>
        </w:rPr>
        <w:t>;</w:t>
      </w:r>
      <w:r w:rsidRPr="008C4CF3">
        <w:rPr>
          <w:rFonts w:ascii="Arial" w:hAnsi="Arial" w:cs="Arial"/>
          <w:color w:val="222222"/>
          <w:sz w:val="28"/>
          <w:szCs w:val="28"/>
          <w:shd w:val="clear" w:color="auto" w:fill="FFFFFF"/>
        </w:rPr>
        <w:t xml:space="preserve"> </w:t>
      </w:r>
    </w:p>
    <w:p w14:paraId="1CF05F78" w14:textId="728CDCB7" w:rsidR="00400D3B" w:rsidRPr="008C4CF3" w:rsidRDefault="00400D3B" w:rsidP="009B6E54">
      <w:pPr>
        <w:pStyle w:val="ListParagraph"/>
        <w:numPr>
          <w:ilvl w:val="0"/>
          <w:numId w:val="21"/>
        </w:numPr>
        <w:spacing w:after="160" w:line="360" w:lineRule="auto"/>
        <w:rPr>
          <w:rFonts w:ascii="Arial" w:hAnsi="Arial" w:cs="Arial"/>
          <w:sz w:val="28"/>
          <w:szCs w:val="28"/>
        </w:rPr>
      </w:pPr>
      <w:r>
        <w:rPr>
          <w:rFonts w:ascii="Arial" w:hAnsi="Arial" w:cs="Arial"/>
          <w:color w:val="222222"/>
          <w:sz w:val="28"/>
          <w:szCs w:val="28"/>
          <w:shd w:val="clear" w:color="auto" w:fill="FFFFFF"/>
        </w:rPr>
        <w:t>The commitment to incorporate</w:t>
      </w:r>
      <w:r w:rsidRPr="008C4CF3">
        <w:rPr>
          <w:rFonts w:ascii="Arial" w:hAnsi="Arial" w:cs="Arial"/>
          <w:color w:val="222222"/>
          <w:sz w:val="28"/>
          <w:szCs w:val="28"/>
          <w:shd w:val="clear" w:color="auto" w:fill="FFFFFF"/>
        </w:rPr>
        <w:t xml:space="preserve"> the UNCRPD into </w:t>
      </w:r>
      <w:r>
        <w:rPr>
          <w:rFonts w:ascii="Arial" w:hAnsi="Arial" w:cs="Arial"/>
          <w:color w:val="222222"/>
          <w:sz w:val="28"/>
          <w:szCs w:val="28"/>
          <w:shd w:val="clear" w:color="auto" w:fill="FFFFFF"/>
        </w:rPr>
        <w:t>domestic</w:t>
      </w:r>
      <w:r w:rsidRPr="008C4CF3">
        <w:rPr>
          <w:rFonts w:ascii="Arial" w:hAnsi="Arial" w:cs="Arial"/>
          <w:color w:val="222222"/>
          <w:sz w:val="28"/>
          <w:szCs w:val="28"/>
          <w:shd w:val="clear" w:color="auto" w:fill="FFFFFF"/>
        </w:rPr>
        <w:t xml:space="preserve"> legislation</w:t>
      </w:r>
      <w:r>
        <w:rPr>
          <w:rFonts w:ascii="Arial" w:hAnsi="Arial" w:cs="Arial"/>
          <w:color w:val="222222"/>
          <w:sz w:val="28"/>
          <w:szCs w:val="28"/>
          <w:shd w:val="clear" w:color="auto" w:fill="FFFFFF"/>
        </w:rPr>
        <w:t xml:space="preserve"> by Junior Minister Declan Kearney</w:t>
      </w:r>
      <w:r w:rsidR="004E4C20">
        <w:rPr>
          <w:rFonts w:ascii="Arial" w:hAnsi="Arial" w:cs="Arial"/>
          <w:color w:val="222222"/>
          <w:sz w:val="28"/>
          <w:szCs w:val="28"/>
          <w:shd w:val="clear" w:color="auto" w:fill="FFFFFF"/>
        </w:rPr>
        <w:t xml:space="preserve"> MLA</w:t>
      </w:r>
      <w:r>
        <w:rPr>
          <w:rFonts w:ascii="Arial" w:hAnsi="Arial" w:cs="Arial"/>
          <w:color w:val="222222"/>
          <w:sz w:val="28"/>
          <w:szCs w:val="28"/>
          <w:shd w:val="clear" w:color="auto" w:fill="FFFFFF"/>
        </w:rPr>
        <w:t xml:space="preserve"> at the Disabled People’s Parliament;</w:t>
      </w:r>
      <w:r w:rsidRPr="008C4CF3">
        <w:rPr>
          <w:rFonts w:ascii="Arial" w:hAnsi="Arial" w:cs="Arial"/>
          <w:color w:val="222222"/>
          <w:sz w:val="28"/>
          <w:szCs w:val="28"/>
          <w:shd w:val="clear" w:color="auto" w:fill="FFFFFF"/>
        </w:rPr>
        <w:t xml:space="preserve"> </w:t>
      </w:r>
    </w:p>
    <w:p w14:paraId="4C8B3D88" w14:textId="09EBF9E2" w:rsidR="00400D3B" w:rsidRPr="00CE19D8" w:rsidRDefault="00400D3B" w:rsidP="009B6E54">
      <w:pPr>
        <w:pStyle w:val="ListParagraph"/>
        <w:numPr>
          <w:ilvl w:val="0"/>
          <w:numId w:val="21"/>
        </w:numPr>
        <w:spacing w:after="160" w:line="360" w:lineRule="auto"/>
        <w:rPr>
          <w:rFonts w:ascii="Arial" w:hAnsi="Arial" w:cs="Arial"/>
          <w:sz w:val="28"/>
          <w:szCs w:val="28"/>
        </w:rPr>
      </w:pPr>
      <w:r>
        <w:rPr>
          <w:rFonts w:ascii="Arial" w:hAnsi="Arial" w:cs="Arial"/>
          <w:sz w:val="28"/>
          <w:szCs w:val="28"/>
        </w:rPr>
        <w:t xml:space="preserve">The introduction of </w:t>
      </w:r>
      <w:r w:rsidRPr="00CE19D8">
        <w:rPr>
          <w:rFonts w:ascii="Arial" w:hAnsi="Arial" w:cs="Arial"/>
          <w:color w:val="222222"/>
          <w:sz w:val="28"/>
          <w:szCs w:val="28"/>
          <w:shd w:val="clear" w:color="auto" w:fill="FFFFFF"/>
        </w:rPr>
        <w:t xml:space="preserve">a Gender Budgeting PMB </w:t>
      </w:r>
      <w:r>
        <w:rPr>
          <w:rFonts w:ascii="Arial" w:hAnsi="Arial" w:cs="Arial"/>
          <w:color w:val="222222"/>
          <w:sz w:val="28"/>
          <w:szCs w:val="28"/>
          <w:shd w:val="clear" w:color="auto" w:fill="FFFFFF"/>
        </w:rPr>
        <w:t xml:space="preserve">by Emma Sheerin MLA, </w:t>
      </w:r>
      <w:r w:rsidRPr="00CE19D8">
        <w:rPr>
          <w:rFonts w:ascii="Arial" w:hAnsi="Arial" w:cs="Arial"/>
          <w:color w:val="222222"/>
          <w:sz w:val="28"/>
          <w:szCs w:val="28"/>
          <w:shd w:val="clear" w:color="auto" w:fill="FFFFFF"/>
        </w:rPr>
        <w:t xml:space="preserve">which will require </w:t>
      </w:r>
      <w:r w:rsidR="004E4C20">
        <w:rPr>
          <w:rFonts w:ascii="Arial" w:hAnsi="Arial" w:cs="Arial"/>
          <w:color w:val="222222"/>
          <w:sz w:val="28"/>
          <w:szCs w:val="28"/>
          <w:shd w:val="clear" w:color="auto" w:fill="FFFFFF"/>
        </w:rPr>
        <w:t>D</w:t>
      </w:r>
      <w:r w:rsidRPr="00CE19D8">
        <w:rPr>
          <w:rFonts w:ascii="Arial" w:hAnsi="Arial" w:cs="Arial"/>
          <w:color w:val="222222"/>
          <w:sz w:val="28"/>
          <w:szCs w:val="28"/>
          <w:shd w:val="clear" w:color="auto" w:fill="FFFFFF"/>
        </w:rPr>
        <w:t>epartments to identify areas of gender inequality within their department and produce an action plan and budget disaggregated by Section 75 categories</w:t>
      </w:r>
      <w:r>
        <w:rPr>
          <w:rFonts w:ascii="Arial" w:hAnsi="Arial" w:cs="Arial"/>
          <w:color w:val="222222"/>
          <w:sz w:val="28"/>
          <w:szCs w:val="28"/>
          <w:shd w:val="clear" w:color="auto" w:fill="FFFFFF"/>
        </w:rPr>
        <w:t xml:space="preserve"> including</w:t>
      </w:r>
      <w:r w:rsidRPr="00CE19D8">
        <w:rPr>
          <w:rFonts w:ascii="Arial" w:hAnsi="Arial" w:cs="Arial"/>
          <w:color w:val="222222"/>
          <w:sz w:val="28"/>
          <w:szCs w:val="28"/>
          <w:shd w:val="clear" w:color="auto" w:fill="FFFFFF"/>
        </w:rPr>
        <w:t xml:space="preserve"> disability, </w:t>
      </w:r>
      <w:r>
        <w:rPr>
          <w:rFonts w:ascii="Arial" w:hAnsi="Arial" w:cs="Arial"/>
          <w:color w:val="222222"/>
          <w:sz w:val="28"/>
          <w:szCs w:val="28"/>
          <w:shd w:val="clear" w:color="auto" w:fill="FFFFFF"/>
        </w:rPr>
        <w:t xml:space="preserve">in order </w:t>
      </w:r>
      <w:r w:rsidRPr="00CE19D8">
        <w:rPr>
          <w:rFonts w:ascii="Arial" w:hAnsi="Arial" w:cs="Arial"/>
          <w:color w:val="222222"/>
          <w:sz w:val="28"/>
          <w:szCs w:val="28"/>
          <w:shd w:val="clear" w:color="auto" w:fill="FFFFFF"/>
        </w:rPr>
        <w:t xml:space="preserve">to identify the intersectional impacts; </w:t>
      </w:r>
    </w:p>
    <w:p w14:paraId="14C47A6D" w14:textId="7024D663" w:rsidR="00400D3B" w:rsidRPr="00CE19D8" w:rsidRDefault="00400D3B" w:rsidP="009B6E54">
      <w:pPr>
        <w:pStyle w:val="ListParagraph"/>
        <w:numPr>
          <w:ilvl w:val="0"/>
          <w:numId w:val="21"/>
        </w:numPr>
        <w:spacing w:after="160" w:line="360" w:lineRule="auto"/>
        <w:rPr>
          <w:rFonts w:ascii="Arial" w:hAnsi="Arial" w:cs="Arial"/>
          <w:sz w:val="28"/>
          <w:szCs w:val="28"/>
        </w:rPr>
      </w:pPr>
      <w:r>
        <w:rPr>
          <w:rFonts w:ascii="Arial" w:hAnsi="Arial" w:cs="Arial"/>
          <w:sz w:val="28"/>
          <w:szCs w:val="28"/>
        </w:rPr>
        <w:t xml:space="preserve">Campaigns to address the </w:t>
      </w:r>
      <w:r w:rsidRPr="008C4CF3">
        <w:rPr>
          <w:rFonts w:ascii="Arial" w:hAnsi="Arial" w:cs="Arial"/>
          <w:color w:val="222222"/>
          <w:sz w:val="28"/>
          <w:szCs w:val="28"/>
          <w:shd w:val="clear" w:color="auto" w:fill="FFFFFF"/>
        </w:rPr>
        <w:t xml:space="preserve">profound equality implications </w:t>
      </w:r>
      <w:r>
        <w:rPr>
          <w:rFonts w:ascii="Arial" w:hAnsi="Arial" w:cs="Arial"/>
          <w:color w:val="222222"/>
          <w:sz w:val="28"/>
          <w:szCs w:val="28"/>
          <w:shd w:val="clear" w:color="auto" w:fill="FFFFFF"/>
        </w:rPr>
        <w:t>associated with damage</w:t>
      </w:r>
      <w:r w:rsidR="004E4C20">
        <w:rPr>
          <w:rFonts w:ascii="Arial" w:hAnsi="Arial" w:cs="Arial"/>
          <w:color w:val="222222"/>
          <w:sz w:val="28"/>
          <w:szCs w:val="28"/>
          <w:shd w:val="clear" w:color="auto" w:fill="FFFFFF"/>
        </w:rPr>
        <w:t xml:space="preserve"> to</w:t>
      </w:r>
      <w:r>
        <w:rPr>
          <w:rFonts w:ascii="Arial" w:hAnsi="Arial" w:cs="Arial"/>
          <w:color w:val="222222"/>
          <w:sz w:val="28"/>
          <w:szCs w:val="28"/>
          <w:shd w:val="clear" w:color="auto" w:fill="FFFFFF"/>
        </w:rPr>
        <w:t xml:space="preserve"> </w:t>
      </w:r>
      <w:r w:rsidRPr="008C4CF3">
        <w:rPr>
          <w:rFonts w:ascii="Arial" w:hAnsi="Arial" w:cs="Arial"/>
          <w:color w:val="222222"/>
          <w:sz w:val="28"/>
          <w:szCs w:val="28"/>
          <w:shd w:val="clear" w:color="auto" w:fill="FFFFFF"/>
        </w:rPr>
        <w:t>wheelchairs</w:t>
      </w:r>
      <w:r>
        <w:rPr>
          <w:rFonts w:ascii="Arial" w:hAnsi="Arial" w:cs="Arial"/>
          <w:color w:val="222222"/>
          <w:sz w:val="28"/>
          <w:szCs w:val="28"/>
          <w:shd w:val="clear" w:color="auto" w:fill="FFFFFF"/>
        </w:rPr>
        <w:t xml:space="preserve"> during air travel have been taken forward by Pádraig Delargy, MLA</w:t>
      </w:r>
    </w:p>
    <w:p w14:paraId="50997047" w14:textId="77777777" w:rsidR="00400D3B" w:rsidRDefault="00400D3B" w:rsidP="009B6E54">
      <w:pPr>
        <w:pStyle w:val="ListParagraph"/>
        <w:numPr>
          <w:ilvl w:val="0"/>
          <w:numId w:val="21"/>
        </w:numPr>
        <w:spacing w:after="160" w:line="360" w:lineRule="auto"/>
        <w:rPr>
          <w:rFonts w:ascii="Arial" w:hAnsi="Arial" w:cs="Arial"/>
          <w:sz w:val="28"/>
          <w:szCs w:val="28"/>
        </w:rPr>
      </w:pPr>
      <w:r>
        <w:rPr>
          <w:rFonts w:ascii="Arial" w:hAnsi="Arial" w:cs="Arial"/>
          <w:sz w:val="28"/>
          <w:szCs w:val="28"/>
        </w:rPr>
        <w:t>Exploring ways to</w:t>
      </w:r>
      <w:r w:rsidRPr="00606F6C">
        <w:rPr>
          <w:rFonts w:ascii="Arial" w:hAnsi="Arial" w:cs="Arial"/>
          <w:sz w:val="28"/>
          <w:szCs w:val="28"/>
        </w:rPr>
        <w:t xml:space="preserve"> promote increased access</w:t>
      </w:r>
      <w:r>
        <w:rPr>
          <w:rFonts w:ascii="Arial" w:hAnsi="Arial" w:cs="Arial"/>
          <w:sz w:val="28"/>
          <w:szCs w:val="28"/>
        </w:rPr>
        <w:t xml:space="preserve"> and</w:t>
      </w:r>
      <w:r w:rsidRPr="00606F6C">
        <w:rPr>
          <w:rFonts w:ascii="Arial" w:hAnsi="Arial" w:cs="Arial"/>
          <w:sz w:val="28"/>
          <w:szCs w:val="28"/>
        </w:rPr>
        <w:t xml:space="preserve"> support for </w:t>
      </w:r>
      <w:r>
        <w:rPr>
          <w:rFonts w:ascii="Arial" w:hAnsi="Arial" w:cs="Arial"/>
          <w:sz w:val="28"/>
          <w:szCs w:val="28"/>
        </w:rPr>
        <w:t>d/Deaf and disabled people</w:t>
      </w:r>
      <w:r w:rsidRPr="00606F6C">
        <w:rPr>
          <w:rFonts w:ascii="Arial" w:hAnsi="Arial" w:cs="Arial"/>
          <w:sz w:val="28"/>
          <w:szCs w:val="28"/>
        </w:rPr>
        <w:t xml:space="preserve"> and their carers to engage in the electoral process</w:t>
      </w:r>
      <w:r>
        <w:rPr>
          <w:rFonts w:ascii="Arial" w:hAnsi="Arial" w:cs="Arial"/>
          <w:sz w:val="28"/>
          <w:szCs w:val="28"/>
        </w:rPr>
        <w:t xml:space="preserve"> with the Electoral Office</w:t>
      </w:r>
      <w:r w:rsidRPr="00606F6C">
        <w:rPr>
          <w:rFonts w:ascii="Arial" w:hAnsi="Arial" w:cs="Arial"/>
          <w:sz w:val="28"/>
          <w:szCs w:val="28"/>
        </w:rPr>
        <w:t xml:space="preserve"> particularly in light of Covid </w:t>
      </w:r>
      <w:r>
        <w:rPr>
          <w:rFonts w:ascii="Arial" w:hAnsi="Arial" w:cs="Arial"/>
          <w:sz w:val="28"/>
          <w:szCs w:val="28"/>
        </w:rPr>
        <w:t xml:space="preserve">19 </w:t>
      </w:r>
      <w:r w:rsidRPr="00606F6C">
        <w:rPr>
          <w:rFonts w:ascii="Arial" w:hAnsi="Arial" w:cs="Arial"/>
          <w:sz w:val="28"/>
          <w:szCs w:val="28"/>
        </w:rPr>
        <w:t>concerns</w:t>
      </w:r>
      <w:r>
        <w:rPr>
          <w:rStyle w:val="FootnoteReference"/>
          <w:rFonts w:ascii="Arial" w:hAnsi="Arial" w:cs="Arial"/>
          <w:sz w:val="28"/>
          <w:szCs w:val="28"/>
        </w:rPr>
        <w:footnoteReference w:id="94"/>
      </w:r>
      <w:r w:rsidRPr="00606F6C">
        <w:rPr>
          <w:rFonts w:ascii="Arial" w:hAnsi="Arial" w:cs="Arial"/>
          <w:sz w:val="28"/>
          <w:szCs w:val="28"/>
        </w:rPr>
        <w:t>.</w:t>
      </w:r>
    </w:p>
    <w:p w14:paraId="107E24DA" w14:textId="4C2D3F40" w:rsidR="00400D3B" w:rsidRDefault="00400D3B" w:rsidP="003409B2">
      <w:pPr>
        <w:spacing w:line="360" w:lineRule="auto"/>
        <w:rPr>
          <w:rFonts w:ascii="Arial" w:hAnsi="Arial" w:cs="Arial"/>
          <w:sz w:val="28"/>
          <w:szCs w:val="28"/>
        </w:rPr>
      </w:pPr>
      <w:r>
        <w:rPr>
          <w:rFonts w:ascii="Arial" w:hAnsi="Arial" w:cs="Arial"/>
          <w:sz w:val="28"/>
          <w:szCs w:val="28"/>
        </w:rPr>
        <w:t xml:space="preserve">Sinn Féin indicated that their manifesto is in development and will adopt a </w:t>
      </w:r>
      <w:proofErr w:type="gramStart"/>
      <w:r>
        <w:rPr>
          <w:rFonts w:ascii="Arial" w:hAnsi="Arial" w:cs="Arial"/>
          <w:sz w:val="28"/>
          <w:szCs w:val="28"/>
        </w:rPr>
        <w:t>rights</w:t>
      </w:r>
      <w:proofErr w:type="gramEnd"/>
      <w:r>
        <w:rPr>
          <w:rFonts w:ascii="Arial" w:hAnsi="Arial" w:cs="Arial"/>
          <w:sz w:val="28"/>
          <w:szCs w:val="28"/>
        </w:rPr>
        <w:t xml:space="preserve"> based and equality approach to disability</w:t>
      </w:r>
      <w:r>
        <w:rPr>
          <w:rStyle w:val="FootnoteReference"/>
          <w:rFonts w:ascii="Arial" w:hAnsi="Arial" w:cs="Arial"/>
          <w:sz w:val="28"/>
          <w:szCs w:val="28"/>
        </w:rPr>
        <w:footnoteReference w:id="95"/>
      </w:r>
      <w:r>
        <w:rPr>
          <w:rFonts w:ascii="Arial" w:hAnsi="Arial" w:cs="Arial"/>
          <w:sz w:val="28"/>
          <w:szCs w:val="28"/>
        </w:rPr>
        <w:t xml:space="preserve">.  </w:t>
      </w:r>
    </w:p>
    <w:bookmarkEnd w:id="15"/>
    <w:p w14:paraId="5258845A" w14:textId="77777777" w:rsidR="00400D3B" w:rsidRPr="001117C4" w:rsidRDefault="00400D3B" w:rsidP="003409B2">
      <w:pPr>
        <w:spacing w:line="360" w:lineRule="auto"/>
        <w:rPr>
          <w:rFonts w:ascii="Arial" w:hAnsi="Arial" w:cs="Arial"/>
          <w:b/>
          <w:bCs/>
          <w:sz w:val="28"/>
          <w:szCs w:val="28"/>
        </w:rPr>
      </w:pPr>
      <w:r w:rsidRPr="001117C4">
        <w:rPr>
          <w:rFonts w:ascii="Arial" w:hAnsi="Arial" w:cs="Arial"/>
          <w:b/>
          <w:bCs/>
          <w:sz w:val="28"/>
          <w:szCs w:val="28"/>
        </w:rPr>
        <w:t>Discussions with Political Parties</w:t>
      </w:r>
    </w:p>
    <w:p w14:paraId="28DA63A3" w14:textId="77777777" w:rsidR="00400D3B" w:rsidRDefault="00400D3B" w:rsidP="003409B2">
      <w:pPr>
        <w:spacing w:line="360" w:lineRule="auto"/>
        <w:rPr>
          <w:rFonts w:ascii="Arial" w:hAnsi="Arial" w:cs="Arial"/>
          <w:sz w:val="28"/>
          <w:szCs w:val="28"/>
        </w:rPr>
      </w:pPr>
      <w:r>
        <w:rPr>
          <w:rFonts w:ascii="Arial" w:hAnsi="Arial" w:cs="Arial"/>
          <w:sz w:val="28"/>
          <w:szCs w:val="28"/>
        </w:rPr>
        <w:t>All political parties were approached to participate in discussions with respect to commitments regarding the UNCRPD.  All five of the large political parties participated in discussions and People Before Profit.</w:t>
      </w:r>
    </w:p>
    <w:p w14:paraId="5D2D301E" w14:textId="77777777" w:rsidR="00400D3B" w:rsidRDefault="00400D3B" w:rsidP="003409B2">
      <w:pPr>
        <w:spacing w:line="360" w:lineRule="auto"/>
        <w:rPr>
          <w:rFonts w:ascii="Arial" w:hAnsi="Arial" w:cs="Arial"/>
          <w:sz w:val="28"/>
          <w:szCs w:val="28"/>
        </w:rPr>
      </w:pPr>
      <w:r>
        <w:rPr>
          <w:rFonts w:ascii="Arial" w:hAnsi="Arial" w:cs="Arial"/>
          <w:sz w:val="28"/>
          <w:szCs w:val="28"/>
        </w:rPr>
        <w:t>The Alliance Party Committed to:</w:t>
      </w:r>
    </w:p>
    <w:p w14:paraId="299BC8D0" w14:textId="77777777" w:rsidR="00400D3B" w:rsidRDefault="00400D3B" w:rsidP="009B6E54">
      <w:pPr>
        <w:pStyle w:val="ListParagraph"/>
        <w:numPr>
          <w:ilvl w:val="0"/>
          <w:numId w:val="28"/>
        </w:numPr>
        <w:spacing w:after="160" w:line="360" w:lineRule="auto"/>
        <w:rPr>
          <w:rFonts w:ascii="Arial" w:hAnsi="Arial" w:cs="Arial"/>
          <w:sz w:val="28"/>
          <w:szCs w:val="28"/>
        </w:rPr>
      </w:pPr>
      <w:r>
        <w:rPr>
          <w:rFonts w:ascii="Arial" w:hAnsi="Arial" w:cs="Arial"/>
          <w:sz w:val="28"/>
          <w:szCs w:val="28"/>
        </w:rPr>
        <w:lastRenderedPageBreak/>
        <w:t>Incorporating the UNCRPD into law;</w:t>
      </w:r>
    </w:p>
    <w:p w14:paraId="5873AC34" w14:textId="4F87DFC1" w:rsidR="00400D3B" w:rsidRPr="004772D7" w:rsidRDefault="00400D3B" w:rsidP="009B6E54">
      <w:pPr>
        <w:pStyle w:val="ListParagraph"/>
        <w:numPr>
          <w:ilvl w:val="0"/>
          <w:numId w:val="28"/>
        </w:numPr>
        <w:spacing w:after="160" w:line="36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Including s</w:t>
      </w:r>
      <w:r w:rsidRPr="004772D7">
        <w:rPr>
          <w:rFonts w:ascii="Arial" w:hAnsi="Arial" w:cs="Arial"/>
          <w:color w:val="222222"/>
          <w:sz w:val="28"/>
          <w:szCs w:val="28"/>
          <w:shd w:val="clear" w:color="auto" w:fill="FFFFFF"/>
        </w:rPr>
        <w:t xml:space="preserve">ign language in </w:t>
      </w:r>
      <w:r>
        <w:rPr>
          <w:rFonts w:ascii="Arial" w:hAnsi="Arial" w:cs="Arial"/>
          <w:color w:val="222222"/>
          <w:sz w:val="28"/>
          <w:szCs w:val="28"/>
          <w:shd w:val="clear" w:color="auto" w:fill="FFFFFF"/>
        </w:rPr>
        <w:t>the curriculum and the introduction of a</w:t>
      </w:r>
      <w:r w:rsidRPr="004772D7">
        <w:rPr>
          <w:rFonts w:ascii="Arial" w:hAnsi="Arial" w:cs="Arial"/>
          <w:color w:val="222222"/>
          <w:sz w:val="28"/>
          <w:szCs w:val="28"/>
          <w:shd w:val="clear" w:color="auto" w:fill="FFFFFF"/>
        </w:rPr>
        <w:t xml:space="preserve"> Sign </w:t>
      </w:r>
      <w:r w:rsidR="004E4C20">
        <w:rPr>
          <w:rFonts w:ascii="Arial" w:hAnsi="Arial" w:cs="Arial"/>
          <w:color w:val="222222"/>
          <w:sz w:val="28"/>
          <w:szCs w:val="28"/>
          <w:shd w:val="clear" w:color="auto" w:fill="FFFFFF"/>
        </w:rPr>
        <w:t>L</w:t>
      </w:r>
      <w:r w:rsidRPr="004772D7">
        <w:rPr>
          <w:rFonts w:ascii="Arial" w:hAnsi="Arial" w:cs="Arial"/>
          <w:color w:val="222222"/>
          <w:sz w:val="28"/>
          <w:szCs w:val="28"/>
          <w:shd w:val="clear" w:color="auto" w:fill="FFFFFF"/>
        </w:rPr>
        <w:t>anguage GCSE</w:t>
      </w:r>
      <w:r>
        <w:rPr>
          <w:rFonts w:ascii="Arial" w:hAnsi="Arial" w:cs="Arial"/>
          <w:color w:val="222222"/>
          <w:sz w:val="28"/>
          <w:szCs w:val="28"/>
          <w:shd w:val="clear" w:color="auto" w:fill="FFFFFF"/>
        </w:rPr>
        <w:t>;</w:t>
      </w:r>
      <w:r w:rsidRPr="004772D7">
        <w:rPr>
          <w:rFonts w:ascii="Arial" w:hAnsi="Arial" w:cs="Arial"/>
          <w:color w:val="222222"/>
          <w:sz w:val="28"/>
          <w:szCs w:val="28"/>
          <w:shd w:val="clear" w:color="auto" w:fill="FFFFFF"/>
        </w:rPr>
        <w:t xml:space="preserve"> </w:t>
      </w:r>
    </w:p>
    <w:p w14:paraId="68A21C28" w14:textId="77777777" w:rsidR="00400D3B" w:rsidRDefault="00400D3B" w:rsidP="009B6E54">
      <w:pPr>
        <w:pStyle w:val="ListParagraph"/>
        <w:numPr>
          <w:ilvl w:val="0"/>
          <w:numId w:val="28"/>
        </w:numPr>
        <w:spacing w:after="160" w:line="36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Ensuring </w:t>
      </w:r>
      <w:r w:rsidRPr="004772D7">
        <w:rPr>
          <w:rFonts w:ascii="Arial" w:hAnsi="Arial" w:cs="Arial"/>
          <w:color w:val="222222"/>
          <w:sz w:val="28"/>
          <w:szCs w:val="28"/>
          <w:shd w:val="clear" w:color="auto" w:fill="FFFFFF"/>
        </w:rPr>
        <w:t xml:space="preserve">Changing Places toilets </w:t>
      </w:r>
      <w:r>
        <w:rPr>
          <w:rFonts w:ascii="Arial" w:hAnsi="Arial" w:cs="Arial"/>
          <w:color w:val="222222"/>
          <w:sz w:val="28"/>
          <w:szCs w:val="28"/>
          <w:shd w:val="clear" w:color="auto" w:fill="FFFFFF"/>
        </w:rPr>
        <w:t>are mandatory in all</w:t>
      </w:r>
      <w:r w:rsidRPr="004772D7">
        <w:rPr>
          <w:rFonts w:ascii="Arial" w:hAnsi="Arial" w:cs="Arial"/>
          <w:color w:val="222222"/>
          <w:sz w:val="28"/>
          <w:szCs w:val="28"/>
          <w:shd w:val="clear" w:color="auto" w:fill="FFFFFF"/>
        </w:rPr>
        <w:t xml:space="preserve"> public buildings (new and retrofitting)</w:t>
      </w:r>
      <w:r>
        <w:rPr>
          <w:rFonts w:ascii="Arial" w:hAnsi="Arial" w:cs="Arial"/>
          <w:color w:val="222222"/>
          <w:sz w:val="28"/>
          <w:szCs w:val="28"/>
          <w:shd w:val="clear" w:color="auto" w:fill="FFFFFF"/>
        </w:rPr>
        <w:t>;</w:t>
      </w:r>
      <w:r w:rsidRPr="004772D7">
        <w:rPr>
          <w:rFonts w:ascii="Arial" w:hAnsi="Arial" w:cs="Arial"/>
          <w:color w:val="222222"/>
          <w:sz w:val="28"/>
          <w:szCs w:val="28"/>
          <w:shd w:val="clear" w:color="auto" w:fill="FFFFFF"/>
        </w:rPr>
        <w:t xml:space="preserve"> </w:t>
      </w:r>
    </w:p>
    <w:p w14:paraId="2E1F1F7F" w14:textId="77777777" w:rsidR="00400D3B" w:rsidRPr="004772D7" w:rsidRDefault="00400D3B" w:rsidP="009B6E54">
      <w:pPr>
        <w:pStyle w:val="ListParagraph"/>
        <w:numPr>
          <w:ilvl w:val="0"/>
          <w:numId w:val="28"/>
        </w:numPr>
        <w:spacing w:after="160" w:line="36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Closing the disability employment gap;</w:t>
      </w:r>
    </w:p>
    <w:p w14:paraId="7B08135D" w14:textId="77777777" w:rsidR="00400D3B" w:rsidRDefault="00400D3B" w:rsidP="009B6E54">
      <w:pPr>
        <w:pStyle w:val="ListParagraph"/>
        <w:numPr>
          <w:ilvl w:val="0"/>
          <w:numId w:val="28"/>
        </w:numPr>
        <w:spacing w:after="160" w:line="36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The delivery of d</w:t>
      </w:r>
      <w:r w:rsidRPr="004772D7">
        <w:rPr>
          <w:rFonts w:ascii="Arial" w:hAnsi="Arial" w:cs="Arial"/>
          <w:color w:val="222222"/>
          <w:sz w:val="28"/>
          <w:szCs w:val="28"/>
          <w:shd w:val="clear" w:color="auto" w:fill="FFFFFF"/>
        </w:rPr>
        <w:t xml:space="preserve">isability and diversity awareness training </w:t>
      </w:r>
      <w:r>
        <w:rPr>
          <w:rFonts w:ascii="Arial" w:hAnsi="Arial" w:cs="Arial"/>
          <w:color w:val="222222"/>
          <w:sz w:val="28"/>
          <w:szCs w:val="28"/>
          <w:shd w:val="clear" w:color="auto" w:fill="FFFFFF"/>
        </w:rPr>
        <w:t xml:space="preserve">to </w:t>
      </w:r>
      <w:r w:rsidRPr="004772D7">
        <w:rPr>
          <w:rFonts w:ascii="Arial" w:hAnsi="Arial" w:cs="Arial"/>
          <w:color w:val="222222"/>
          <w:sz w:val="28"/>
          <w:szCs w:val="28"/>
          <w:shd w:val="clear" w:color="auto" w:fill="FFFFFF"/>
        </w:rPr>
        <w:t>all public facing staff</w:t>
      </w:r>
    </w:p>
    <w:p w14:paraId="7FDBDAE1" w14:textId="77777777" w:rsidR="00400D3B" w:rsidRPr="004772D7" w:rsidRDefault="00400D3B" w:rsidP="009B6E54">
      <w:pPr>
        <w:pStyle w:val="ListParagraph"/>
        <w:numPr>
          <w:ilvl w:val="0"/>
          <w:numId w:val="28"/>
        </w:numPr>
        <w:spacing w:after="160" w:line="36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Improving the </w:t>
      </w:r>
      <w:r w:rsidRPr="004772D7">
        <w:rPr>
          <w:rFonts w:ascii="Arial" w:hAnsi="Arial" w:cs="Arial"/>
          <w:color w:val="222222"/>
          <w:sz w:val="28"/>
          <w:szCs w:val="28"/>
          <w:shd w:val="clear" w:color="auto" w:fill="FFFFFF"/>
        </w:rPr>
        <w:t>census to ensure data on disability is consistent and available</w:t>
      </w:r>
      <w:r>
        <w:rPr>
          <w:rFonts w:ascii="Arial" w:hAnsi="Arial" w:cs="Arial"/>
          <w:color w:val="222222"/>
          <w:sz w:val="28"/>
          <w:szCs w:val="28"/>
          <w:shd w:val="clear" w:color="auto" w:fill="FFFFFF"/>
        </w:rPr>
        <w:t>;</w:t>
      </w:r>
      <w:r w:rsidRPr="004772D7">
        <w:rPr>
          <w:rFonts w:ascii="Arial" w:hAnsi="Arial" w:cs="Arial"/>
          <w:color w:val="222222"/>
          <w:sz w:val="28"/>
          <w:szCs w:val="28"/>
          <w:shd w:val="clear" w:color="auto" w:fill="FFFFFF"/>
        </w:rPr>
        <w:t xml:space="preserve"> </w:t>
      </w:r>
    </w:p>
    <w:p w14:paraId="3068F2EF" w14:textId="77777777" w:rsidR="00400D3B" w:rsidRPr="004772D7" w:rsidRDefault="00400D3B" w:rsidP="009B6E54">
      <w:pPr>
        <w:pStyle w:val="ListParagraph"/>
        <w:numPr>
          <w:ilvl w:val="0"/>
          <w:numId w:val="28"/>
        </w:numPr>
        <w:spacing w:after="160" w:line="36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Campaigning for</w:t>
      </w:r>
      <w:r w:rsidRPr="004772D7">
        <w:rPr>
          <w:rFonts w:ascii="Arial" w:hAnsi="Arial" w:cs="Arial"/>
          <w:color w:val="222222"/>
          <w:sz w:val="28"/>
          <w:szCs w:val="28"/>
          <w:shd w:val="clear" w:color="auto" w:fill="FFFFFF"/>
        </w:rPr>
        <w:t xml:space="preserve"> inclusive Public Transport</w:t>
      </w:r>
      <w:r>
        <w:rPr>
          <w:rFonts w:ascii="Arial" w:hAnsi="Arial" w:cs="Arial"/>
          <w:color w:val="222222"/>
          <w:sz w:val="28"/>
          <w:szCs w:val="28"/>
          <w:shd w:val="clear" w:color="auto" w:fill="FFFFFF"/>
        </w:rPr>
        <w:t>;</w:t>
      </w:r>
      <w:r w:rsidRPr="004772D7">
        <w:rPr>
          <w:rFonts w:ascii="Arial" w:hAnsi="Arial" w:cs="Arial"/>
          <w:color w:val="222222"/>
          <w:sz w:val="28"/>
          <w:szCs w:val="28"/>
          <w:shd w:val="clear" w:color="auto" w:fill="FFFFFF"/>
        </w:rPr>
        <w:t xml:space="preserve"> </w:t>
      </w:r>
    </w:p>
    <w:p w14:paraId="453C84C7" w14:textId="77777777" w:rsidR="00400D3B" w:rsidRPr="004772D7" w:rsidRDefault="00400D3B" w:rsidP="009B6E54">
      <w:pPr>
        <w:pStyle w:val="ListParagraph"/>
        <w:numPr>
          <w:ilvl w:val="0"/>
          <w:numId w:val="28"/>
        </w:numPr>
        <w:spacing w:after="160" w:line="36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The introduction of an</w:t>
      </w:r>
      <w:r w:rsidRPr="004772D7">
        <w:rPr>
          <w:rFonts w:ascii="Arial" w:hAnsi="Arial" w:cs="Arial"/>
          <w:color w:val="222222"/>
          <w:sz w:val="28"/>
          <w:szCs w:val="28"/>
          <w:shd w:val="clear" w:color="auto" w:fill="FFFFFF"/>
        </w:rPr>
        <w:t xml:space="preserve"> Occupational Therapy approach to welfare assessments</w:t>
      </w:r>
      <w:r>
        <w:rPr>
          <w:rFonts w:ascii="Arial" w:hAnsi="Arial" w:cs="Arial"/>
          <w:color w:val="222222"/>
          <w:sz w:val="28"/>
          <w:szCs w:val="28"/>
          <w:shd w:val="clear" w:color="auto" w:fill="FFFFFF"/>
        </w:rPr>
        <w:t>;</w:t>
      </w:r>
      <w:r w:rsidRPr="004772D7">
        <w:rPr>
          <w:rFonts w:ascii="Arial" w:hAnsi="Arial" w:cs="Arial"/>
          <w:color w:val="222222"/>
          <w:sz w:val="28"/>
          <w:szCs w:val="28"/>
          <w:shd w:val="clear" w:color="auto" w:fill="FFFFFF"/>
        </w:rPr>
        <w:t xml:space="preserve"> </w:t>
      </w:r>
    </w:p>
    <w:p w14:paraId="3DBEAAD9" w14:textId="77777777" w:rsidR="00400D3B" w:rsidRPr="004772D7" w:rsidRDefault="00400D3B" w:rsidP="009B6E54">
      <w:pPr>
        <w:pStyle w:val="ListParagraph"/>
        <w:numPr>
          <w:ilvl w:val="0"/>
          <w:numId w:val="28"/>
        </w:numPr>
        <w:spacing w:after="160" w:line="360" w:lineRule="auto"/>
        <w:rPr>
          <w:rFonts w:ascii="Arial" w:hAnsi="Arial" w:cs="Arial"/>
          <w:color w:val="222222"/>
          <w:sz w:val="28"/>
          <w:szCs w:val="28"/>
          <w:shd w:val="clear" w:color="auto" w:fill="FFFFFF"/>
        </w:rPr>
      </w:pPr>
      <w:r w:rsidRPr="004772D7">
        <w:rPr>
          <w:rFonts w:ascii="Arial" w:hAnsi="Arial" w:cs="Arial"/>
          <w:color w:val="222222"/>
          <w:sz w:val="28"/>
          <w:szCs w:val="28"/>
          <w:shd w:val="clear" w:color="auto" w:fill="FFFFFF"/>
        </w:rPr>
        <w:t>Capital investment in Special Education Schools</w:t>
      </w:r>
      <w:r>
        <w:rPr>
          <w:rFonts w:ascii="Arial" w:hAnsi="Arial" w:cs="Arial"/>
          <w:color w:val="222222"/>
          <w:sz w:val="28"/>
          <w:szCs w:val="28"/>
          <w:shd w:val="clear" w:color="auto" w:fill="FFFFFF"/>
        </w:rPr>
        <w:t>;</w:t>
      </w:r>
      <w:r w:rsidRPr="004772D7">
        <w:rPr>
          <w:rFonts w:ascii="Arial" w:hAnsi="Arial" w:cs="Arial"/>
          <w:color w:val="222222"/>
          <w:sz w:val="28"/>
          <w:szCs w:val="28"/>
          <w:shd w:val="clear" w:color="auto" w:fill="FFFFFF"/>
        </w:rPr>
        <w:t xml:space="preserve"> </w:t>
      </w:r>
    </w:p>
    <w:p w14:paraId="56AD1787" w14:textId="77777777" w:rsidR="00400D3B" w:rsidRPr="00526A68" w:rsidRDefault="00400D3B" w:rsidP="009B6E54">
      <w:pPr>
        <w:pStyle w:val="ListParagraph"/>
        <w:numPr>
          <w:ilvl w:val="0"/>
          <w:numId w:val="28"/>
        </w:numPr>
        <w:spacing w:after="160" w:line="360" w:lineRule="auto"/>
        <w:rPr>
          <w:rFonts w:ascii="Arial" w:hAnsi="Arial" w:cs="Arial"/>
          <w:sz w:val="28"/>
          <w:szCs w:val="28"/>
        </w:rPr>
      </w:pPr>
      <w:r>
        <w:rPr>
          <w:rFonts w:ascii="Arial" w:hAnsi="Arial" w:cs="Arial"/>
          <w:color w:val="222222"/>
          <w:sz w:val="28"/>
          <w:szCs w:val="28"/>
          <w:shd w:val="clear" w:color="auto" w:fill="FFFFFF"/>
        </w:rPr>
        <w:t xml:space="preserve">Ensuring </w:t>
      </w:r>
      <w:r w:rsidRPr="004772D7">
        <w:rPr>
          <w:rFonts w:ascii="Arial" w:hAnsi="Arial" w:cs="Arial"/>
          <w:color w:val="222222"/>
          <w:sz w:val="28"/>
          <w:szCs w:val="28"/>
          <w:shd w:val="clear" w:color="auto" w:fill="FFFFFF"/>
        </w:rPr>
        <w:t xml:space="preserve">Impact Assessments </w:t>
      </w:r>
      <w:r>
        <w:rPr>
          <w:rFonts w:ascii="Arial" w:hAnsi="Arial" w:cs="Arial"/>
          <w:color w:val="222222"/>
          <w:sz w:val="28"/>
          <w:szCs w:val="28"/>
          <w:shd w:val="clear" w:color="auto" w:fill="FFFFFF"/>
        </w:rPr>
        <w:t xml:space="preserve">assess </w:t>
      </w:r>
      <w:r w:rsidRPr="004772D7">
        <w:rPr>
          <w:rFonts w:ascii="Arial" w:hAnsi="Arial" w:cs="Arial"/>
          <w:color w:val="222222"/>
          <w:sz w:val="28"/>
          <w:szCs w:val="28"/>
          <w:shd w:val="clear" w:color="auto" w:fill="FFFFFF"/>
        </w:rPr>
        <w:t>how policy assists each section 75 group</w:t>
      </w:r>
      <w:r>
        <w:rPr>
          <w:rFonts w:ascii="Arial" w:hAnsi="Arial" w:cs="Arial"/>
          <w:color w:val="222222"/>
          <w:sz w:val="28"/>
          <w:szCs w:val="28"/>
          <w:shd w:val="clear" w:color="auto" w:fill="FFFFFF"/>
        </w:rPr>
        <w:t xml:space="preserve"> rather than protect against harm;</w:t>
      </w:r>
      <w:r w:rsidRPr="004772D7">
        <w:rPr>
          <w:rFonts w:ascii="Arial" w:hAnsi="Arial" w:cs="Arial"/>
          <w:color w:val="222222"/>
          <w:sz w:val="28"/>
          <w:szCs w:val="28"/>
          <w:shd w:val="clear" w:color="auto" w:fill="FFFFFF"/>
        </w:rPr>
        <w:t xml:space="preserve"> </w:t>
      </w:r>
    </w:p>
    <w:p w14:paraId="496C87EF" w14:textId="77777777" w:rsidR="00400D3B" w:rsidRPr="00526A68" w:rsidRDefault="00400D3B" w:rsidP="009B6E54">
      <w:pPr>
        <w:pStyle w:val="ListParagraph"/>
        <w:numPr>
          <w:ilvl w:val="0"/>
          <w:numId w:val="28"/>
        </w:numPr>
        <w:spacing w:after="160" w:line="360" w:lineRule="auto"/>
        <w:rPr>
          <w:rFonts w:ascii="Arial" w:hAnsi="Arial" w:cs="Arial"/>
          <w:sz w:val="28"/>
          <w:szCs w:val="28"/>
        </w:rPr>
      </w:pPr>
      <w:r w:rsidRPr="00526A68">
        <w:rPr>
          <w:rFonts w:ascii="Arial" w:hAnsi="Arial" w:cs="Arial"/>
          <w:sz w:val="28"/>
          <w:szCs w:val="28"/>
        </w:rPr>
        <w:t>Ending cruel and</w:t>
      </w:r>
      <w:r>
        <w:rPr>
          <w:rFonts w:ascii="Arial" w:hAnsi="Arial" w:cs="Arial"/>
          <w:sz w:val="28"/>
          <w:szCs w:val="28"/>
        </w:rPr>
        <w:t xml:space="preserve"> benefit</w:t>
      </w:r>
      <w:r w:rsidRPr="00526A68">
        <w:rPr>
          <w:rFonts w:ascii="Arial" w:hAnsi="Arial" w:cs="Arial"/>
          <w:sz w:val="28"/>
          <w:szCs w:val="28"/>
        </w:rPr>
        <w:t xml:space="preserve"> punitive sanctions and replacing them with an incentive-based system</w:t>
      </w:r>
      <w:r>
        <w:rPr>
          <w:rFonts w:ascii="Arial" w:hAnsi="Arial" w:cs="Arial"/>
          <w:sz w:val="28"/>
          <w:szCs w:val="28"/>
        </w:rPr>
        <w:t>;</w:t>
      </w:r>
    </w:p>
    <w:p w14:paraId="63A7B942" w14:textId="77777777" w:rsidR="00400D3B" w:rsidRPr="00514726" w:rsidRDefault="00400D3B" w:rsidP="009B6E54">
      <w:pPr>
        <w:pStyle w:val="ListParagraph"/>
        <w:numPr>
          <w:ilvl w:val="0"/>
          <w:numId w:val="28"/>
        </w:numPr>
        <w:spacing w:after="160" w:line="360" w:lineRule="auto"/>
        <w:rPr>
          <w:rFonts w:ascii="Arial" w:hAnsi="Arial" w:cs="Arial"/>
          <w:sz w:val="28"/>
          <w:szCs w:val="28"/>
        </w:rPr>
      </w:pPr>
      <w:r w:rsidRPr="00514726">
        <w:rPr>
          <w:rFonts w:ascii="Arial" w:hAnsi="Arial" w:cs="Arial"/>
          <w:sz w:val="28"/>
          <w:szCs w:val="28"/>
        </w:rPr>
        <w:t>Removing the two-child limit and the benefits cap</w:t>
      </w:r>
      <w:r>
        <w:rPr>
          <w:rFonts w:ascii="Arial" w:hAnsi="Arial" w:cs="Arial"/>
          <w:sz w:val="28"/>
          <w:szCs w:val="28"/>
        </w:rPr>
        <w:t>;</w:t>
      </w:r>
    </w:p>
    <w:p w14:paraId="347B0639" w14:textId="77777777" w:rsidR="00400D3B" w:rsidRPr="00514726" w:rsidRDefault="00400D3B" w:rsidP="009B6E54">
      <w:pPr>
        <w:pStyle w:val="ListParagraph"/>
        <w:numPr>
          <w:ilvl w:val="0"/>
          <w:numId w:val="28"/>
        </w:numPr>
        <w:spacing w:after="160" w:line="360" w:lineRule="auto"/>
        <w:rPr>
          <w:rFonts w:ascii="Arial" w:hAnsi="Arial" w:cs="Arial"/>
          <w:sz w:val="28"/>
          <w:szCs w:val="28"/>
        </w:rPr>
      </w:pPr>
      <w:r w:rsidRPr="00514726">
        <w:rPr>
          <w:rFonts w:ascii="Arial" w:hAnsi="Arial" w:cs="Arial"/>
          <w:sz w:val="28"/>
          <w:szCs w:val="28"/>
        </w:rPr>
        <w:t>End</w:t>
      </w:r>
      <w:r>
        <w:rPr>
          <w:rFonts w:ascii="Arial" w:hAnsi="Arial" w:cs="Arial"/>
          <w:sz w:val="28"/>
          <w:szCs w:val="28"/>
        </w:rPr>
        <w:t>ing</w:t>
      </w:r>
      <w:r w:rsidRPr="00514726">
        <w:rPr>
          <w:rFonts w:ascii="Arial" w:hAnsi="Arial" w:cs="Arial"/>
          <w:sz w:val="28"/>
          <w:szCs w:val="28"/>
        </w:rPr>
        <w:t xml:space="preserve"> outsourced medical assessments for welfare</w:t>
      </w:r>
      <w:r>
        <w:rPr>
          <w:rFonts w:ascii="Arial" w:hAnsi="Arial" w:cs="Arial"/>
          <w:sz w:val="28"/>
          <w:szCs w:val="28"/>
        </w:rPr>
        <w:t>;</w:t>
      </w:r>
    </w:p>
    <w:p w14:paraId="6EAA8C1A" w14:textId="77777777" w:rsidR="00400D3B" w:rsidRPr="00514726" w:rsidRDefault="00400D3B" w:rsidP="009B6E54">
      <w:pPr>
        <w:pStyle w:val="ListParagraph"/>
        <w:numPr>
          <w:ilvl w:val="0"/>
          <w:numId w:val="28"/>
        </w:numPr>
        <w:spacing w:after="160" w:line="360" w:lineRule="auto"/>
        <w:rPr>
          <w:rFonts w:ascii="Arial" w:hAnsi="Arial" w:cs="Arial"/>
          <w:sz w:val="28"/>
          <w:szCs w:val="28"/>
        </w:rPr>
      </w:pPr>
      <w:r>
        <w:rPr>
          <w:rFonts w:ascii="Arial" w:hAnsi="Arial" w:cs="Arial"/>
          <w:sz w:val="28"/>
          <w:szCs w:val="28"/>
        </w:rPr>
        <w:t>E</w:t>
      </w:r>
      <w:r w:rsidRPr="00514726">
        <w:rPr>
          <w:rFonts w:ascii="Arial" w:hAnsi="Arial" w:cs="Arial"/>
          <w:sz w:val="28"/>
          <w:szCs w:val="28"/>
        </w:rPr>
        <w:t>nding frequent, repetitive assessments for people with lifelong, permanent, or deteriorating conditions</w:t>
      </w:r>
      <w:r>
        <w:rPr>
          <w:rFonts w:ascii="Arial" w:hAnsi="Arial" w:cs="Arial"/>
          <w:sz w:val="28"/>
          <w:szCs w:val="28"/>
        </w:rPr>
        <w:t>;</w:t>
      </w:r>
    </w:p>
    <w:p w14:paraId="1FCDA1A8" w14:textId="77777777" w:rsidR="00400D3B" w:rsidRPr="00514726" w:rsidRDefault="00400D3B" w:rsidP="009B6E54">
      <w:pPr>
        <w:pStyle w:val="ListParagraph"/>
        <w:numPr>
          <w:ilvl w:val="0"/>
          <w:numId w:val="28"/>
        </w:numPr>
        <w:spacing w:after="160" w:line="360" w:lineRule="auto"/>
        <w:rPr>
          <w:rFonts w:ascii="Arial" w:hAnsi="Arial" w:cs="Arial"/>
          <w:sz w:val="28"/>
          <w:szCs w:val="28"/>
        </w:rPr>
      </w:pPr>
      <w:r w:rsidRPr="00514726">
        <w:rPr>
          <w:rFonts w:ascii="Arial" w:hAnsi="Arial" w:cs="Arial"/>
          <w:sz w:val="28"/>
          <w:szCs w:val="28"/>
        </w:rPr>
        <w:t>Advocat</w:t>
      </w:r>
      <w:r>
        <w:rPr>
          <w:rFonts w:ascii="Arial" w:hAnsi="Arial" w:cs="Arial"/>
          <w:sz w:val="28"/>
          <w:szCs w:val="28"/>
        </w:rPr>
        <w:t>ing</w:t>
      </w:r>
      <w:r w:rsidRPr="00514726">
        <w:rPr>
          <w:rFonts w:ascii="Arial" w:hAnsi="Arial" w:cs="Arial"/>
          <w:sz w:val="28"/>
          <w:szCs w:val="28"/>
        </w:rPr>
        <w:t xml:space="preserve"> for an increase in the Carer’s Allowance, bringing it into line with Job Seekers’ Allowance</w:t>
      </w:r>
      <w:r>
        <w:rPr>
          <w:rFonts w:ascii="Arial" w:hAnsi="Arial" w:cs="Arial"/>
          <w:sz w:val="28"/>
          <w:szCs w:val="28"/>
        </w:rPr>
        <w:t>;</w:t>
      </w:r>
    </w:p>
    <w:p w14:paraId="2EBF6633" w14:textId="77777777" w:rsidR="00400D3B" w:rsidRPr="00514726" w:rsidRDefault="00400D3B" w:rsidP="009B6E54">
      <w:pPr>
        <w:pStyle w:val="ListParagraph"/>
        <w:numPr>
          <w:ilvl w:val="0"/>
          <w:numId w:val="28"/>
        </w:numPr>
        <w:spacing w:after="160" w:line="360" w:lineRule="auto"/>
        <w:rPr>
          <w:rFonts w:ascii="Arial" w:hAnsi="Arial" w:cs="Arial"/>
          <w:sz w:val="28"/>
          <w:szCs w:val="28"/>
        </w:rPr>
      </w:pPr>
      <w:r w:rsidRPr="00514726">
        <w:rPr>
          <w:rFonts w:ascii="Arial" w:hAnsi="Arial" w:cs="Arial"/>
          <w:sz w:val="28"/>
          <w:szCs w:val="28"/>
        </w:rPr>
        <w:t>Support</w:t>
      </w:r>
      <w:r>
        <w:rPr>
          <w:rFonts w:ascii="Arial" w:hAnsi="Arial" w:cs="Arial"/>
          <w:sz w:val="28"/>
          <w:szCs w:val="28"/>
        </w:rPr>
        <w:t>ing</w:t>
      </w:r>
      <w:r w:rsidRPr="00514726">
        <w:rPr>
          <w:rFonts w:ascii="Arial" w:hAnsi="Arial" w:cs="Arial"/>
          <w:sz w:val="28"/>
          <w:szCs w:val="28"/>
        </w:rPr>
        <w:t xml:space="preserve"> funding and legislation to entitle carers to respite provision so that they can have regular breaks from the responsibility of providing care</w:t>
      </w:r>
      <w:r>
        <w:rPr>
          <w:rFonts w:ascii="Arial" w:hAnsi="Arial" w:cs="Arial"/>
          <w:sz w:val="28"/>
          <w:szCs w:val="28"/>
        </w:rPr>
        <w:t>;</w:t>
      </w:r>
    </w:p>
    <w:p w14:paraId="7FC086E5" w14:textId="77777777" w:rsidR="00400D3B" w:rsidRPr="00514726" w:rsidRDefault="00400D3B" w:rsidP="009B6E54">
      <w:pPr>
        <w:pStyle w:val="ListParagraph"/>
        <w:numPr>
          <w:ilvl w:val="0"/>
          <w:numId w:val="28"/>
        </w:numPr>
        <w:spacing w:after="160" w:line="360" w:lineRule="auto"/>
        <w:rPr>
          <w:rFonts w:ascii="Arial" w:hAnsi="Arial" w:cs="Arial"/>
          <w:sz w:val="28"/>
          <w:szCs w:val="28"/>
        </w:rPr>
      </w:pPr>
      <w:r w:rsidRPr="00514726">
        <w:rPr>
          <w:rFonts w:ascii="Arial" w:hAnsi="Arial" w:cs="Arial"/>
          <w:sz w:val="28"/>
          <w:szCs w:val="28"/>
        </w:rPr>
        <w:lastRenderedPageBreak/>
        <w:t>Push</w:t>
      </w:r>
      <w:r>
        <w:rPr>
          <w:rFonts w:ascii="Arial" w:hAnsi="Arial" w:cs="Arial"/>
          <w:sz w:val="28"/>
          <w:szCs w:val="28"/>
        </w:rPr>
        <w:t>ing</w:t>
      </w:r>
      <w:r w:rsidRPr="00514726">
        <w:rPr>
          <w:rFonts w:ascii="Arial" w:hAnsi="Arial" w:cs="Arial"/>
          <w:sz w:val="28"/>
          <w:szCs w:val="28"/>
        </w:rPr>
        <w:t xml:space="preserve"> for a Northern Ireland approach to identify and support child carers and a strategy to ensure there is alternative care provision where suitable</w:t>
      </w:r>
      <w:r>
        <w:rPr>
          <w:rFonts w:ascii="Arial" w:hAnsi="Arial" w:cs="Arial"/>
          <w:sz w:val="28"/>
          <w:szCs w:val="28"/>
        </w:rPr>
        <w:t>;</w:t>
      </w:r>
    </w:p>
    <w:p w14:paraId="1803ED44" w14:textId="77777777" w:rsidR="00400D3B" w:rsidRDefault="00400D3B" w:rsidP="009B6E54">
      <w:pPr>
        <w:pStyle w:val="ListParagraph"/>
        <w:numPr>
          <w:ilvl w:val="0"/>
          <w:numId w:val="28"/>
        </w:numPr>
        <w:spacing w:after="160" w:line="360" w:lineRule="auto"/>
        <w:rPr>
          <w:rFonts w:ascii="Arial" w:hAnsi="Arial" w:cs="Arial"/>
          <w:sz w:val="28"/>
          <w:szCs w:val="28"/>
        </w:rPr>
      </w:pPr>
      <w:r w:rsidRPr="00CC7D54">
        <w:rPr>
          <w:rFonts w:ascii="Arial" w:hAnsi="Arial" w:cs="Arial"/>
          <w:sz w:val="28"/>
          <w:szCs w:val="28"/>
        </w:rPr>
        <w:t xml:space="preserve">Ensuring that the role played by carers is fully recognised </w:t>
      </w:r>
    </w:p>
    <w:p w14:paraId="69B1F6BC" w14:textId="77777777" w:rsidR="00400D3B" w:rsidRPr="00CC7D54" w:rsidRDefault="00400D3B" w:rsidP="003409B2">
      <w:pPr>
        <w:spacing w:line="360" w:lineRule="auto"/>
        <w:ind w:left="360"/>
        <w:rPr>
          <w:rFonts w:ascii="Arial" w:hAnsi="Arial" w:cs="Arial"/>
          <w:sz w:val="28"/>
          <w:szCs w:val="28"/>
        </w:rPr>
      </w:pPr>
      <w:r w:rsidRPr="00CC7D54">
        <w:rPr>
          <w:rFonts w:ascii="Arial" w:hAnsi="Arial" w:cs="Arial"/>
          <w:sz w:val="28"/>
          <w:szCs w:val="28"/>
        </w:rPr>
        <w:t>The DUP Committed to:</w:t>
      </w:r>
    </w:p>
    <w:p w14:paraId="6B536A81" w14:textId="77777777" w:rsidR="00400D3B" w:rsidRDefault="00400D3B" w:rsidP="009B6E54">
      <w:pPr>
        <w:pStyle w:val="ListParagraph"/>
        <w:numPr>
          <w:ilvl w:val="0"/>
          <w:numId w:val="27"/>
        </w:numPr>
        <w:spacing w:after="160" w:line="360" w:lineRule="auto"/>
        <w:rPr>
          <w:rFonts w:ascii="Arial" w:hAnsi="Arial" w:cs="Arial"/>
          <w:color w:val="000000" w:themeColor="text1"/>
          <w:sz w:val="28"/>
          <w:szCs w:val="28"/>
        </w:rPr>
      </w:pPr>
      <w:r w:rsidRPr="005B0199">
        <w:rPr>
          <w:rFonts w:ascii="Arial" w:hAnsi="Arial" w:cs="Arial"/>
          <w:color w:val="000000" w:themeColor="text1"/>
          <w:sz w:val="28"/>
          <w:szCs w:val="28"/>
        </w:rPr>
        <w:t>Removing barriers to the full participation of d/Deaf and disabled people in life</w:t>
      </w:r>
      <w:r>
        <w:rPr>
          <w:rFonts w:ascii="Arial" w:hAnsi="Arial" w:cs="Arial"/>
          <w:color w:val="000000" w:themeColor="text1"/>
          <w:sz w:val="28"/>
          <w:szCs w:val="28"/>
        </w:rPr>
        <w:t>;</w:t>
      </w:r>
    </w:p>
    <w:p w14:paraId="7A29B964" w14:textId="77777777" w:rsidR="00400D3B" w:rsidRPr="005B0199" w:rsidRDefault="00400D3B" w:rsidP="009B6E54">
      <w:pPr>
        <w:pStyle w:val="ListParagraph"/>
        <w:numPr>
          <w:ilvl w:val="0"/>
          <w:numId w:val="27"/>
        </w:numPr>
        <w:spacing w:after="160" w:line="360" w:lineRule="auto"/>
        <w:rPr>
          <w:rFonts w:ascii="Arial" w:hAnsi="Arial" w:cs="Arial"/>
          <w:color w:val="000000" w:themeColor="text1"/>
          <w:sz w:val="28"/>
          <w:szCs w:val="28"/>
        </w:rPr>
      </w:pPr>
      <w:r>
        <w:rPr>
          <w:rFonts w:ascii="Arial" w:hAnsi="Arial" w:cs="Arial"/>
          <w:color w:val="000000" w:themeColor="text1"/>
          <w:sz w:val="28"/>
          <w:szCs w:val="28"/>
        </w:rPr>
        <w:t>Closing the disability employment gap;</w:t>
      </w:r>
    </w:p>
    <w:p w14:paraId="2DBA2C23" w14:textId="77777777" w:rsidR="00400D3B" w:rsidRPr="005B0199" w:rsidRDefault="00400D3B" w:rsidP="009B6E54">
      <w:pPr>
        <w:pStyle w:val="ListParagraph"/>
        <w:numPr>
          <w:ilvl w:val="0"/>
          <w:numId w:val="27"/>
        </w:numPr>
        <w:spacing w:after="160" w:line="360" w:lineRule="auto"/>
        <w:rPr>
          <w:rFonts w:ascii="Arial" w:hAnsi="Arial" w:cs="Arial"/>
          <w:color w:val="000000" w:themeColor="text1"/>
          <w:sz w:val="28"/>
          <w:szCs w:val="28"/>
        </w:rPr>
      </w:pPr>
      <w:r>
        <w:rPr>
          <w:rFonts w:ascii="Arial" w:hAnsi="Arial" w:cs="Arial"/>
          <w:color w:val="000000" w:themeColor="text1"/>
          <w:sz w:val="28"/>
          <w:szCs w:val="28"/>
        </w:rPr>
        <w:t>Ensuring the e</w:t>
      </w:r>
      <w:r w:rsidRPr="005B0199">
        <w:rPr>
          <w:rFonts w:ascii="Arial" w:hAnsi="Arial" w:cs="Arial"/>
          <w:color w:val="000000" w:themeColor="text1"/>
          <w:sz w:val="28"/>
          <w:szCs w:val="28"/>
        </w:rPr>
        <w:t>arly identification of special educational needs, appropriate support, and enhanced training for teachers and assistan</w:t>
      </w:r>
      <w:r>
        <w:rPr>
          <w:rFonts w:ascii="Arial" w:hAnsi="Arial" w:cs="Arial"/>
          <w:color w:val="000000" w:themeColor="text1"/>
          <w:sz w:val="28"/>
          <w:szCs w:val="28"/>
        </w:rPr>
        <w:t>ts;</w:t>
      </w:r>
    </w:p>
    <w:p w14:paraId="5A3C0977" w14:textId="77777777" w:rsidR="00400D3B" w:rsidRPr="00526A68" w:rsidRDefault="00400D3B" w:rsidP="009B6E54">
      <w:pPr>
        <w:pStyle w:val="ListParagraph"/>
        <w:numPr>
          <w:ilvl w:val="0"/>
          <w:numId w:val="27"/>
        </w:numPr>
        <w:spacing w:after="160" w:line="360" w:lineRule="auto"/>
        <w:rPr>
          <w:rFonts w:ascii="Arial" w:hAnsi="Arial" w:cs="Arial"/>
          <w:color w:val="000000" w:themeColor="text1"/>
          <w:sz w:val="28"/>
          <w:szCs w:val="28"/>
        </w:rPr>
      </w:pPr>
      <w:r>
        <w:rPr>
          <w:rFonts w:ascii="Arial" w:eastAsia="Times New Roman" w:hAnsi="Arial" w:cs="Arial"/>
          <w:color w:val="000000" w:themeColor="text1"/>
          <w:sz w:val="28"/>
          <w:szCs w:val="28"/>
        </w:rPr>
        <w:t>Implementing a</w:t>
      </w:r>
      <w:r w:rsidRPr="005B0199">
        <w:rPr>
          <w:rFonts w:ascii="Arial" w:eastAsia="Times New Roman" w:hAnsi="Arial" w:cs="Arial"/>
          <w:color w:val="000000" w:themeColor="text1"/>
          <w:sz w:val="28"/>
          <w:szCs w:val="28"/>
        </w:rPr>
        <w:t xml:space="preserve"> new model for learning disability services, which will be able to adapt to and embrace the findings of investigations and a public inquiry into the failings at </w:t>
      </w:r>
      <w:proofErr w:type="spellStart"/>
      <w:r w:rsidRPr="005B0199">
        <w:rPr>
          <w:rFonts w:ascii="Arial" w:eastAsia="Times New Roman" w:hAnsi="Arial" w:cs="Arial"/>
          <w:color w:val="000000" w:themeColor="text1"/>
          <w:sz w:val="28"/>
          <w:szCs w:val="28"/>
        </w:rPr>
        <w:t>Muckamore</w:t>
      </w:r>
      <w:proofErr w:type="spellEnd"/>
      <w:r w:rsidRPr="005B0199">
        <w:rPr>
          <w:rFonts w:ascii="Arial" w:eastAsia="Times New Roman" w:hAnsi="Arial" w:cs="Arial"/>
          <w:color w:val="000000" w:themeColor="text1"/>
          <w:sz w:val="28"/>
          <w:szCs w:val="28"/>
        </w:rPr>
        <w:t xml:space="preserve"> Abbey Hospital</w:t>
      </w:r>
      <w:r>
        <w:rPr>
          <w:rFonts w:ascii="Arial" w:eastAsia="Times New Roman" w:hAnsi="Arial" w:cs="Arial"/>
          <w:color w:val="000000" w:themeColor="text1"/>
          <w:sz w:val="28"/>
          <w:szCs w:val="28"/>
        </w:rPr>
        <w:t>;</w:t>
      </w:r>
    </w:p>
    <w:p w14:paraId="4C43F066" w14:textId="77777777" w:rsidR="00400D3B" w:rsidRPr="00526A68" w:rsidRDefault="00400D3B" w:rsidP="009B6E54">
      <w:pPr>
        <w:pStyle w:val="ListParagraph"/>
        <w:numPr>
          <w:ilvl w:val="0"/>
          <w:numId w:val="27"/>
        </w:numPr>
        <w:spacing w:after="160" w:line="360" w:lineRule="auto"/>
        <w:rPr>
          <w:rFonts w:ascii="Arial" w:hAnsi="Arial" w:cs="Arial"/>
          <w:color w:val="000000" w:themeColor="text1"/>
          <w:sz w:val="28"/>
          <w:szCs w:val="28"/>
        </w:rPr>
      </w:pPr>
      <w:r>
        <w:rPr>
          <w:rFonts w:ascii="Arial" w:eastAsia="Times New Roman" w:hAnsi="Arial" w:cs="Arial"/>
          <w:color w:val="000000" w:themeColor="text1"/>
          <w:sz w:val="28"/>
          <w:szCs w:val="28"/>
        </w:rPr>
        <w:t>Developing a</w:t>
      </w:r>
      <w:r w:rsidRPr="00526A68">
        <w:rPr>
          <w:rFonts w:ascii="Arial" w:eastAsia="Times New Roman" w:hAnsi="Arial" w:cs="Arial"/>
          <w:color w:val="000000" w:themeColor="text1"/>
          <w:sz w:val="28"/>
          <w:szCs w:val="28"/>
        </w:rPr>
        <w:t xml:space="preserve"> world-leading psychological trauma service</w:t>
      </w:r>
      <w:r>
        <w:rPr>
          <w:rFonts w:ascii="Arial" w:eastAsia="Times New Roman" w:hAnsi="Arial" w:cs="Arial"/>
          <w:color w:val="000000" w:themeColor="text1"/>
          <w:sz w:val="28"/>
          <w:szCs w:val="28"/>
        </w:rPr>
        <w:t>;</w:t>
      </w:r>
    </w:p>
    <w:p w14:paraId="656A4E8C" w14:textId="77777777" w:rsidR="00400D3B" w:rsidRDefault="00400D3B" w:rsidP="009B6E54">
      <w:pPr>
        <w:pStyle w:val="ListParagraph"/>
        <w:numPr>
          <w:ilvl w:val="0"/>
          <w:numId w:val="27"/>
        </w:numPr>
        <w:spacing w:after="160" w:line="360" w:lineRule="auto"/>
        <w:rPr>
          <w:rFonts w:ascii="Arial" w:hAnsi="Arial" w:cs="Arial"/>
          <w:color w:val="000000" w:themeColor="text1"/>
          <w:sz w:val="28"/>
          <w:szCs w:val="28"/>
        </w:rPr>
      </w:pPr>
      <w:r>
        <w:rPr>
          <w:rFonts w:ascii="Arial" w:hAnsi="Arial" w:cs="Arial"/>
          <w:color w:val="000000" w:themeColor="text1"/>
          <w:sz w:val="28"/>
          <w:szCs w:val="28"/>
        </w:rPr>
        <w:t>Delivering increased</w:t>
      </w:r>
      <w:r w:rsidRPr="005B0199">
        <w:rPr>
          <w:rFonts w:ascii="Arial" w:hAnsi="Arial" w:cs="Arial"/>
          <w:color w:val="000000" w:themeColor="text1"/>
          <w:sz w:val="28"/>
          <w:szCs w:val="28"/>
        </w:rPr>
        <w:t xml:space="preserve"> Intermediate Care at Home</w:t>
      </w:r>
      <w:r>
        <w:rPr>
          <w:rFonts w:ascii="Arial" w:hAnsi="Arial" w:cs="Arial"/>
          <w:color w:val="000000" w:themeColor="text1"/>
          <w:sz w:val="28"/>
          <w:szCs w:val="28"/>
        </w:rPr>
        <w:t>;</w:t>
      </w:r>
    </w:p>
    <w:p w14:paraId="3A54345D" w14:textId="77777777" w:rsidR="00400D3B" w:rsidRPr="005B0199" w:rsidRDefault="00400D3B" w:rsidP="009B6E54">
      <w:pPr>
        <w:pStyle w:val="ListParagraph"/>
        <w:numPr>
          <w:ilvl w:val="0"/>
          <w:numId w:val="27"/>
        </w:numPr>
        <w:spacing w:after="160" w:line="360" w:lineRule="auto"/>
        <w:rPr>
          <w:rFonts w:ascii="Arial" w:hAnsi="Arial" w:cs="Arial"/>
          <w:color w:val="000000" w:themeColor="text1"/>
          <w:sz w:val="28"/>
          <w:szCs w:val="28"/>
        </w:rPr>
      </w:pPr>
      <w:r w:rsidRPr="005B0199">
        <w:rPr>
          <w:rFonts w:ascii="Arial" w:eastAsia="Times New Roman" w:hAnsi="Arial" w:cs="Arial"/>
          <w:color w:val="000000" w:themeColor="text1"/>
          <w:sz w:val="28"/>
          <w:szCs w:val="28"/>
        </w:rPr>
        <w:t>Develop</w:t>
      </w:r>
      <w:r>
        <w:rPr>
          <w:rFonts w:ascii="Arial" w:eastAsia="Times New Roman" w:hAnsi="Arial" w:cs="Arial"/>
          <w:color w:val="000000" w:themeColor="text1"/>
          <w:sz w:val="28"/>
          <w:szCs w:val="28"/>
        </w:rPr>
        <w:t>ing</w:t>
      </w:r>
      <w:r w:rsidRPr="005B0199">
        <w:rPr>
          <w:rFonts w:ascii="Arial" w:eastAsia="Times New Roman" w:hAnsi="Arial" w:cs="Arial"/>
          <w:color w:val="000000" w:themeColor="text1"/>
          <w:sz w:val="28"/>
          <w:szCs w:val="28"/>
        </w:rPr>
        <w:t xml:space="preserve"> and promot</w:t>
      </w:r>
      <w:r>
        <w:rPr>
          <w:rFonts w:ascii="Arial" w:eastAsia="Times New Roman" w:hAnsi="Arial" w:cs="Arial"/>
          <w:color w:val="000000" w:themeColor="text1"/>
          <w:sz w:val="28"/>
          <w:szCs w:val="28"/>
        </w:rPr>
        <w:t>ing</w:t>
      </w:r>
      <w:r w:rsidRPr="005B0199">
        <w:rPr>
          <w:rFonts w:ascii="Arial" w:eastAsia="Times New Roman" w:hAnsi="Arial" w:cs="Arial"/>
          <w:color w:val="000000" w:themeColor="text1"/>
          <w:sz w:val="28"/>
          <w:szCs w:val="28"/>
        </w:rPr>
        <w:t xml:space="preserve"> social care as an attractive career with training, professional development, and progression</w:t>
      </w:r>
      <w:r>
        <w:rPr>
          <w:rFonts w:ascii="Arial" w:eastAsia="Times New Roman" w:hAnsi="Arial" w:cs="Arial"/>
          <w:color w:val="000000" w:themeColor="text1"/>
          <w:sz w:val="28"/>
          <w:szCs w:val="28"/>
        </w:rPr>
        <w:t>;</w:t>
      </w:r>
    </w:p>
    <w:p w14:paraId="4B69B604" w14:textId="77777777" w:rsidR="00400D3B" w:rsidRPr="00EC458E" w:rsidRDefault="00400D3B" w:rsidP="009B6E54">
      <w:pPr>
        <w:pStyle w:val="ListParagraph"/>
        <w:numPr>
          <w:ilvl w:val="0"/>
          <w:numId w:val="27"/>
        </w:numPr>
        <w:spacing w:after="160" w:line="360" w:lineRule="auto"/>
        <w:rPr>
          <w:rFonts w:ascii="Arial" w:hAnsi="Arial" w:cs="Arial"/>
          <w:color w:val="000000" w:themeColor="text1"/>
          <w:sz w:val="28"/>
          <w:szCs w:val="28"/>
        </w:rPr>
      </w:pPr>
      <w:r w:rsidRPr="005B0199">
        <w:rPr>
          <w:rFonts w:ascii="Arial" w:eastAsia="Times New Roman" w:hAnsi="Arial" w:cs="Arial"/>
          <w:color w:val="000000" w:themeColor="text1"/>
          <w:sz w:val="28"/>
          <w:szCs w:val="28"/>
        </w:rPr>
        <w:t>Deliver</w:t>
      </w:r>
      <w:r>
        <w:rPr>
          <w:rFonts w:ascii="Arial" w:eastAsia="Times New Roman" w:hAnsi="Arial" w:cs="Arial"/>
          <w:color w:val="000000" w:themeColor="text1"/>
          <w:sz w:val="28"/>
          <w:szCs w:val="28"/>
        </w:rPr>
        <w:t>ing</w:t>
      </w:r>
      <w:r w:rsidRPr="005B0199">
        <w:rPr>
          <w:rFonts w:ascii="Arial" w:eastAsia="Times New Roman" w:hAnsi="Arial" w:cs="Arial"/>
          <w:color w:val="000000" w:themeColor="text1"/>
          <w:sz w:val="28"/>
          <w:szCs w:val="28"/>
        </w:rPr>
        <w:t xml:space="preserve"> appropriate support and advice for unpaid carers to help meet their financial, psychological, and social needs.</w:t>
      </w:r>
    </w:p>
    <w:p w14:paraId="31789650" w14:textId="77777777" w:rsidR="00400D3B" w:rsidRDefault="00400D3B" w:rsidP="003409B2">
      <w:pPr>
        <w:spacing w:line="360" w:lineRule="auto"/>
        <w:rPr>
          <w:rFonts w:ascii="Arial" w:hAnsi="Arial" w:cs="Arial"/>
          <w:color w:val="000000" w:themeColor="text1"/>
          <w:sz w:val="28"/>
          <w:szCs w:val="28"/>
        </w:rPr>
      </w:pPr>
      <w:r>
        <w:rPr>
          <w:rFonts w:ascii="Arial" w:hAnsi="Arial" w:cs="Arial"/>
          <w:color w:val="000000" w:themeColor="text1"/>
          <w:sz w:val="28"/>
          <w:szCs w:val="28"/>
        </w:rPr>
        <w:t>The SDLP committed to:</w:t>
      </w:r>
    </w:p>
    <w:p w14:paraId="7A2B5340" w14:textId="77777777" w:rsidR="00400D3B" w:rsidRPr="004E15C4" w:rsidRDefault="00400D3B" w:rsidP="009B6E54">
      <w:pPr>
        <w:pStyle w:val="ListParagraph"/>
        <w:numPr>
          <w:ilvl w:val="0"/>
          <w:numId w:val="29"/>
        </w:numPr>
        <w:spacing w:after="160" w:line="360" w:lineRule="auto"/>
        <w:rPr>
          <w:rFonts w:ascii="Arial" w:hAnsi="Arial" w:cs="Arial"/>
          <w:color w:val="000000" w:themeColor="text1"/>
          <w:sz w:val="28"/>
          <w:szCs w:val="28"/>
        </w:rPr>
      </w:pPr>
      <w:r w:rsidRPr="004E15C4">
        <w:rPr>
          <w:rFonts w:ascii="Arial" w:hAnsi="Arial" w:cs="Arial"/>
          <w:color w:val="000000" w:themeColor="text1"/>
          <w:sz w:val="28"/>
          <w:szCs w:val="28"/>
        </w:rPr>
        <w:t>Parity of esteem for mental health services and that these services need to be properly resourced</w:t>
      </w:r>
      <w:r>
        <w:rPr>
          <w:rFonts w:ascii="Arial" w:hAnsi="Arial" w:cs="Arial"/>
          <w:color w:val="000000" w:themeColor="text1"/>
          <w:sz w:val="28"/>
          <w:szCs w:val="28"/>
        </w:rPr>
        <w:t>;</w:t>
      </w:r>
    </w:p>
    <w:p w14:paraId="6B25B66F" w14:textId="77777777" w:rsidR="00400D3B" w:rsidRPr="004E15C4" w:rsidRDefault="00400D3B" w:rsidP="009B6E54">
      <w:pPr>
        <w:pStyle w:val="ListParagraph"/>
        <w:numPr>
          <w:ilvl w:val="0"/>
          <w:numId w:val="29"/>
        </w:numPr>
        <w:spacing w:after="160" w:line="360" w:lineRule="auto"/>
        <w:rPr>
          <w:rFonts w:ascii="Arial" w:hAnsi="Arial" w:cs="Arial"/>
          <w:color w:val="000000" w:themeColor="text1"/>
          <w:sz w:val="28"/>
          <w:szCs w:val="28"/>
        </w:rPr>
      </w:pPr>
      <w:r w:rsidRPr="004E15C4">
        <w:rPr>
          <w:rFonts w:ascii="Arial" w:hAnsi="Arial" w:cs="Arial"/>
          <w:color w:val="000000" w:themeColor="text1"/>
          <w:sz w:val="28"/>
          <w:szCs w:val="28"/>
        </w:rPr>
        <w:t>Accessible housing and transport</w:t>
      </w:r>
      <w:r>
        <w:rPr>
          <w:rFonts w:ascii="Arial" w:hAnsi="Arial" w:cs="Arial"/>
          <w:color w:val="000000" w:themeColor="text1"/>
          <w:sz w:val="28"/>
          <w:szCs w:val="28"/>
        </w:rPr>
        <w:t>;</w:t>
      </w:r>
    </w:p>
    <w:p w14:paraId="20D4A7A7" w14:textId="77777777" w:rsidR="00400D3B" w:rsidRPr="004E15C4" w:rsidRDefault="00400D3B" w:rsidP="009B6E54">
      <w:pPr>
        <w:pStyle w:val="ListParagraph"/>
        <w:numPr>
          <w:ilvl w:val="0"/>
          <w:numId w:val="29"/>
        </w:numPr>
        <w:spacing w:after="160" w:line="360" w:lineRule="auto"/>
        <w:rPr>
          <w:rFonts w:ascii="Arial" w:hAnsi="Arial" w:cs="Arial"/>
          <w:color w:val="000000" w:themeColor="text1"/>
          <w:sz w:val="28"/>
          <w:szCs w:val="28"/>
        </w:rPr>
      </w:pPr>
      <w:r w:rsidRPr="004E15C4">
        <w:rPr>
          <w:rFonts w:ascii="Arial" w:hAnsi="Arial" w:cs="Arial"/>
          <w:color w:val="000000" w:themeColor="text1"/>
          <w:sz w:val="28"/>
          <w:szCs w:val="28"/>
        </w:rPr>
        <w:t>Extend and enhance welfare mitigations</w:t>
      </w:r>
      <w:r>
        <w:rPr>
          <w:rFonts w:ascii="Arial" w:hAnsi="Arial" w:cs="Arial"/>
          <w:color w:val="000000" w:themeColor="text1"/>
          <w:sz w:val="28"/>
          <w:szCs w:val="28"/>
        </w:rPr>
        <w:t>;</w:t>
      </w:r>
    </w:p>
    <w:p w14:paraId="193077BB" w14:textId="77777777" w:rsidR="00400D3B" w:rsidRDefault="00400D3B" w:rsidP="009B6E54">
      <w:pPr>
        <w:pStyle w:val="ListParagraph"/>
        <w:numPr>
          <w:ilvl w:val="0"/>
          <w:numId w:val="29"/>
        </w:numPr>
        <w:spacing w:after="160" w:line="360" w:lineRule="auto"/>
        <w:rPr>
          <w:rFonts w:ascii="Arial" w:hAnsi="Arial" w:cs="Arial"/>
          <w:color w:val="000000" w:themeColor="text1"/>
          <w:sz w:val="28"/>
          <w:szCs w:val="28"/>
        </w:rPr>
      </w:pPr>
      <w:r w:rsidRPr="004E15C4">
        <w:rPr>
          <w:rFonts w:ascii="Arial" w:hAnsi="Arial" w:cs="Arial"/>
          <w:color w:val="000000" w:themeColor="text1"/>
          <w:sz w:val="28"/>
          <w:szCs w:val="28"/>
        </w:rPr>
        <w:t>The removal of barriers to the full participation of d/Deaf and disabled people in life</w:t>
      </w:r>
      <w:r>
        <w:rPr>
          <w:rFonts w:ascii="Arial" w:hAnsi="Arial" w:cs="Arial"/>
          <w:color w:val="000000" w:themeColor="text1"/>
          <w:sz w:val="28"/>
          <w:szCs w:val="28"/>
        </w:rPr>
        <w:t>;</w:t>
      </w:r>
    </w:p>
    <w:p w14:paraId="736DEE0A" w14:textId="77777777" w:rsidR="00400D3B" w:rsidRPr="004238CD" w:rsidRDefault="00400D3B" w:rsidP="009B6E54">
      <w:pPr>
        <w:pStyle w:val="ListParagraph"/>
        <w:numPr>
          <w:ilvl w:val="0"/>
          <w:numId w:val="29"/>
        </w:numPr>
        <w:spacing w:after="160" w:line="360" w:lineRule="auto"/>
        <w:rPr>
          <w:rFonts w:ascii="Arial" w:hAnsi="Arial" w:cs="Arial"/>
          <w:color w:val="000000" w:themeColor="text1"/>
          <w:sz w:val="28"/>
          <w:szCs w:val="28"/>
        </w:rPr>
      </w:pPr>
      <w:r>
        <w:rPr>
          <w:rFonts w:ascii="Arial" w:hAnsi="Arial" w:cs="Arial"/>
          <w:color w:val="000000" w:themeColor="text1"/>
          <w:sz w:val="28"/>
          <w:szCs w:val="28"/>
        </w:rPr>
        <w:lastRenderedPageBreak/>
        <w:t>Involving d/Deaf and disable people in planning for the response to Covid-19.</w:t>
      </w:r>
    </w:p>
    <w:p w14:paraId="5B51DCCF" w14:textId="77777777" w:rsidR="00400D3B" w:rsidRPr="00F83C6F" w:rsidRDefault="00400D3B" w:rsidP="003409B2">
      <w:pPr>
        <w:spacing w:line="360" w:lineRule="auto"/>
        <w:rPr>
          <w:rFonts w:ascii="Arial" w:hAnsi="Arial" w:cs="Arial"/>
          <w:sz w:val="28"/>
          <w:szCs w:val="28"/>
        </w:rPr>
      </w:pPr>
      <w:bookmarkStart w:id="16" w:name="_Hlk94076644"/>
      <w:r>
        <w:rPr>
          <w:rFonts w:ascii="Arial" w:hAnsi="Arial" w:cs="Arial"/>
          <w:sz w:val="28"/>
          <w:szCs w:val="28"/>
        </w:rPr>
        <w:t>Sinn Féin c</w:t>
      </w:r>
      <w:r w:rsidRPr="00F83C6F">
        <w:rPr>
          <w:rFonts w:ascii="Arial" w:hAnsi="Arial" w:cs="Arial"/>
          <w:sz w:val="28"/>
          <w:szCs w:val="28"/>
        </w:rPr>
        <w:t>ommitted to:</w:t>
      </w:r>
    </w:p>
    <w:p w14:paraId="6E90CFAE" w14:textId="77777777" w:rsidR="00400D3B" w:rsidRDefault="00400D3B" w:rsidP="009B6E54">
      <w:pPr>
        <w:pStyle w:val="ListParagraph"/>
        <w:numPr>
          <w:ilvl w:val="0"/>
          <w:numId w:val="26"/>
        </w:numPr>
        <w:spacing w:after="160" w:line="360" w:lineRule="auto"/>
        <w:rPr>
          <w:rFonts w:ascii="Arial" w:hAnsi="Arial" w:cs="Arial"/>
          <w:sz w:val="28"/>
          <w:szCs w:val="28"/>
        </w:rPr>
      </w:pPr>
      <w:r>
        <w:rPr>
          <w:rFonts w:ascii="Arial" w:hAnsi="Arial" w:cs="Arial"/>
          <w:sz w:val="28"/>
          <w:szCs w:val="28"/>
        </w:rPr>
        <w:t xml:space="preserve"> Incorporating the UNCRPD into law;</w:t>
      </w:r>
    </w:p>
    <w:p w14:paraId="447C4849" w14:textId="77777777" w:rsidR="00400D3B" w:rsidRDefault="00400D3B" w:rsidP="009B6E54">
      <w:pPr>
        <w:pStyle w:val="ListParagraph"/>
        <w:numPr>
          <w:ilvl w:val="0"/>
          <w:numId w:val="26"/>
        </w:numPr>
        <w:spacing w:after="160" w:line="360" w:lineRule="auto"/>
        <w:rPr>
          <w:rFonts w:ascii="Arial" w:hAnsi="Arial" w:cs="Arial"/>
          <w:sz w:val="28"/>
          <w:szCs w:val="28"/>
        </w:rPr>
      </w:pPr>
      <w:r>
        <w:rPr>
          <w:rFonts w:ascii="Arial" w:hAnsi="Arial" w:cs="Arial"/>
          <w:sz w:val="28"/>
          <w:szCs w:val="28"/>
        </w:rPr>
        <w:t>Advancing a human rights framework with respect to policy and legislation;</w:t>
      </w:r>
    </w:p>
    <w:p w14:paraId="6EEDFEF2" w14:textId="77777777" w:rsidR="00400D3B" w:rsidRDefault="00400D3B" w:rsidP="009B6E54">
      <w:pPr>
        <w:pStyle w:val="ListParagraph"/>
        <w:numPr>
          <w:ilvl w:val="0"/>
          <w:numId w:val="26"/>
        </w:numPr>
        <w:spacing w:after="160" w:line="360" w:lineRule="auto"/>
        <w:rPr>
          <w:rFonts w:ascii="Arial" w:hAnsi="Arial" w:cs="Arial"/>
          <w:sz w:val="28"/>
          <w:szCs w:val="28"/>
        </w:rPr>
      </w:pPr>
      <w:r>
        <w:rPr>
          <w:rFonts w:ascii="Arial" w:hAnsi="Arial" w:cs="Arial"/>
          <w:sz w:val="28"/>
          <w:szCs w:val="28"/>
        </w:rPr>
        <w:t>Protecting of d/Deaf and disabled people from direct and indirect discrimination;</w:t>
      </w:r>
    </w:p>
    <w:p w14:paraId="3B5A6F5E" w14:textId="77777777" w:rsidR="00400D3B" w:rsidRDefault="00400D3B" w:rsidP="009B6E54">
      <w:pPr>
        <w:pStyle w:val="ListParagraph"/>
        <w:numPr>
          <w:ilvl w:val="0"/>
          <w:numId w:val="26"/>
        </w:numPr>
        <w:spacing w:after="160" w:line="360" w:lineRule="auto"/>
        <w:rPr>
          <w:rFonts w:ascii="Arial" w:hAnsi="Arial" w:cs="Arial"/>
          <w:sz w:val="28"/>
          <w:szCs w:val="28"/>
        </w:rPr>
      </w:pPr>
      <w:r>
        <w:rPr>
          <w:rFonts w:ascii="Arial" w:hAnsi="Arial" w:cs="Arial"/>
          <w:sz w:val="28"/>
          <w:szCs w:val="28"/>
        </w:rPr>
        <w:t>Advancing accessibility in transport, housing, and health;</w:t>
      </w:r>
    </w:p>
    <w:p w14:paraId="176F40E4" w14:textId="77777777" w:rsidR="00400D3B" w:rsidRDefault="00400D3B" w:rsidP="009B6E54">
      <w:pPr>
        <w:pStyle w:val="ListParagraph"/>
        <w:numPr>
          <w:ilvl w:val="0"/>
          <w:numId w:val="26"/>
        </w:numPr>
        <w:spacing w:after="160" w:line="360" w:lineRule="auto"/>
        <w:rPr>
          <w:rFonts w:ascii="Arial" w:hAnsi="Arial" w:cs="Arial"/>
          <w:sz w:val="28"/>
          <w:szCs w:val="28"/>
        </w:rPr>
      </w:pPr>
      <w:r>
        <w:rPr>
          <w:rFonts w:ascii="Arial" w:hAnsi="Arial" w:cs="Arial"/>
          <w:sz w:val="28"/>
          <w:szCs w:val="28"/>
        </w:rPr>
        <w:t>Closing the disability employment gap;</w:t>
      </w:r>
    </w:p>
    <w:p w14:paraId="22193935" w14:textId="77777777" w:rsidR="00400D3B" w:rsidRDefault="00400D3B" w:rsidP="009B6E54">
      <w:pPr>
        <w:pStyle w:val="ListParagraph"/>
        <w:numPr>
          <w:ilvl w:val="0"/>
          <w:numId w:val="26"/>
        </w:numPr>
        <w:spacing w:after="160" w:line="360" w:lineRule="auto"/>
        <w:rPr>
          <w:rFonts w:ascii="Arial" w:hAnsi="Arial" w:cs="Arial"/>
          <w:sz w:val="28"/>
          <w:szCs w:val="28"/>
        </w:rPr>
      </w:pPr>
      <w:r>
        <w:rPr>
          <w:rFonts w:ascii="Arial" w:hAnsi="Arial" w:cs="Arial"/>
          <w:sz w:val="28"/>
          <w:szCs w:val="28"/>
        </w:rPr>
        <w:t>Investing in independent living;</w:t>
      </w:r>
    </w:p>
    <w:p w14:paraId="3CB45995" w14:textId="77777777" w:rsidR="00400D3B" w:rsidRDefault="00400D3B" w:rsidP="009B6E54">
      <w:pPr>
        <w:pStyle w:val="ListParagraph"/>
        <w:numPr>
          <w:ilvl w:val="0"/>
          <w:numId w:val="26"/>
        </w:numPr>
        <w:spacing w:after="160" w:line="360" w:lineRule="auto"/>
        <w:rPr>
          <w:rFonts w:ascii="Arial" w:hAnsi="Arial" w:cs="Arial"/>
          <w:sz w:val="28"/>
          <w:szCs w:val="28"/>
        </w:rPr>
      </w:pPr>
      <w:r>
        <w:rPr>
          <w:rFonts w:ascii="Arial" w:hAnsi="Arial" w:cs="Arial"/>
          <w:sz w:val="28"/>
          <w:szCs w:val="28"/>
        </w:rPr>
        <w:t>The deinstitutionalisation of d/Deaf and disabled people combined with appropriate community support;</w:t>
      </w:r>
    </w:p>
    <w:p w14:paraId="6DDD6CDD" w14:textId="77777777" w:rsidR="00400D3B" w:rsidRDefault="00400D3B" w:rsidP="009B6E54">
      <w:pPr>
        <w:pStyle w:val="ListParagraph"/>
        <w:numPr>
          <w:ilvl w:val="0"/>
          <w:numId w:val="26"/>
        </w:numPr>
        <w:spacing w:after="160" w:line="360" w:lineRule="auto"/>
        <w:rPr>
          <w:rFonts w:ascii="Arial" w:hAnsi="Arial" w:cs="Arial"/>
          <w:sz w:val="28"/>
          <w:szCs w:val="28"/>
        </w:rPr>
      </w:pPr>
      <w:r>
        <w:rPr>
          <w:rFonts w:ascii="Arial" w:hAnsi="Arial" w:cs="Arial"/>
          <w:sz w:val="28"/>
          <w:szCs w:val="28"/>
        </w:rPr>
        <w:t>Accessible provision for victims of domestic violence;</w:t>
      </w:r>
    </w:p>
    <w:p w14:paraId="62A63BEA" w14:textId="77777777" w:rsidR="00400D3B" w:rsidRDefault="00400D3B" w:rsidP="009B6E54">
      <w:pPr>
        <w:pStyle w:val="ListParagraph"/>
        <w:numPr>
          <w:ilvl w:val="0"/>
          <w:numId w:val="26"/>
        </w:numPr>
        <w:spacing w:after="160" w:line="360" w:lineRule="auto"/>
        <w:rPr>
          <w:rFonts w:ascii="Arial" w:hAnsi="Arial" w:cs="Arial"/>
          <w:sz w:val="28"/>
          <w:szCs w:val="28"/>
        </w:rPr>
      </w:pPr>
      <w:r>
        <w:rPr>
          <w:rFonts w:ascii="Arial" w:hAnsi="Arial" w:cs="Arial"/>
          <w:sz w:val="28"/>
          <w:szCs w:val="28"/>
        </w:rPr>
        <w:t>Adequate support for carers;</w:t>
      </w:r>
    </w:p>
    <w:p w14:paraId="1E5573ED" w14:textId="77777777" w:rsidR="00400D3B" w:rsidRDefault="00400D3B" w:rsidP="009B6E54">
      <w:pPr>
        <w:pStyle w:val="ListParagraph"/>
        <w:numPr>
          <w:ilvl w:val="0"/>
          <w:numId w:val="26"/>
        </w:numPr>
        <w:spacing w:after="160" w:line="360" w:lineRule="auto"/>
        <w:rPr>
          <w:rFonts w:ascii="Arial" w:hAnsi="Arial" w:cs="Arial"/>
          <w:sz w:val="28"/>
          <w:szCs w:val="28"/>
        </w:rPr>
      </w:pPr>
      <w:r w:rsidRPr="00EC458E">
        <w:rPr>
          <w:rFonts w:ascii="Arial" w:hAnsi="Arial" w:cs="Arial"/>
          <w:sz w:val="28"/>
          <w:szCs w:val="28"/>
        </w:rPr>
        <w:t xml:space="preserve">Reducing waiting times for assessments and </w:t>
      </w:r>
      <w:r>
        <w:rPr>
          <w:rFonts w:ascii="Arial" w:hAnsi="Arial" w:cs="Arial"/>
          <w:sz w:val="28"/>
          <w:szCs w:val="28"/>
        </w:rPr>
        <w:t>the adequate r</w:t>
      </w:r>
      <w:r w:rsidRPr="00EC458E">
        <w:rPr>
          <w:rFonts w:ascii="Arial" w:hAnsi="Arial" w:cs="Arial"/>
          <w:sz w:val="28"/>
          <w:szCs w:val="28"/>
        </w:rPr>
        <w:t xml:space="preserve">esourcing </w:t>
      </w:r>
      <w:r>
        <w:rPr>
          <w:rFonts w:ascii="Arial" w:hAnsi="Arial" w:cs="Arial"/>
          <w:sz w:val="28"/>
          <w:szCs w:val="28"/>
        </w:rPr>
        <w:t>of support</w:t>
      </w:r>
      <w:r w:rsidRPr="00EC458E">
        <w:rPr>
          <w:rFonts w:ascii="Arial" w:hAnsi="Arial" w:cs="Arial"/>
          <w:sz w:val="28"/>
          <w:szCs w:val="28"/>
        </w:rPr>
        <w:t xml:space="preserve"> for students with special educational needs</w:t>
      </w:r>
      <w:r>
        <w:rPr>
          <w:rFonts w:ascii="Arial" w:hAnsi="Arial" w:cs="Arial"/>
          <w:sz w:val="28"/>
          <w:szCs w:val="28"/>
        </w:rPr>
        <w:t>;</w:t>
      </w:r>
    </w:p>
    <w:p w14:paraId="4F4CFE7F" w14:textId="77777777" w:rsidR="00400D3B" w:rsidRDefault="00400D3B" w:rsidP="009B6E54">
      <w:pPr>
        <w:pStyle w:val="ListParagraph"/>
        <w:numPr>
          <w:ilvl w:val="0"/>
          <w:numId w:val="26"/>
        </w:numPr>
        <w:spacing w:after="160" w:line="360" w:lineRule="auto"/>
        <w:rPr>
          <w:rFonts w:ascii="Arial" w:hAnsi="Arial" w:cs="Arial"/>
          <w:sz w:val="28"/>
          <w:szCs w:val="28"/>
        </w:rPr>
      </w:pPr>
      <w:r>
        <w:rPr>
          <w:rFonts w:ascii="Arial" w:hAnsi="Arial" w:cs="Arial"/>
          <w:sz w:val="28"/>
          <w:szCs w:val="28"/>
        </w:rPr>
        <w:t>Investing in additional educational psychologists.</w:t>
      </w:r>
    </w:p>
    <w:bookmarkEnd w:id="16"/>
    <w:p w14:paraId="57CC3F34" w14:textId="77777777" w:rsidR="00400D3B" w:rsidRDefault="00400D3B" w:rsidP="003409B2">
      <w:pPr>
        <w:spacing w:line="360" w:lineRule="auto"/>
        <w:rPr>
          <w:rFonts w:ascii="Arial" w:hAnsi="Arial" w:cs="Arial"/>
          <w:sz w:val="28"/>
          <w:szCs w:val="28"/>
        </w:rPr>
      </w:pPr>
      <w:r>
        <w:rPr>
          <w:rFonts w:ascii="Arial" w:hAnsi="Arial" w:cs="Arial"/>
          <w:sz w:val="28"/>
          <w:szCs w:val="28"/>
        </w:rPr>
        <w:t>People Before Profit committed to</w:t>
      </w:r>
    </w:p>
    <w:p w14:paraId="51A18B66" w14:textId="77777777" w:rsidR="00400D3B" w:rsidRPr="00FA3AD5" w:rsidRDefault="00400D3B" w:rsidP="009B6E54">
      <w:pPr>
        <w:pStyle w:val="ListParagraph"/>
        <w:numPr>
          <w:ilvl w:val="0"/>
          <w:numId w:val="31"/>
        </w:numPr>
        <w:spacing w:after="160" w:line="360" w:lineRule="auto"/>
        <w:rPr>
          <w:rFonts w:ascii="Arial" w:hAnsi="Arial" w:cs="Arial"/>
          <w:sz w:val="28"/>
          <w:szCs w:val="28"/>
        </w:rPr>
      </w:pPr>
      <w:r w:rsidRPr="00FA3AD5">
        <w:rPr>
          <w:rFonts w:ascii="Arial" w:hAnsi="Arial" w:cs="Arial"/>
          <w:sz w:val="28"/>
          <w:szCs w:val="28"/>
        </w:rPr>
        <w:t>The incorporation of the UNCRPD into law</w:t>
      </w:r>
      <w:r>
        <w:rPr>
          <w:rFonts w:ascii="Arial" w:hAnsi="Arial" w:cs="Arial"/>
          <w:sz w:val="28"/>
          <w:szCs w:val="28"/>
        </w:rPr>
        <w:t>;</w:t>
      </w:r>
    </w:p>
    <w:p w14:paraId="3D6DBC45" w14:textId="77777777" w:rsidR="00400D3B" w:rsidRPr="00FA3AD5" w:rsidRDefault="00400D3B" w:rsidP="009B6E54">
      <w:pPr>
        <w:pStyle w:val="ListParagraph"/>
        <w:numPr>
          <w:ilvl w:val="0"/>
          <w:numId w:val="31"/>
        </w:numPr>
        <w:spacing w:after="160" w:line="360" w:lineRule="auto"/>
        <w:rPr>
          <w:rFonts w:ascii="Arial" w:hAnsi="Arial" w:cs="Arial"/>
          <w:sz w:val="28"/>
          <w:szCs w:val="28"/>
        </w:rPr>
      </w:pPr>
      <w:r>
        <w:rPr>
          <w:rFonts w:ascii="Arial" w:hAnsi="Arial" w:cs="Arial"/>
          <w:sz w:val="28"/>
          <w:szCs w:val="28"/>
        </w:rPr>
        <w:t>Advancing l</w:t>
      </w:r>
      <w:r w:rsidRPr="00FA3AD5">
        <w:rPr>
          <w:rFonts w:ascii="Arial" w:hAnsi="Arial" w:cs="Arial"/>
          <w:sz w:val="28"/>
          <w:szCs w:val="28"/>
        </w:rPr>
        <w:t>egislation to protect d/Deaf and disabled people from direct and indirect discrimination</w:t>
      </w:r>
      <w:r>
        <w:rPr>
          <w:rFonts w:ascii="Arial" w:hAnsi="Arial" w:cs="Arial"/>
          <w:sz w:val="28"/>
          <w:szCs w:val="28"/>
        </w:rPr>
        <w:t>;</w:t>
      </w:r>
    </w:p>
    <w:p w14:paraId="35DC7257" w14:textId="77777777" w:rsidR="00400D3B" w:rsidRPr="00FA3AD5" w:rsidRDefault="00400D3B" w:rsidP="009B6E54">
      <w:pPr>
        <w:pStyle w:val="ListParagraph"/>
        <w:numPr>
          <w:ilvl w:val="0"/>
          <w:numId w:val="31"/>
        </w:numPr>
        <w:spacing w:after="160" w:line="360" w:lineRule="auto"/>
        <w:rPr>
          <w:rFonts w:ascii="Arial" w:hAnsi="Arial" w:cs="Arial"/>
          <w:sz w:val="28"/>
          <w:szCs w:val="28"/>
        </w:rPr>
      </w:pPr>
      <w:r w:rsidRPr="00FA3AD5">
        <w:rPr>
          <w:rFonts w:ascii="Arial" w:hAnsi="Arial" w:cs="Arial"/>
          <w:sz w:val="28"/>
          <w:szCs w:val="28"/>
        </w:rPr>
        <w:t>Adequately funded respite provision</w:t>
      </w:r>
      <w:r>
        <w:rPr>
          <w:rFonts w:ascii="Arial" w:hAnsi="Arial" w:cs="Arial"/>
          <w:sz w:val="28"/>
          <w:szCs w:val="28"/>
        </w:rPr>
        <w:t>;</w:t>
      </w:r>
    </w:p>
    <w:p w14:paraId="651B5430" w14:textId="77777777" w:rsidR="00400D3B" w:rsidRPr="00FA3AD5" w:rsidRDefault="00400D3B" w:rsidP="009B6E54">
      <w:pPr>
        <w:pStyle w:val="ListParagraph"/>
        <w:numPr>
          <w:ilvl w:val="0"/>
          <w:numId w:val="31"/>
        </w:numPr>
        <w:spacing w:after="160" w:line="360" w:lineRule="auto"/>
        <w:rPr>
          <w:rFonts w:ascii="Arial" w:hAnsi="Arial" w:cs="Arial"/>
          <w:sz w:val="28"/>
          <w:szCs w:val="28"/>
        </w:rPr>
      </w:pPr>
      <w:r w:rsidRPr="00FA3AD5">
        <w:rPr>
          <w:rFonts w:ascii="Arial" w:hAnsi="Arial" w:cs="Arial"/>
          <w:sz w:val="28"/>
          <w:szCs w:val="28"/>
        </w:rPr>
        <w:t>An end to the institutionalisation of d/Deaf and disabled people and enhanced community support packages</w:t>
      </w:r>
      <w:r>
        <w:rPr>
          <w:rFonts w:ascii="Arial" w:hAnsi="Arial" w:cs="Arial"/>
          <w:sz w:val="28"/>
          <w:szCs w:val="28"/>
        </w:rPr>
        <w:t>;</w:t>
      </w:r>
    </w:p>
    <w:p w14:paraId="64799472" w14:textId="77777777" w:rsidR="00400D3B" w:rsidRPr="00FA3AD5" w:rsidRDefault="00400D3B" w:rsidP="009B6E54">
      <w:pPr>
        <w:pStyle w:val="ListParagraph"/>
        <w:numPr>
          <w:ilvl w:val="0"/>
          <w:numId w:val="31"/>
        </w:numPr>
        <w:spacing w:after="160" w:line="360" w:lineRule="auto"/>
        <w:rPr>
          <w:rFonts w:ascii="Arial" w:hAnsi="Arial" w:cs="Arial"/>
          <w:sz w:val="28"/>
          <w:szCs w:val="28"/>
        </w:rPr>
      </w:pPr>
      <w:r w:rsidRPr="00FA3AD5">
        <w:rPr>
          <w:rFonts w:ascii="Arial" w:hAnsi="Arial" w:cs="Arial"/>
          <w:sz w:val="28"/>
          <w:szCs w:val="28"/>
        </w:rPr>
        <w:t>The involvement of d/Deaf and disabled people in Covid-19 planning</w:t>
      </w:r>
      <w:r>
        <w:rPr>
          <w:rFonts w:ascii="Arial" w:hAnsi="Arial" w:cs="Arial"/>
          <w:sz w:val="28"/>
          <w:szCs w:val="28"/>
        </w:rPr>
        <w:t>;</w:t>
      </w:r>
    </w:p>
    <w:p w14:paraId="2740BF8B" w14:textId="77777777" w:rsidR="00400D3B" w:rsidRPr="00FA3AD5" w:rsidRDefault="00400D3B" w:rsidP="009B6E54">
      <w:pPr>
        <w:pStyle w:val="ListParagraph"/>
        <w:numPr>
          <w:ilvl w:val="0"/>
          <w:numId w:val="31"/>
        </w:numPr>
        <w:spacing w:after="160" w:line="360" w:lineRule="auto"/>
        <w:rPr>
          <w:rFonts w:ascii="Arial" w:hAnsi="Arial" w:cs="Arial"/>
          <w:sz w:val="28"/>
          <w:szCs w:val="28"/>
        </w:rPr>
      </w:pPr>
      <w:r w:rsidRPr="00FA3AD5">
        <w:rPr>
          <w:rFonts w:ascii="Arial" w:hAnsi="Arial" w:cs="Arial"/>
          <w:sz w:val="28"/>
          <w:szCs w:val="28"/>
        </w:rPr>
        <w:lastRenderedPageBreak/>
        <w:t>Increas</w:t>
      </w:r>
      <w:r>
        <w:rPr>
          <w:rFonts w:ascii="Arial" w:hAnsi="Arial" w:cs="Arial"/>
          <w:sz w:val="28"/>
          <w:szCs w:val="28"/>
        </w:rPr>
        <w:t>ing</w:t>
      </w:r>
      <w:r w:rsidRPr="00FA3AD5">
        <w:rPr>
          <w:rFonts w:ascii="Arial" w:hAnsi="Arial" w:cs="Arial"/>
          <w:sz w:val="28"/>
          <w:szCs w:val="28"/>
        </w:rPr>
        <w:t xml:space="preserve"> funding for mental health services</w:t>
      </w:r>
      <w:r>
        <w:rPr>
          <w:rFonts w:ascii="Arial" w:hAnsi="Arial" w:cs="Arial"/>
          <w:sz w:val="28"/>
          <w:szCs w:val="28"/>
        </w:rPr>
        <w:t>;</w:t>
      </w:r>
    </w:p>
    <w:p w14:paraId="7A010113" w14:textId="77777777" w:rsidR="00400D3B" w:rsidRPr="00FA3AD5" w:rsidRDefault="00400D3B" w:rsidP="009B6E54">
      <w:pPr>
        <w:pStyle w:val="ListParagraph"/>
        <w:numPr>
          <w:ilvl w:val="0"/>
          <w:numId w:val="31"/>
        </w:numPr>
        <w:spacing w:after="160" w:line="360" w:lineRule="auto"/>
        <w:rPr>
          <w:rFonts w:ascii="Arial" w:hAnsi="Arial" w:cs="Arial"/>
          <w:sz w:val="28"/>
          <w:szCs w:val="28"/>
        </w:rPr>
      </w:pPr>
      <w:r>
        <w:rPr>
          <w:rFonts w:ascii="Arial" w:hAnsi="Arial" w:cs="Arial"/>
          <w:sz w:val="28"/>
          <w:szCs w:val="28"/>
        </w:rPr>
        <w:t xml:space="preserve">Implementing a </w:t>
      </w:r>
      <w:r w:rsidRPr="00FA3AD5">
        <w:rPr>
          <w:rFonts w:ascii="Arial" w:hAnsi="Arial" w:cs="Arial"/>
          <w:sz w:val="28"/>
          <w:szCs w:val="28"/>
        </w:rPr>
        <w:t>rights-based approach to disability</w:t>
      </w:r>
      <w:r>
        <w:rPr>
          <w:rFonts w:ascii="Arial" w:hAnsi="Arial" w:cs="Arial"/>
          <w:sz w:val="28"/>
          <w:szCs w:val="28"/>
        </w:rPr>
        <w:t>;</w:t>
      </w:r>
    </w:p>
    <w:p w14:paraId="13931DFB" w14:textId="77777777" w:rsidR="00400D3B" w:rsidRDefault="00400D3B" w:rsidP="009B6E54">
      <w:pPr>
        <w:pStyle w:val="ListParagraph"/>
        <w:numPr>
          <w:ilvl w:val="0"/>
          <w:numId w:val="31"/>
        </w:numPr>
        <w:spacing w:after="160" w:line="360" w:lineRule="auto"/>
        <w:rPr>
          <w:rFonts w:ascii="Arial" w:hAnsi="Arial" w:cs="Arial"/>
          <w:sz w:val="28"/>
          <w:szCs w:val="28"/>
        </w:rPr>
      </w:pPr>
      <w:r w:rsidRPr="00FA3AD5">
        <w:rPr>
          <w:rFonts w:ascii="Arial" w:hAnsi="Arial" w:cs="Arial"/>
          <w:sz w:val="28"/>
          <w:szCs w:val="28"/>
        </w:rPr>
        <w:t>The provision of decent social care</w:t>
      </w:r>
      <w:r>
        <w:rPr>
          <w:rFonts w:ascii="Arial" w:hAnsi="Arial" w:cs="Arial"/>
          <w:sz w:val="28"/>
          <w:szCs w:val="28"/>
        </w:rPr>
        <w:t>.</w:t>
      </w:r>
    </w:p>
    <w:p w14:paraId="0DF1E534" w14:textId="77777777" w:rsidR="00400D3B" w:rsidRDefault="00400D3B" w:rsidP="003409B2">
      <w:pPr>
        <w:spacing w:line="360" w:lineRule="auto"/>
        <w:rPr>
          <w:rFonts w:ascii="Arial" w:hAnsi="Arial" w:cs="Arial"/>
          <w:sz w:val="28"/>
          <w:szCs w:val="28"/>
        </w:rPr>
      </w:pPr>
    </w:p>
    <w:p w14:paraId="13F2A627" w14:textId="77777777" w:rsidR="00400D3B" w:rsidRDefault="00400D3B" w:rsidP="003409B2">
      <w:pPr>
        <w:spacing w:line="360" w:lineRule="auto"/>
        <w:rPr>
          <w:rFonts w:ascii="Arial" w:hAnsi="Arial" w:cs="Arial"/>
          <w:sz w:val="28"/>
          <w:szCs w:val="28"/>
        </w:rPr>
      </w:pPr>
      <w:r>
        <w:rPr>
          <w:rFonts w:ascii="Arial" w:hAnsi="Arial" w:cs="Arial"/>
          <w:sz w:val="28"/>
          <w:szCs w:val="28"/>
        </w:rPr>
        <w:t>The Ulster Unionist Party committed to:</w:t>
      </w:r>
    </w:p>
    <w:p w14:paraId="5EDCEABA" w14:textId="77777777" w:rsidR="00400D3B" w:rsidRDefault="00400D3B" w:rsidP="009B6E54">
      <w:pPr>
        <w:pStyle w:val="ListParagraph"/>
        <w:numPr>
          <w:ilvl w:val="0"/>
          <w:numId w:val="30"/>
        </w:numPr>
        <w:spacing w:after="160" w:line="360" w:lineRule="auto"/>
        <w:rPr>
          <w:rFonts w:ascii="Arial" w:hAnsi="Arial" w:cs="Arial"/>
          <w:sz w:val="28"/>
          <w:szCs w:val="28"/>
        </w:rPr>
      </w:pPr>
      <w:r w:rsidRPr="007F656A">
        <w:rPr>
          <w:rFonts w:ascii="Arial" w:hAnsi="Arial" w:cs="Arial"/>
          <w:sz w:val="28"/>
          <w:szCs w:val="28"/>
        </w:rPr>
        <w:t>Removing barriers to the full participation of d/Deaf and disabled people in life</w:t>
      </w:r>
      <w:r>
        <w:rPr>
          <w:rFonts w:ascii="Arial" w:hAnsi="Arial" w:cs="Arial"/>
          <w:sz w:val="28"/>
          <w:szCs w:val="28"/>
        </w:rPr>
        <w:t>;</w:t>
      </w:r>
    </w:p>
    <w:p w14:paraId="5C25C320" w14:textId="77777777" w:rsidR="00400D3B" w:rsidRPr="007F656A" w:rsidRDefault="00400D3B" w:rsidP="009B6E54">
      <w:pPr>
        <w:pStyle w:val="ListParagraph"/>
        <w:numPr>
          <w:ilvl w:val="0"/>
          <w:numId w:val="30"/>
        </w:numPr>
        <w:spacing w:after="160" w:line="360" w:lineRule="auto"/>
        <w:rPr>
          <w:rFonts w:ascii="Arial" w:hAnsi="Arial" w:cs="Arial"/>
          <w:sz w:val="28"/>
          <w:szCs w:val="28"/>
        </w:rPr>
      </w:pPr>
      <w:r>
        <w:rPr>
          <w:rFonts w:ascii="Arial" w:hAnsi="Arial" w:cs="Arial"/>
          <w:sz w:val="28"/>
          <w:szCs w:val="28"/>
        </w:rPr>
        <w:t>Closing the disability employment gap;</w:t>
      </w:r>
    </w:p>
    <w:p w14:paraId="2FBB8F7F" w14:textId="77777777" w:rsidR="00400D3B" w:rsidRPr="007F656A" w:rsidRDefault="00400D3B" w:rsidP="009B6E54">
      <w:pPr>
        <w:pStyle w:val="ListParagraph"/>
        <w:numPr>
          <w:ilvl w:val="0"/>
          <w:numId w:val="30"/>
        </w:numPr>
        <w:spacing w:after="160" w:line="360" w:lineRule="auto"/>
        <w:rPr>
          <w:rFonts w:ascii="Arial" w:hAnsi="Arial" w:cs="Arial"/>
          <w:sz w:val="28"/>
          <w:szCs w:val="28"/>
        </w:rPr>
      </w:pPr>
      <w:r>
        <w:rPr>
          <w:rFonts w:ascii="Arial" w:hAnsi="Arial" w:cs="Arial"/>
          <w:sz w:val="28"/>
          <w:szCs w:val="28"/>
        </w:rPr>
        <w:t>Transforming</w:t>
      </w:r>
      <w:r w:rsidRPr="007F656A">
        <w:rPr>
          <w:rFonts w:ascii="Arial" w:hAnsi="Arial" w:cs="Arial"/>
          <w:sz w:val="28"/>
          <w:szCs w:val="28"/>
        </w:rPr>
        <w:t xml:space="preserve"> of mental health services</w:t>
      </w:r>
      <w:r>
        <w:rPr>
          <w:rFonts w:ascii="Arial" w:hAnsi="Arial" w:cs="Arial"/>
          <w:sz w:val="28"/>
          <w:szCs w:val="28"/>
        </w:rPr>
        <w:t>;</w:t>
      </w:r>
    </w:p>
    <w:p w14:paraId="497CD20E" w14:textId="77777777" w:rsidR="00400D3B" w:rsidRDefault="00400D3B" w:rsidP="009B6E54">
      <w:pPr>
        <w:pStyle w:val="ListParagraph"/>
        <w:numPr>
          <w:ilvl w:val="0"/>
          <w:numId w:val="30"/>
        </w:numPr>
        <w:spacing w:after="160" w:line="360" w:lineRule="auto"/>
        <w:rPr>
          <w:rFonts w:ascii="Arial" w:hAnsi="Arial" w:cs="Arial"/>
          <w:sz w:val="28"/>
          <w:szCs w:val="28"/>
        </w:rPr>
      </w:pPr>
      <w:r w:rsidRPr="007F656A">
        <w:rPr>
          <w:rFonts w:ascii="Arial" w:hAnsi="Arial" w:cs="Arial"/>
          <w:sz w:val="28"/>
          <w:szCs w:val="28"/>
        </w:rPr>
        <w:t>Addressing the healthcare emergency</w:t>
      </w:r>
      <w:r>
        <w:rPr>
          <w:rFonts w:ascii="Arial" w:hAnsi="Arial" w:cs="Arial"/>
          <w:sz w:val="28"/>
          <w:szCs w:val="28"/>
        </w:rPr>
        <w:t>.</w:t>
      </w:r>
    </w:p>
    <w:p w14:paraId="54933189" w14:textId="77777777" w:rsidR="00400D3B" w:rsidRPr="001E13F7" w:rsidRDefault="00400D3B" w:rsidP="003409B2">
      <w:pPr>
        <w:pStyle w:val="ListParagraph"/>
        <w:spacing w:line="360" w:lineRule="auto"/>
        <w:rPr>
          <w:rFonts w:ascii="Arial" w:hAnsi="Arial" w:cs="Arial"/>
          <w:sz w:val="28"/>
          <w:szCs w:val="28"/>
        </w:rPr>
      </w:pPr>
    </w:p>
    <w:p w14:paraId="2DE0356E" w14:textId="77777777" w:rsidR="00400D3B" w:rsidRPr="001E13F7" w:rsidRDefault="00400D3B" w:rsidP="003409B2">
      <w:pPr>
        <w:spacing w:line="360" w:lineRule="auto"/>
        <w:rPr>
          <w:rFonts w:ascii="Arial" w:hAnsi="Arial" w:cs="Arial"/>
          <w:b/>
          <w:bCs/>
          <w:sz w:val="32"/>
          <w:szCs w:val="32"/>
        </w:rPr>
      </w:pPr>
      <w:r w:rsidRPr="001E13F7">
        <w:rPr>
          <w:rFonts w:ascii="Arial" w:hAnsi="Arial" w:cs="Arial"/>
          <w:b/>
          <w:bCs/>
          <w:sz w:val="32"/>
          <w:szCs w:val="32"/>
        </w:rPr>
        <w:t xml:space="preserve">Findings from Stakeholder Engagement </w:t>
      </w:r>
    </w:p>
    <w:p w14:paraId="0D6E7C94" w14:textId="6F637CAF" w:rsidR="00400D3B" w:rsidRPr="00243F9D" w:rsidRDefault="00EB2095" w:rsidP="003409B2">
      <w:pPr>
        <w:spacing w:line="360" w:lineRule="auto"/>
        <w:rPr>
          <w:rFonts w:ascii="Arial" w:hAnsi="Arial" w:cs="Arial"/>
          <w:sz w:val="28"/>
          <w:szCs w:val="28"/>
        </w:rPr>
      </w:pPr>
      <w:r w:rsidRPr="000E2B1C">
        <w:rPr>
          <w:rFonts w:ascii="Arial" w:eastAsia="Times New Roman" w:hAnsi="Arial" w:cs="Arial"/>
          <w:sz w:val="28"/>
          <w:szCs w:val="28"/>
          <w:lang w:eastAsia="en-GB"/>
        </w:rPr>
        <w:t xml:space="preserve">Disability Action held a series of nine engagements with 431 d/Deaf and disabled people and from the findings of from a survey of 83 d/Deaf and disabled people in Northern Ireland.  In total Disability Action engaged with 514 d/Deaf and disabled people regarding the outcomes of this report. </w:t>
      </w:r>
      <w:r w:rsidR="00400D3B" w:rsidRPr="00243F9D">
        <w:rPr>
          <w:rFonts w:ascii="Arial" w:hAnsi="Arial" w:cs="Arial"/>
          <w:sz w:val="28"/>
          <w:szCs w:val="28"/>
        </w:rPr>
        <w:t xml:space="preserve">Stakeholder engagement sessions were held online due to Covid-19.  </w:t>
      </w:r>
    </w:p>
    <w:p w14:paraId="332B058C" w14:textId="0D14B285" w:rsidR="00400D3B" w:rsidRDefault="00400D3B" w:rsidP="003409B2">
      <w:pPr>
        <w:spacing w:line="360" w:lineRule="auto"/>
        <w:rPr>
          <w:rFonts w:ascii="Arial" w:hAnsi="Arial" w:cs="Arial"/>
          <w:sz w:val="28"/>
          <w:szCs w:val="28"/>
        </w:rPr>
      </w:pPr>
      <w:r w:rsidRPr="00243F9D">
        <w:rPr>
          <w:rFonts w:ascii="Arial" w:hAnsi="Arial" w:cs="Arial"/>
          <w:sz w:val="28"/>
          <w:szCs w:val="28"/>
        </w:rPr>
        <w:t xml:space="preserve">The aims of the events were twofold. First, to </w:t>
      </w:r>
      <w:r>
        <w:rPr>
          <w:rFonts w:ascii="Arial" w:hAnsi="Arial" w:cs="Arial"/>
          <w:sz w:val="28"/>
          <w:szCs w:val="28"/>
        </w:rPr>
        <w:t>assist</w:t>
      </w:r>
      <w:r w:rsidRPr="00243F9D">
        <w:rPr>
          <w:rFonts w:ascii="Arial" w:hAnsi="Arial" w:cs="Arial"/>
          <w:sz w:val="28"/>
          <w:szCs w:val="28"/>
        </w:rPr>
        <w:t xml:space="preserve"> the research team develop a wider understanding of the specific human rights issues faced by disabled people in Northern Ireland at present and how these may have changed since </w:t>
      </w:r>
      <w:r>
        <w:rPr>
          <w:rFonts w:ascii="Arial" w:hAnsi="Arial" w:cs="Arial"/>
          <w:sz w:val="28"/>
          <w:szCs w:val="28"/>
        </w:rPr>
        <w:t xml:space="preserve">2017.  Secondly, to assist the research team to identify priorities, gaps, and developments in the research and to inform the analysis and recommendations emerging from the project.  Participants were identified via a snowball sampling strategy using email, Facebook, Twitter and </w:t>
      </w:r>
      <w:proofErr w:type="spellStart"/>
      <w:r>
        <w:rPr>
          <w:rFonts w:ascii="Arial" w:hAnsi="Arial" w:cs="Arial"/>
          <w:sz w:val="28"/>
          <w:szCs w:val="28"/>
        </w:rPr>
        <w:t>Linkedin</w:t>
      </w:r>
      <w:proofErr w:type="spellEnd"/>
      <w:r>
        <w:rPr>
          <w:rFonts w:ascii="Arial" w:hAnsi="Arial" w:cs="Arial"/>
          <w:sz w:val="28"/>
          <w:szCs w:val="28"/>
        </w:rPr>
        <w:t>.</w:t>
      </w:r>
    </w:p>
    <w:p w14:paraId="3A4B9771" w14:textId="77777777" w:rsidR="00EB2095" w:rsidRDefault="00400D3B" w:rsidP="003409B2">
      <w:pPr>
        <w:spacing w:line="360" w:lineRule="auto"/>
        <w:rPr>
          <w:rFonts w:ascii="Arial" w:hAnsi="Arial" w:cs="Arial"/>
          <w:sz w:val="28"/>
          <w:szCs w:val="28"/>
        </w:rPr>
      </w:pPr>
      <w:r>
        <w:rPr>
          <w:rFonts w:ascii="Arial" w:hAnsi="Arial" w:cs="Arial"/>
          <w:sz w:val="28"/>
          <w:szCs w:val="28"/>
        </w:rPr>
        <w:lastRenderedPageBreak/>
        <w:t>Each event focused upon</w:t>
      </w:r>
      <w:r w:rsidR="00EB2095">
        <w:rPr>
          <w:rFonts w:ascii="Arial" w:hAnsi="Arial" w:cs="Arial"/>
          <w:sz w:val="28"/>
          <w:szCs w:val="28"/>
        </w:rPr>
        <w:t>:</w:t>
      </w:r>
    </w:p>
    <w:p w14:paraId="2117661D" w14:textId="3651C595" w:rsidR="00400D3B" w:rsidRPr="00EB2095" w:rsidRDefault="00EB2095" w:rsidP="009B6E54">
      <w:pPr>
        <w:pStyle w:val="ListParagraph"/>
        <w:numPr>
          <w:ilvl w:val="0"/>
          <w:numId w:val="39"/>
        </w:numPr>
        <w:spacing w:line="360" w:lineRule="auto"/>
        <w:rPr>
          <w:rFonts w:ascii="Arial" w:hAnsi="Arial" w:cs="Arial"/>
          <w:sz w:val="28"/>
          <w:szCs w:val="28"/>
        </w:rPr>
      </w:pPr>
      <w:r>
        <w:rPr>
          <w:rFonts w:ascii="Arial" w:hAnsi="Arial" w:cs="Arial"/>
          <w:sz w:val="28"/>
          <w:szCs w:val="28"/>
        </w:rPr>
        <w:t>I</w:t>
      </w:r>
      <w:r w:rsidR="00400D3B" w:rsidRPr="00EB2095">
        <w:rPr>
          <w:rFonts w:ascii="Arial" w:hAnsi="Arial" w:cs="Arial"/>
          <w:sz w:val="28"/>
          <w:szCs w:val="28"/>
        </w:rPr>
        <w:t>dentifying the top three priorities of participants:</w:t>
      </w:r>
    </w:p>
    <w:p w14:paraId="19B52062" w14:textId="77777777" w:rsidR="00400D3B" w:rsidRPr="0076067C" w:rsidRDefault="00400D3B" w:rsidP="009B6E54">
      <w:pPr>
        <w:pStyle w:val="ListParagraph"/>
        <w:numPr>
          <w:ilvl w:val="0"/>
          <w:numId w:val="32"/>
        </w:numPr>
        <w:spacing w:after="160" w:line="360" w:lineRule="auto"/>
        <w:rPr>
          <w:rFonts w:ascii="Arial" w:hAnsi="Arial" w:cs="Arial"/>
          <w:sz w:val="28"/>
          <w:szCs w:val="28"/>
        </w:rPr>
      </w:pPr>
      <w:r w:rsidRPr="0076067C">
        <w:rPr>
          <w:rFonts w:ascii="Arial" w:hAnsi="Arial" w:cs="Arial"/>
          <w:sz w:val="28"/>
          <w:szCs w:val="28"/>
        </w:rPr>
        <w:t>Policy developments since 2017</w:t>
      </w:r>
      <w:r>
        <w:rPr>
          <w:rFonts w:ascii="Arial" w:hAnsi="Arial" w:cs="Arial"/>
          <w:sz w:val="28"/>
          <w:szCs w:val="28"/>
        </w:rPr>
        <w:t>;</w:t>
      </w:r>
    </w:p>
    <w:p w14:paraId="54A80BC5" w14:textId="77777777" w:rsidR="00400D3B" w:rsidRPr="0076067C" w:rsidRDefault="00400D3B" w:rsidP="009B6E54">
      <w:pPr>
        <w:pStyle w:val="ListParagraph"/>
        <w:numPr>
          <w:ilvl w:val="0"/>
          <w:numId w:val="32"/>
        </w:numPr>
        <w:spacing w:after="160" w:line="360" w:lineRule="auto"/>
        <w:rPr>
          <w:rFonts w:ascii="Arial" w:hAnsi="Arial" w:cs="Arial"/>
          <w:sz w:val="28"/>
          <w:szCs w:val="28"/>
        </w:rPr>
      </w:pPr>
      <w:r w:rsidRPr="0076067C">
        <w:rPr>
          <w:rFonts w:ascii="Arial" w:hAnsi="Arial" w:cs="Arial"/>
          <w:sz w:val="28"/>
          <w:szCs w:val="28"/>
        </w:rPr>
        <w:t>Shortfalls in legislation, policy, and programme development</w:t>
      </w:r>
      <w:r>
        <w:rPr>
          <w:rFonts w:ascii="Arial" w:hAnsi="Arial" w:cs="Arial"/>
          <w:sz w:val="28"/>
          <w:szCs w:val="28"/>
        </w:rPr>
        <w:t>;</w:t>
      </w:r>
    </w:p>
    <w:p w14:paraId="24DAA74A" w14:textId="4E1169CD" w:rsidR="00400D3B" w:rsidRPr="004D755E" w:rsidRDefault="00400D3B" w:rsidP="009B6E54">
      <w:pPr>
        <w:pStyle w:val="ListParagraph"/>
        <w:numPr>
          <w:ilvl w:val="0"/>
          <w:numId w:val="32"/>
        </w:numPr>
        <w:spacing w:after="160" w:line="360" w:lineRule="auto"/>
        <w:rPr>
          <w:rFonts w:ascii="Arial" w:hAnsi="Arial" w:cs="Arial"/>
          <w:sz w:val="28"/>
          <w:szCs w:val="28"/>
        </w:rPr>
      </w:pPr>
      <w:r w:rsidRPr="0076067C">
        <w:rPr>
          <w:rFonts w:ascii="Arial" w:hAnsi="Arial" w:cs="Arial"/>
          <w:sz w:val="28"/>
          <w:szCs w:val="28"/>
        </w:rPr>
        <w:t>The lived experience of d/Deaf and disabled people</w:t>
      </w:r>
      <w:r>
        <w:rPr>
          <w:rFonts w:ascii="Arial" w:hAnsi="Arial" w:cs="Arial"/>
          <w:sz w:val="28"/>
          <w:szCs w:val="28"/>
        </w:rPr>
        <w:t>.</w:t>
      </w:r>
    </w:p>
    <w:p w14:paraId="1917CFAC" w14:textId="7656AA04" w:rsidR="00400D3B" w:rsidRDefault="00400D3B" w:rsidP="003409B2">
      <w:pPr>
        <w:spacing w:line="360" w:lineRule="auto"/>
        <w:rPr>
          <w:rFonts w:ascii="Arial" w:hAnsi="Arial" w:cs="Arial"/>
          <w:sz w:val="28"/>
          <w:szCs w:val="28"/>
        </w:rPr>
      </w:pPr>
      <w:r>
        <w:rPr>
          <w:rFonts w:ascii="Arial" w:hAnsi="Arial" w:cs="Arial"/>
          <w:sz w:val="28"/>
          <w:szCs w:val="28"/>
        </w:rPr>
        <w:t>Key themes from the stakeholder events included:</w:t>
      </w:r>
    </w:p>
    <w:p w14:paraId="75C558CE" w14:textId="77777777" w:rsidR="00EB2095" w:rsidRDefault="00EB2095" w:rsidP="003409B2">
      <w:pPr>
        <w:spacing w:line="360" w:lineRule="auto"/>
        <w:rPr>
          <w:rFonts w:ascii="Arial" w:hAnsi="Arial" w:cs="Arial"/>
          <w:sz w:val="28"/>
          <w:szCs w:val="28"/>
        </w:rPr>
      </w:pPr>
    </w:p>
    <w:p w14:paraId="4186A71E" w14:textId="77777777" w:rsidR="00400D3B" w:rsidRPr="0076067C" w:rsidRDefault="00400D3B" w:rsidP="009B6E54">
      <w:pPr>
        <w:pStyle w:val="ListParagraph"/>
        <w:numPr>
          <w:ilvl w:val="0"/>
          <w:numId w:val="33"/>
        </w:numPr>
        <w:spacing w:line="360" w:lineRule="auto"/>
        <w:rPr>
          <w:rFonts w:ascii="Arial" w:hAnsi="Arial" w:cs="Arial"/>
          <w:b/>
          <w:sz w:val="28"/>
          <w:szCs w:val="28"/>
        </w:rPr>
      </w:pPr>
      <w:r w:rsidRPr="0076067C">
        <w:rPr>
          <w:rFonts w:ascii="Arial" w:hAnsi="Arial" w:cs="Arial"/>
          <w:b/>
          <w:sz w:val="28"/>
          <w:szCs w:val="28"/>
        </w:rPr>
        <w:t xml:space="preserve">Incorporation of the UNCRPD into </w:t>
      </w:r>
      <w:r>
        <w:rPr>
          <w:rFonts w:ascii="Arial" w:hAnsi="Arial" w:cs="Arial"/>
          <w:b/>
          <w:sz w:val="28"/>
          <w:szCs w:val="28"/>
        </w:rPr>
        <w:t>L</w:t>
      </w:r>
      <w:r w:rsidRPr="0076067C">
        <w:rPr>
          <w:rFonts w:ascii="Arial" w:hAnsi="Arial" w:cs="Arial"/>
          <w:b/>
          <w:sz w:val="28"/>
          <w:szCs w:val="28"/>
        </w:rPr>
        <w:t>aw</w:t>
      </w:r>
    </w:p>
    <w:p w14:paraId="7659B48C" w14:textId="1170EFB3" w:rsidR="00400D3B" w:rsidRDefault="00400D3B" w:rsidP="003409B2">
      <w:pPr>
        <w:spacing w:line="360" w:lineRule="auto"/>
        <w:rPr>
          <w:rFonts w:ascii="Arial" w:hAnsi="Arial" w:cs="Arial"/>
          <w:sz w:val="28"/>
          <w:szCs w:val="28"/>
        </w:rPr>
      </w:pPr>
      <w:r>
        <w:rPr>
          <w:rFonts w:ascii="Arial" w:hAnsi="Arial" w:cs="Arial"/>
          <w:sz w:val="28"/>
          <w:szCs w:val="28"/>
        </w:rPr>
        <w:t>Participants noted that h</w:t>
      </w:r>
      <w:r w:rsidRPr="0082273D">
        <w:rPr>
          <w:rFonts w:ascii="Arial" w:hAnsi="Arial" w:cs="Arial"/>
          <w:sz w:val="28"/>
          <w:szCs w:val="28"/>
        </w:rPr>
        <w:t xml:space="preserve">istorically there has been an absence of a strategic, co-ordinated human rights-based approach towards the implementation of the Convention within NI.  There is currently no </w:t>
      </w:r>
      <w:r>
        <w:rPr>
          <w:rFonts w:ascii="Arial" w:hAnsi="Arial" w:cs="Arial"/>
          <w:sz w:val="28"/>
          <w:szCs w:val="28"/>
        </w:rPr>
        <w:t xml:space="preserve">agreed </w:t>
      </w:r>
      <w:r w:rsidRPr="0082273D">
        <w:rPr>
          <w:rFonts w:ascii="Arial" w:hAnsi="Arial" w:cs="Arial"/>
          <w:sz w:val="28"/>
          <w:szCs w:val="28"/>
        </w:rPr>
        <w:t>framework for the implementation of a</w:t>
      </w:r>
      <w:r>
        <w:rPr>
          <w:rFonts w:ascii="Arial" w:hAnsi="Arial" w:cs="Arial"/>
          <w:sz w:val="28"/>
          <w:szCs w:val="28"/>
        </w:rPr>
        <w:t>n adequately resourced</w:t>
      </w:r>
      <w:r w:rsidRPr="0082273D">
        <w:rPr>
          <w:rFonts w:ascii="Arial" w:hAnsi="Arial" w:cs="Arial"/>
          <w:sz w:val="28"/>
          <w:szCs w:val="28"/>
        </w:rPr>
        <w:t xml:space="preserve"> disability strategy </w:t>
      </w:r>
      <w:r w:rsidRPr="0082273D">
        <w:rPr>
          <w:rStyle w:val="FootnoteReference"/>
          <w:rFonts w:ascii="Arial" w:hAnsi="Arial" w:cs="Arial"/>
          <w:sz w:val="28"/>
          <w:szCs w:val="28"/>
        </w:rPr>
        <w:footnoteReference w:id="96"/>
      </w:r>
      <w:r w:rsidRPr="0082273D">
        <w:rPr>
          <w:rFonts w:ascii="Arial" w:hAnsi="Arial" w:cs="Arial"/>
          <w:sz w:val="28"/>
          <w:szCs w:val="28"/>
        </w:rPr>
        <w:t xml:space="preserve">.  </w:t>
      </w:r>
      <w:r>
        <w:rPr>
          <w:rFonts w:ascii="Arial" w:hAnsi="Arial" w:cs="Arial"/>
          <w:sz w:val="28"/>
          <w:szCs w:val="28"/>
        </w:rPr>
        <w:t>A</w:t>
      </w:r>
      <w:r w:rsidRPr="0082273D">
        <w:rPr>
          <w:rFonts w:ascii="Arial" w:hAnsi="Arial" w:cs="Arial"/>
          <w:sz w:val="28"/>
          <w:szCs w:val="28"/>
        </w:rPr>
        <w:t>ctivity is underway to develop a Disability Strategy</w:t>
      </w:r>
      <w:r w:rsidR="00EB2095">
        <w:rPr>
          <w:rFonts w:ascii="Arial" w:hAnsi="Arial" w:cs="Arial"/>
          <w:sz w:val="28"/>
          <w:szCs w:val="28"/>
        </w:rPr>
        <w:t>, but</w:t>
      </w:r>
      <w:r>
        <w:rPr>
          <w:rFonts w:ascii="Arial" w:hAnsi="Arial" w:cs="Arial"/>
          <w:sz w:val="28"/>
          <w:szCs w:val="28"/>
        </w:rPr>
        <w:t xml:space="preserve"> it has yet to be published</w:t>
      </w:r>
      <w:r w:rsidRPr="0082273D">
        <w:rPr>
          <w:rFonts w:ascii="Arial" w:hAnsi="Arial" w:cs="Arial"/>
          <w:sz w:val="28"/>
          <w:szCs w:val="28"/>
        </w:rPr>
        <w:t xml:space="preserve">.  </w:t>
      </w:r>
    </w:p>
    <w:p w14:paraId="396BC44E" w14:textId="77777777" w:rsidR="00EB2095" w:rsidRDefault="00EB2095" w:rsidP="003409B2">
      <w:pPr>
        <w:spacing w:line="360" w:lineRule="auto"/>
        <w:rPr>
          <w:rFonts w:ascii="Arial" w:hAnsi="Arial" w:cs="Arial"/>
          <w:sz w:val="28"/>
          <w:szCs w:val="28"/>
        </w:rPr>
      </w:pPr>
    </w:p>
    <w:p w14:paraId="6A705C96" w14:textId="2F10A7F0" w:rsidR="00400D3B" w:rsidRDefault="00400D3B" w:rsidP="003409B2">
      <w:pPr>
        <w:spacing w:line="360" w:lineRule="auto"/>
        <w:rPr>
          <w:rFonts w:ascii="Arial" w:hAnsi="Arial" w:cs="Arial"/>
          <w:sz w:val="28"/>
          <w:szCs w:val="28"/>
        </w:rPr>
      </w:pPr>
      <w:bookmarkStart w:id="17" w:name="_Hlk96289202"/>
      <w:r>
        <w:rPr>
          <w:rFonts w:ascii="Arial" w:hAnsi="Arial" w:cs="Arial"/>
          <w:sz w:val="28"/>
          <w:szCs w:val="28"/>
        </w:rPr>
        <w:t xml:space="preserve">The continued lack of progress regarding the incorporation of the UNCRPD into law was linked to delays in both the development and implementation of subsequent disability strategies and the absence of progressive change to improve the lives of d/Deaf and disabled people.  </w:t>
      </w:r>
    </w:p>
    <w:p w14:paraId="2D077CED" w14:textId="77777777" w:rsidR="00EB2095" w:rsidRDefault="00EB2095" w:rsidP="003409B2">
      <w:pPr>
        <w:spacing w:line="360" w:lineRule="auto"/>
        <w:rPr>
          <w:rFonts w:ascii="Arial" w:hAnsi="Arial" w:cs="Arial"/>
          <w:sz w:val="28"/>
          <w:szCs w:val="28"/>
        </w:rPr>
      </w:pPr>
    </w:p>
    <w:bookmarkEnd w:id="17"/>
    <w:p w14:paraId="2EB3996D" w14:textId="34A87335" w:rsidR="00400D3B" w:rsidRDefault="00400D3B" w:rsidP="003409B2">
      <w:pPr>
        <w:spacing w:line="360" w:lineRule="auto"/>
        <w:rPr>
          <w:rFonts w:ascii="Arial" w:hAnsi="Arial" w:cs="Arial"/>
          <w:sz w:val="28"/>
          <w:szCs w:val="28"/>
        </w:rPr>
      </w:pPr>
      <w:r>
        <w:rPr>
          <w:rFonts w:ascii="Arial" w:hAnsi="Arial" w:cs="Arial"/>
          <w:sz w:val="28"/>
          <w:szCs w:val="28"/>
        </w:rPr>
        <w:t>Access to funding was cited as a significant challenge.</w:t>
      </w:r>
    </w:p>
    <w:p w14:paraId="3D587AAE" w14:textId="77777777" w:rsidR="00EB2095" w:rsidRPr="007C2D99" w:rsidRDefault="00EB2095" w:rsidP="003409B2">
      <w:pPr>
        <w:spacing w:line="360" w:lineRule="auto"/>
        <w:rPr>
          <w:rFonts w:ascii="Arial" w:hAnsi="Arial" w:cs="Arial"/>
          <w:sz w:val="28"/>
          <w:szCs w:val="28"/>
        </w:rPr>
      </w:pPr>
    </w:p>
    <w:p w14:paraId="3B11B1EE" w14:textId="757A0102" w:rsidR="00400D3B" w:rsidRDefault="00400D3B" w:rsidP="009B6E54">
      <w:pPr>
        <w:pStyle w:val="ListParagraph"/>
        <w:numPr>
          <w:ilvl w:val="0"/>
          <w:numId w:val="33"/>
        </w:numPr>
        <w:spacing w:line="360" w:lineRule="auto"/>
        <w:rPr>
          <w:rFonts w:ascii="Arial" w:hAnsi="Arial" w:cs="Arial"/>
          <w:b/>
          <w:sz w:val="28"/>
          <w:szCs w:val="28"/>
        </w:rPr>
      </w:pPr>
      <w:r w:rsidRPr="0076067C">
        <w:rPr>
          <w:rFonts w:ascii="Arial" w:hAnsi="Arial" w:cs="Arial"/>
          <w:b/>
          <w:sz w:val="28"/>
          <w:szCs w:val="28"/>
        </w:rPr>
        <w:lastRenderedPageBreak/>
        <w:t xml:space="preserve">Participation </w:t>
      </w:r>
      <w:r>
        <w:rPr>
          <w:rFonts w:ascii="Arial" w:hAnsi="Arial" w:cs="Arial"/>
          <w:b/>
          <w:sz w:val="28"/>
          <w:szCs w:val="28"/>
        </w:rPr>
        <w:t>in Decision Making</w:t>
      </w:r>
      <w:r w:rsidRPr="0076067C">
        <w:rPr>
          <w:rFonts w:ascii="Arial" w:hAnsi="Arial" w:cs="Arial"/>
          <w:b/>
          <w:sz w:val="28"/>
          <w:szCs w:val="28"/>
        </w:rPr>
        <w:t xml:space="preserve"> </w:t>
      </w:r>
    </w:p>
    <w:p w14:paraId="64859060" w14:textId="77777777" w:rsidR="00EB2095" w:rsidRPr="0076067C" w:rsidRDefault="00EB2095" w:rsidP="00EB2095">
      <w:pPr>
        <w:pStyle w:val="ListParagraph"/>
        <w:spacing w:line="360" w:lineRule="auto"/>
        <w:rPr>
          <w:rFonts w:ascii="Arial" w:hAnsi="Arial" w:cs="Arial"/>
          <w:b/>
          <w:sz w:val="28"/>
          <w:szCs w:val="28"/>
        </w:rPr>
      </w:pPr>
    </w:p>
    <w:p w14:paraId="30E3CE4E" w14:textId="7E297EC4" w:rsidR="00400D3B" w:rsidRDefault="00400D3B" w:rsidP="003409B2">
      <w:pPr>
        <w:spacing w:line="360" w:lineRule="auto"/>
        <w:rPr>
          <w:rFonts w:ascii="Arial" w:hAnsi="Arial" w:cs="Arial"/>
          <w:sz w:val="28"/>
          <w:szCs w:val="28"/>
        </w:rPr>
      </w:pPr>
      <w:r>
        <w:rPr>
          <w:rFonts w:ascii="Arial" w:hAnsi="Arial" w:cs="Arial"/>
          <w:sz w:val="28"/>
          <w:szCs w:val="28"/>
        </w:rPr>
        <w:t xml:space="preserve">Participants raised the importance of participation in decision making.  </w:t>
      </w:r>
      <w:bookmarkStart w:id="18" w:name="_Hlk96289261"/>
      <w:r w:rsidRPr="0082273D">
        <w:rPr>
          <w:rFonts w:ascii="Arial" w:hAnsi="Arial" w:cs="Arial"/>
          <w:sz w:val="28"/>
          <w:szCs w:val="28"/>
        </w:rPr>
        <w:t xml:space="preserve">The importance of participation </w:t>
      </w:r>
      <w:r>
        <w:rPr>
          <w:rFonts w:ascii="Arial" w:hAnsi="Arial" w:cs="Arial"/>
          <w:sz w:val="28"/>
          <w:szCs w:val="28"/>
        </w:rPr>
        <w:t>is core to the UNCRPD and represents</w:t>
      </w:r>
      <w:r w:rsidRPr="0082273D">
        <w:rPr>
          <w:rFonts w:ascii="Arial" w:hAnsi="Arial" w:cs="Arial"/>
          <w:sz w:val="28"/>
          <w:szCs w:val="28"/>
        </w:rPr>
        <w:t xml:space="preserve"> a key them</w:t>
      </w:r>
      <w:r>
        <w:rPr>
          <w:rFonts w:ascii="Arial" w:hAnsi="Arial" w:cs="Arial"/>
          <w:sz w:val="28"/>
          <w:szCs w:val="28"/>
        </w:rPr>
        <w:t>e</w:t>
      </w:r>
      <w:r w:rsidRPr="0082273D">
        <w:rPr>
          <w:rFonts w:ascii="Arial" w:hAnsi="Arial" w:cs="Arial"/>
          <w:sz w:val="28"/>
          <w:szCs w:val="28"/>
        </w:rPr>
        <w:t xml:space="preserve"> within the UN Committee</w:t>
      </w:r>
      <w:r>
        <w:rPr>
          <w:rFonts w:ascii="Arial" w:hAnsi="Arial" w:cs="Arial"/>
          <w:sz w:val="28"/>
          <w:szCs w:val="28"/>
        </w:rPr>
        <w:t>’</w:t>
      </w:r>
      <w:r w:rsidRPr="0082273D">
        <w:rPr>
          <w:rFonts w:ascii="Arial" w:hAnsi="Arial" w:cs="Arial"/>
          <w:sz w:val="28"/>
          <w:szCs w:val="28"/>
        </w:rPr>
        <w:t>s concluding remarks in 2017.</w:t>
      </w:r>
      <w:r w:rsidRPr="0082273D">
        <w:rPr>
          <w:rStyle w:val="FootnoteReference"/>
          <w:rFonts w:ascii="Arial" w:hAnsi="Arial" w:cs="Arial"/>
          <w:sz w:val="28"/>
          <w:szCs w:val="28"/>
        </w:rPr>
        <w:footnoteReference w:id="97"/>
      </w:r>
      <w:r w:rsidRPr="0082273D">
        <w:rPr>
          <w:rFonts w:ascii="Arial" w:hAnsi="Arial" w:cs="Arial"/>
          <w:sz w:val="28"/>
          <w:szCs w:val="28"/>
        </w:rPr>
        <w:t xml:space="preserve">  Participation and engagement </w:t>
      </w:r>
      <w:r>
        <w:rPr>
          <w:rFonts w:ascii="Arial" w:hAnsi="Arial" w:cs="Arial"/>
          <w:sz w:val="28"/>
          <w:szCs w:val="28"/>
        </w:rPr>
        <w:t>were</w:t>
      </w:r>
      <w:r w:rsidRPr="0082273D">
        <w:rPr>
          <w:rFonts w:ascii="Arial" w:hAnsi="Arial" w:cs="Arial"/>
          <w:sz w:val="28"/>
          <w:szCs w:val="28"/>
        </w:rPr>
        <w:t xml:space="preserve"> a key priority for </w:t>
      </w:r>
      <w:r>
        <w:rPr>
          <w:rFonts w:ascii="Arial" w:hAnsi="Arial" w:cs="Arial"/>
          <w:sz w:val="28"/>
          <w:szCs w:val="28"/>
        </w:rPr>
        <w:t>d/Deaf and</w:t>
      </w:r>
      <w:r w:rsidRPr="0082273D">
        <w:rPr>
          <w:rFonts w:ascii="Arial" w:hAnsi="Arial" w:cs="Arial"/>
          <w:sz w:val="28"/>
          <w:szCs w:val="28"/>
        </w:rPr>
        <w:t xml:space="preserve"> </w:t>
      </w:r>
      <w:r>
        <w:rPr>
          <w:rFonts w:ascii="Arial" w:hAnsi="Arial" w:cs="Arial"/>
          <w:sz w:val="28"/>
          <w:szCs w:val="28"/>
        </w:rPr>
        <w:t>disabled people</w:t>
      </w:r>
      <w:r w:rsidRPr="0082273D">
        <w:rPr>
          <w:rFonts w:ascii="Arial" w:hAnsi="Arial" w:cs="Arial"/>
          <w:sz w:val="28"/>
          <w:szCs w:val="28"/>
        </w:rPr>
        <w:t xml:space="preserve"> and DPOs</w:t>
      </w:r>
      <w:r>
        <w:rPr>
          <w:rStyle w:val="FootnoteReference"/>
          <w:rFonts w:ascii="Arial" w:hAnsi="Arial" w:cs="Arial"/>
          <w:sz w:val="28"/>
          <w:szCs w:val="28"/>
        </w:rPr>
        <w:footnoteReference w:id="98"/>
      </w:r>
      <w:r>
        <w:rPr>
          <w:rFonts w:ascii="Arial" w:hAnsi="Arial" w:cs="Arial"/>
          <w:sz w:val="28"/>
          <w:szCs w:val="28"/>
        </w:rPr>
        <w:t>.</w:t>
      </w:r>
      <w:r w:rsidRPr="0082273D">
        <w:rPr>
          <w:rFonts w:ascii="Arial" w:hAnsi="Arial" w:cs="Arial"/>
          <w:sz w:val="28"/>
          <w:szCs w:val="28"/>
        </w:rPr>
        <w:t xml:space="preserve"> It is therefore essential</w:t>
      </w:r>
      <w:r>
        <w:rPr>
          <w:rFonts w:ascii="Arial" w:hAnsi="Arial" w:cs="Arial"/>
          <w:sz w:val="28"/>
          <w:szCs w:val="28"/>
        </w:rPr>
        <w:t xml:space="preserve"> the</w:t>
      </w:r>
      <w:r w:rsidRPr="0082273D">
        <w:rPr>
          <w:rFonts w:ascii="Arial" w:hAnsi="Arial" w:cs="Arial"/>
          <w:sz w:val="28"/>
          <w:szCs w:val="28"/>
        </w:rPr>
        <w:t xml:space="preserve"> NI Executive and Assembly improve the participation and engagement of d</w:t>
      </w:r>
      <w:r>
        <w:rPr>
          <w:rFonts w:ascii="Arial" w:hAnsi="Arial" w:cs="Arial"/>
          <w:sz w:val="28"/>
          <w:szCs w:val="28"/>
        </w:rPr>
        <w:t>/D</w:t>
      </w:r>
      <w:r w:rsidRPr="0082273D">
        <w:rPr>
          <w:rFonts w:ascii="Arial" w:hAnsi="Arial" w:cs="Arial"/>
          <w:sz w:val="28"/>
          <w:szCs w:val="28"/>
        </w:rPr>
        <w:t xml:space="preserve">eaf and disabled people and their representatives at all levels in order to progress a right based approach to disability policy and legislation.  </w:t>
      </w:r>
      <w:r>
        <w:rPr>
          <w:rFonts w:ascii="Arial" w:hAnsi="Arial" w:cs="Arial"/>
          <w:sz w:val="28"/>
          <w:szCs w:val="28"/>
        </w:rPr>
        <w:t>d/</w:t>
      </w:r>
      <w:r w:rsidRPr="0082273D">
        <w:rPr>
          <w:rFonts w:ascii="Arial" w:hAnsi="Arial" w:cs="Arial"/>
          <w:sz w:val="28"/>
          <w:szCs w:val="28"/>
        </w:rPr>
        <w:t>Deaf and disabled people need to ha</w:t>
      </w:r>
      <w:r>
        <w:rPr>
          <w:rFonts w:ascii="Arial" w:hAnsi="Arial" w:cs="Arial"/>
          <w:sz w:val="28"/>
          <w:szCs w:val="28"/>
        </w:rPr>
        <w:t>ve</w:t>
      </w:r>
      <w:r w:rsidRPr="0082273D">
        <w:rPr>
          <w:rFonts w:ascii="Arial" w:hAnsi="Arial" w:cs="Arial"/>
          <w:sz w:val="28"/>
          <w:szCs w:val="28"/>
        </w:rPr>
        <w:t xml:space="preserve"> power and control over all areas of our lives.  </w:t>
      </w:r>
      <w:bookmarkEnd w:id="18"/>
      <w:r>
        <w:rPr>
          <w:rFonts w:ascii="Arial" w:hAnsi="Arial" w:cs="Arial"/>
          <w:sz w:val="28"/>
          <w:szCs w:val="28"/>
        </w:rPr>
        <w:t>Participants expressed that the absence of d/Deaf and disabled people in decision making is a significant barrier to change.</w:t>
      </w:r>
    </w:p>
    <w:p w14:paraId="18F1208A" w14:textId="77777777" w:rsidR="00EB2095" w:rsidRDefault="00EB2095" w:rsidP="003409B2">
      <w:pPr>
        <w:spacing w:line="360" w:lineRule="auto"/>
        <w:rPr>
          <w:rFonts w:ascii="Arial" w:hAnsi="Arial" w:cs="Arial"/>
          <w:sz w:val="28"/>
          <w:szCs w:val="28"/>
        </w:rPr>
      </w:pPr>
    </w:p>
    <w:p w14:paraId="2E6E4DD2" w14:textId="782DB879" w:rsidR="00400D3B" w:rsidRDefault="00400D3B" w:rsidP="003409B2">
      <w:pPr>
        <w:spacing w:line="360" w:lineRule="auto"/>
        <w:rPr>
          <w:rFonts w:ascii="Arial" w:hAnsi="Arial" w:cs="Arial"/>
          <w:sz w:val="28"/>
          <w:szCs w:val="28"/>
        </w:rPr>
      </w:pPr>
      <w:r>
        <w:rPr>
          <w:rFonts w:ascii="Arial" w:hAnsi="Arial" w:cs="Arial"/>
          <w:sz w:val="28"/>
          <w:szCs w:val="28"/>
        </w:rPr>
        <w:t xml:space="preserve">Stigma, discrimination, limited financial opportunities, limited support and limited accessibility of physical infrastructure were cited as barriers to participating in decision making.  The lack of opportunities for d/Deaf and disabled people to participate in decision making has been associated with the lack of progress in the realisation of rights of d/Deaf and disabled people.  </w:t>
      </w:r>
    </w:p>
    <w:p w14:paraId="0D0AF0F2" w14:textId="77777777" w:rsidR="00421A9F" w:rsidRDefault="00421A9F" w:rsidP="003409B2">
      <w:pPr>
        <w:spacing w:line="360" w:lineRule="auto"/>
        <w:rPr>
          <w:rFonts w:ascii="Arial" w:hAnsi="Arial" w:cs="Arial"/>
          <w:sz w:val="28"/>
          <w:szCs w:val="28"/>
        </w:rPr>
      </w:pPr>
    </w:p>
    <w:p w14:paraId="58AC2FB4" w14:textId="28D9C62C" w:rsidR="00400D3B" w:rsidRDefault="00400D3B" w:rsidP="003409B2">
      <w:pPr>
        <w:spacing w:line="360" w:lineRule="auto"/>
        <w:rPr>
          <w:rFonts w:ascii="Arial" w:hAnsi="Arial" w:cs="Arial"/>
          <w:sz w:val="28"/>
          <w:szCs w:val="28"/>
        </w:rPr>
      </w:pPr>
      <w:r>
        <w:rPr>
          <w:rFonts w:ascii="Arial" w:hAnsi="Arial" w:cs="Arial"/>
          <w:sz w:val="28"/>
          <w:szCs w:val="28"/>
        </w:rPr>
        <w:t xml:space="preserve">Participants referred to institutionalised ableism and the need to involve d/Deaf and disabled people in decision making to resolve these </w:t>
      </w:r>
      <w:r>
        <w:rPr>
          <w:rFonts w:ascii="Arial" w:hAnsi="Arial" w:cs="Arial"/>
          <w:sz w:val="28"/>
          <w:szCs w:val="28"/>
        </w:rPr>
        <w:lastRenderedPageBreak/>
        <w:t>challenges.  Participants noted that policy design and development does not always address the needs and requirements of d/Deaf and disabled people.  Examples include the lack of a clear policy on inclusive education, the absence of policy approaches to guarantee access to transport and physical environments, and the low priority given to access to healthcare.</w:t>
      </w:r>
    </w:p>
    <w:p w14:paraId="45945063" w14:textId="77777777" w:rsidR="002C0FF4" w:rsidRPr="0082273D" w:rsidRDefault="002C0FF4" w:rsidP="003409B2">
      <w:pPr>
        <w:spacing w:line="360" w:lineRule="auto"/>
        <w:rPr>
          <w:rFonts w:ascii="Arial" w:hAnsi="Arial" w:cs="Arial"/>
          <w:sz w:val="28"/>
          <w:szCs w:val="28"/>
        </w:rPr>
      </w:pPr>
    </w:p>
    <w:p w14:paraId="60AEF1FE" w14:textId="21319244" w:rsidR="00400D3B" w:rsidRDefault="00400D3B" w:rsidP="009B6E54">
      <w:pPr>
        <w:pStyle w:val="ListParagraph"/>
        <w:numPr>
          <w:ilvl w:val="0"/>
          <w:numId w:val="33"/>
        </w:numPr>
        <w:spacing w:line="360" w:lineRule="auto"/>
        <w:rPr>
          <w:rFonts w:ascii="Arial" w:hAnsi="Arial" w:cs="Arial"/>
          <w:b/>
          <w:sz w:val="28"/>
          <w:szCs w:val="28"/>
        </w:rPr>
      </w:pPr>
      <w:r w:rsidRPr="0076067C">
        <w:rPr>
          <w:rFonts w:ascii="Arial" w:hAnsi="Arial" w:cs="Arial"/>
          <w:b/>
          <w:sz w:val="28"/>
          <w:szCs w:val="28"/>
        </w:rPr>
        <w:t xml:space="preserve">Retrogression of </w:t>
      </w:r>
      <w:r>
        <w:rPr>
          <w:rFonts w:ascii="Arial" w:hAnsi="Arial" w:cs="Arial"/>
          <w:b/>
          <w:sz w:val="28"/>
          <w:szCs w:val="28"/>
        </w:rPr>
        <w:t>E</w:t>
      </w:r>
      <w:r w:rsidRPr="0076067C">
        <w:rPr>
          <w:rFonts w:ascii="Arial" w:hAnsi="Arial" w:cs="Arial"/>
          <w:b/>
          <w:sz w:val="28"/>
          <w:szCs w:val="28"/>
        </w:rPr>
        <w:t xml:space="preserve">xisting </w:t>
      </w:r>
      <w:r>
        <w:rPr>
          <w:rFonts w:ascii="Arial" w:hAnsi="Arial" w:cs="Arial"/>
          <w:b/>
          <w:sz w:val="28"/>
          <w:szCs w:val="28"/>
        </w:rPr>
        <w:t>R</w:t>
      </w:r>
      <w:r w:rsidRPr="0076067C">
        <w:rPr>
          <w:rFonts w:ascii="Arial" w:hAnsi="Arial" w:cs="Arial"/>
          <w:b/>
          <w:sz w:val="28"/>
          <w:szCs w:val="28"/>
        </w:rPr>
        <w:t xml:space="preserve">ights </w:t>
      </w:r>
    </w:p>
    <w:p w14:paraId="05C508DB" w14:textId="77777777" w:rsidR="00421A9F" w:rsidRPr="0076067C" w:rsidRDefault="00421A9F" w:rsidP="00421A9F">
      <w:pPr>
        <w:pStyle w:val="ListParagraph"/>
        <w:spacing w:line="360" w:lineRule="auto"/>
        <w:rPr>
          <w:rFonts w:ascii="Arial" w:hAnsi="Arial" w:cs="Arial"/>
          <w:b/>
          <w:sz w:val="28"/>
          <w:szCs w:val="28"/>
        </w:rPr>
      </w:pPr>
    </w:p>
    <w:p w14:paraId="328682CD" w14:textId="77777777" w:rsidR="00400D3B" w:rsidRPr="0082273D" w:rsidRDefault="00400D3B" w:rsidP="003409B2">
      <w:pPr>
        <w:spacing w:line="360" w:lineRule="auto"/>
        <w:rPr>
          <w:rFonts w:ascii="Arial" w:hAnsi="Arial" w:cs="Arial"/>
          <w:sz w:val="28"/>
          <w:szCs w:val="28"/>
        </w:rPr>
      </w:pPr>
      <w:bookmarkStart w:id="19" w:name="_Hlk96335538"/>
      <w:r>
        <w:rPr>
          <w:rFonts w:ascii="Arial" w:hAnsi="Arial" w:cs="Arial"/>
          <w:sz w:val="28"/>
          <w:szCs w:val="28"/>
        </w:rPr>
        <w:t>d/Deaf and disabled people raised</w:t>
      </w:r>
      <w:r w:rsidRPr="0082273D">
        <w:rPr>
          <w:rFonts w:ascii="Arial" w:hAnsi="Arial" w:cs="Arial"/>
          <w:sz w:val="28"/>
          <w:szCs w:val="28"/>
        </w:rPr>
        <w:t xml:space="preserve"> concerns with respect to the retrogression of rights </w:t>
      </w:r>
      <w:r>
        <w:rPr>
          <w:rFonts w:ascii="Arial" w:hAnsi="Arial" w:cs="Arial"/>
          <w:sz w:val="28"/>
          <w:szCs w:val="28"/>
        </w:rPr>
        <w:t>in the context of</w:t>
      </w:r>
      <w:r w:rsidRPr="0082273D">
        <w:rPr>
          <w:rFonts w:ascii="Arial" w:hAnsi="Arial" w:cs="Arial"/>
          <w:sz w:val="28"/>
          <w:szCs w:val="28"/>
        </w:rPr>
        <w:t>:</w:t>
      </w:r>
    </w:p>
    <w:p w14:paraId="6D54D108" w14:textId="77777777" w:rsidR="00400D3B" w:rsidRPr="0082273D" w:rsidRDefault="00400D3B" w:rsidP="009B6E54">
      <w:pPr>
        <w:numPr>
          <w:ilvl w:val="0"/>
          <w:numId w:val="1"/>
        </w:numPr>
        <w:spacing w:after="0" w:line="360" w:lineRule="auto"/>
        <w:rPr>
          <w:rFonts w:ascii="Arial" w:hAnsi="Arial" w:cs="Arial"/>
          <w:sz w:val="28"/>
          <w:szCs w:val="28"/>
        </w:rPr>
      </w:pPr>
      <w:r w:rsidRPr="0082273D">
        <w:rPr>
          <w:rFonts w:ascii="Arial" w:hAnsi="Arial" w:cs="Arial"/>
          <w:sz w:val="28"/>
          <w:szCs w:val="28"/>
        </w:rPr>
        <w:t>The continued impact of Welfare Reform</w:t>
      </w:r>
      <w:r>
        <w:rPr>
          <w:rFonts w:ascii="Arial" w:hAnsi="Arial" w:cs="Arial"/>
          <w:sz w:val="28"/>
          <w:szCs w:val="28"/>
        </w:rPr>
        <w:t>;</w:t>
      </w:r>
      <w:r w:rsidRPr="0082273D">
        <w:rPr>
          <w:rFonts w:ascii="Arial" w:hAnsi="Arial" w:cs="Arial"/>
          <w:sz w:val="28"/>
          <w:szCs w:val="28"/>
        </w:rPr>
        <w:t xml:space="preserve"> </w:t>
      </w:r>
    </w:p>
    <w:p w14:paraId="69E40296" w14:textId="77777777" w:rsidR="00400D3B" w:rsidRPr="0082273D" w:rsidRDefault="00400D3B" w:rsidP="009B6E54">
      <w:pPr>
        <w:numPr>
          <w:ilvl w:val="0"/>
          <w:numId w:val="1"/>
        </w:numPr>
        <w:spacing w:after="0" w:line="360" w:lineRule="auto"/>
        <w:rPr>
          <w:rFonts w:ascii="Arial" w:hAnsi="Arial" w:cs="Arial"/>
          <w:sz w:val="28"/>
          <w:szCs w:val="28"/>
        </w:rPr>
      </w:pPr>
      <w:r w:rsidRPr="0082273D">
        <w:rPr>
          <w:rFonts w:ascii="Arial" w:hAnsi="Arial" w:cs="Arial"/>
          <w:sz w:val="28"/>
          <w:szCs w:val="28"/>
        </w:rPr>
        <w:t>Reduction</w:t>
      </w:r>
      <w:r>
        <w:rPr>
          <w:rFonts w:ascii="Arial" w:hAnsi="Arial" w:cs="Arial"/>
          <w:sz w:val="28"/>
          <w:szCs w:val="28"/>
        </w:rPr>
        <w:t>s</w:t>
      </w:r>
      <w:r w:rsidRPr="0082273D">
        <w:rPr>
          <w:rFonts w:ascii="Arial" w:hAnsi="Arial" w:cs="Arial"/>
          <w:sz w:val="28"/>
          <w:szCs w:val="28"/>
        </w:rPr>
        <w:t xml:space="preserve"> o</w:t>
      </w:r>
      <w:r>
        <w:rPr>
          <w:rFonts w:ascii="Arial" w:hAnsi="Arial" w:cs="Arial"/>
          <w:sz w:val="28"/>
          <w:szCs w:val="28"/>
        </w:rPr>
        <w:t>f</w:t>
      </w:r>
      <w:r w:rsidRPr="0082273D">
        <w:rPr>
          <w:rFonts w:ascii="Arial" w:hAnsi="Arial" w:cs="Arial"/>
          <w:sz w:val="28"/>
          <w:szCs w:val="28"/>
        </w:rPr>
        <w:t xml:space="preserve"> social care funding</w:t>
      </w:r>
      <w:r>
        <w:rPr>
          <w:rFonts w:ascii="Arial" w:hAnsi="Arial" w:cs="Arial"/>
          <w:sz w:val="28"/>
          <w:szCs w:val="28"/>
        </w:rPr>
        <w:t>;</w:t>
      </w:r>
      <w:r w:rsidRPr="0082273D">
        <w:rPr>
          <w:rFonts w:ascii="Arial" w:hAnsi="Arial" w:cs="Arial"/>
          <w:sz w:val="28"/>
          <w:szCs w:val="28"/>
        </w:rPr>
        <w:t xml:space="preserve"> </w:t>
      </w:r>
    </w:p>
    <w:p w14:paraId="6B4416DF" w14:textId="76CF5DB9" w:rsidR="00400D3B" w:rsidRDefault="00400D3B" w:rsidP="009B6E54">
      <w:pPr>
        <w:numPr>
          <w:ilvl w:val="0"/>
          <w:numId w:val="1"/>
        </w:numPr>
        <w:spacing w:after="0" w:line="360" w:lineRule="auto"/>
        <w:rPr>
          <w:rFonts w:ascii="Arial" w:hAnsi="Arial" w:cs="Arial"/>
          <w:sz w:val="28"/>
          <w:szCs w:val="28"/>
        </w:rPr>
      </w:pPr>
      <w:r>
        <w:rPr>
          <w:rFonts w:ascii="Arial" w:hAnsi="Arial" w:cs="Arial"/>
          <w:sz w:val="28"/>
          <w:szCs w:val="28"/>
        </w:rPr>
        <w:t>The c</w:t>
      </w:r>
      <w:r w:rsidRPr="0082273D">
        <w:rPr>
          <w:rFonts w:ascii="Arial" w:hAnsi="Arial" w:cs="Arial"/>
          <w:sz w:val="28"/>
          <w:szCs w:val="28"/>
        </w:rPr>
        <w:t xml:space="preserve">losure of </w:t>
      </w:r>
      <w:r w:rsidR="00421A9F">
        <w:rPr>
          <w:rFonts w:ascii="Arial" w:hAnsi="Arial" w:cs="Arial"/>
          <w:sz w:val="28"/>
          <w:szCs w:val="28"/>
        </w:rPr>
        <w:t xml:space="preserve">the </w:t>
      </w:r>
      <w:r w:rsidRPr="0082273D">
        <w:rPr>
          <w:rFonts w:ascii="Arial" w:hAnsi="Arial" w:cs="Arial"/>
          <w:sz w:val="28"/>
          <w:szCs w:val="28"/>
        </w:rPr>
        <w:t>I</w:t>
      </w:r>
      <w:r>
        <w:rPr>
          <w:rFonts w:ascii="Arial" w:hAnsi="Arial" w:cs="Arial"/>
          <w:sz w:val="28"/>
          <w:szCs w:val="28"/>
        </w:rPr>
        <w:t xml:space="preserve">ndependent </w:t>
      </w:r>
      <w:r w:rsidRPr="0082273D">
        <w:rPr>
          <w:rFonts w:ascii="Arial" w:hAnsi="Arial" w:cs="Arial"/>
          <w:sz w:val="28"/>
          <w:szCs w:val="28"/>
        </w:rPr>
        <w:t>L</w:t>
      </w:r>
      <w:r>
        <w:rPr>
          <w:rFonts w:ascii="Arial" w:hAnsi="Arial" w:cs="Arial"/>
          <w:sz w:val="28"/>
          <w:szCs w:val="28"/>
        </w:rPr>
        <w:t xml:space="preserve">iving </w:t>
      </w:r>
      <w:r w:rsidRPr="0082273D">
        <w:rPr>
          <w:rFonts w:ascii="Arial" w:hAnsi="Arial" w:cs="Arial"/>
          <w:sz w:val="28"/>
          <w:szCs w:val="28"/>
        </w:rPr>
        <w:t>F</w:t>
      </w:r>
      <w:r>
        <w:rPr>
          <w:rFonts w:ascii="Arial" w:hAnsi="Arial" w:cs="Arial"/>
          <w:sz w:val="28"/>
          <w:szCs w:val="28"/>
        </w:rPr>
        <w:t>und</w:t>
      </w:r>
      <w:r w:rsidRPr="0082273D">
        <w:rPr>
          <w:rFonts w:ascii="Arial" w:hAnsi="Arial" w:cs="Arial"/>
          <w:sz w:val="28"/>
          <w:szCs w:val="28"/>
        </w:rPr>
        <w:t xml:space="preserve"> to new applicants</w:t>
      </w:r>
      <w:r>
        <w:rPr>
          <w:rFonts w:ascii="Arial" w:hAnsi="Arial" w:cs="Arial"/>
          <w:sz w:val="28"/>
          <w:szCs w:val="28"/>
        </w:rPr>
        <w:t>;</w:t>
      </w:r>
    </w:p>
    <w:p w14:paraId="2E2E55CF" w14:textId="77777777" w:rsidR="00400D3B" w:rsidRPr="0082273D" w:rsidRDefault="00400D3B" w:rsidP="009B6E54">
      <w:pPr>
        <w:numPr>
          <w:ilvl w:val="0"/>
          <w:numId w:val="1"/>
        </w:numPr>
        <w:spacing w:after="0" w:line="360" w:lineRule="auto"/>
        <w:rPr>
          <w:rFonts w:ascii="Arial" w:hAnsi="Arial" w:cs="Arial"/>
          <w:sz w:val="28"/>
          <w:szCs w:val="28"/>
        </w:rPr>
      </w:pPr>
      <w:r>
        <w:rPr>
          <w:rFonts w:ascii="Arial" w:hAnsi="Arial" w:cs="Arial"/>
          <w:sz w:val="28"/>
          <w:szCs w:val="28"/>
        </w:rPr>
        <w:t>The continued lack of accessible transport and public services;</w:t>
      </w:r>
    </w:p>
    <w:p w14:paraId="429EB626" w14:textId="77777777" w:rsidR="00400D3B" w:rsidRPr="0082273D" w:rsidRDefault="00400D3B" w:rsidP="009B6E54">
      <w:pPr>
        <w:numPr>
          <w:ilvl w:val="0"/>
          <w:numId w:val="1"/>
        </w:numPr>
        <w:spacing w:after="0" w:line="360" w:lineRule="auto"/>
        <w:rPr>
          <w:rFonts w:ascii="Arial" w:hAnsi="Arial" w:cs="Arial"/>
          <w:sz w:val="28"/>
          <w:szCs w:val="28"/>
        </w:rPr>
      </w:pPr>
      <w:r>
        <w:rPr>
          <w:rFonts w:ascii="Arial" w:hAnsi="Arial" w:cs="Arial"/>
          <w:sz w:val="28"/>
          <w:szCs w:val="28"/>
        </w:rPr>
        <w:t>The i</w:t>
      </w:r>
      <w:r w:rsidRPr="0082273D">
        <w:rPr>
          <w:rFonts w:ascii="Arial" w:hAnsi="Arial" w:cs="Arial"/>
          <w:sz w:val="28"/>
          <w:szCs w:val="28"/>
        </w:rPr>
        <w:t>mpact of Brexit</w:t>
      </w:r>
      <w:r>
        <w:rPr>
          <w:rFonts w:ascii="Arial" w:hAnsi="Arial" w:cs="Arial"/>
          <w:sz w:val="28"/>
          <w:szCs w:val="28"/>
        </w:rPr>
        <w:t xml:space="preserve"> on the retrogression of rights;</w:t>
      </w:r>
      <w:r w:rsidRPr="0082273D">
        <w:rPr>
          <w:rFonts w:ascii="Arial" w:hAnsi="Arial" w:cs="Arial"/>
          <w:sz w:val="28"/>
          <w:szCs w:val="28"/>
        </w:rPr>
        <w:t xml:space="preserve"> </w:t>
      </w:r>
    </w:p>
    <w:p w14:paraId="5DBEA260" w14:textId="77777777" w:rsidR="00400D3B" w:rsidRPr="0082273D" w:rsidRDefault="00400D3B" w:rsidP="009B6E54">
      <w:pPr>
        <w:numPr>
          <w:ilvl w:val="0"/>
          <w:numId w:val="1"/>
        </w:numPr>
        <w:spacing w:after="0" w:line="360" w:lineRule="auto"/>
        <w:rPr>
          <w:rFonts w:ascii="Arial" w:hAnsi="Arial" w:cs="Arial"/>
          <w:sz w:val="28"/>
          <w:szCs w:val="28"/>
        </w:rPr>
      </w:pPr>
      <w:r>
        <w:rPr>
          <w:rFonts w:ascii="Arial" w:hAnsi="Arial" w:cs="Arial"/>
          <w:sz w:val="28"/>
          <w:szCs w:val="28"/>
        </w:rPr>
        <w:t xml:space="preserve">The </w:t>
      </w:r>
      <w:r w:rsidRPr="0082273D">
        <w:rPr>
          <w:rFonts w:ascii="Arial" w:hAnsi="Arial" w:cs="Arial"/>
          <w:sz w:val="28"/>
          <w:szCs w:val="28"/>
        </w:rPr>
        <w:t>Impact of the Covid-19 crisis</w:t>
      </w:r>
      <w:r>
        <w:rPr>
          <w:rFonts w:ascii="Arial" w:hAnsi="Arial" w:cs="Arial"/>
          <w:sz w:val="28"/>
          <w:szCs w:val="28"/>
        </w:rPr>
        <w:t xml:space="preserve"> including the collapse of services, inappropriate us of DNRs and withdrawal of medical treatment; </w:t>
      </w:r>
    </w:p>
    <w:p w14:paraId="75681D28" w14:textId="77777777" w:rsidR="00400D3B" w:rsidRPr="0082273D" w:rsidRDefault="00400D3B" w:rsidP="009B6E54">
      <w:pPr>
        <w:numPr>
          <w:ilvl w:val="0"/>
          <w:numId w:val="1"/>
        </w:numPr>
        <w:spacing w:after="0" w:line="360" w:lineRule="auto"/>
        <w:rPr>
          <w:rFonts w:ascii="Arial" w:hAnsi="Arial" w:cs="Arial"/>
          <w:sz w:val="28"/>
          <w:szCs w:val="28"/>
        </w:rPr>
      </w:pPr>
      <w:r w:rsidRPr="0082273D">
        <w:rPr>
          <w:rFonts w:ascii="Arial" w:hAnsi="Arial" w:cs="Arial"/>
          <w:sz w:val="28"/>
          <w:szCs w:val="28"/>
        </w:rPr>
        <w:t>The ongoing impact of the reduction of public finance budgets and austerity</w:t>
      </w:r>
      <w:r>
        <w:rPr>
          <w:rFonts w:ascii="Arial" w:hAnsi="Arial" w:cs="Arial"/>
          <w:sz w:val="28"/>
          <w:szCs w:val="28"/>
        </w:rPr>
        <w:t xml:space="preserve"> on public service delivery;</w:t>
      </w:r>
    </w:p>
    <w:p w14:paraId="36337108" w14:textId="77777777" w:rsidR="00400D3B" w:rsidRDefault="00400D3B" w:rsidP="009B6E54">
      <w:pPr>
        <w:numPr>
          <w:ilvl w:val="0"/>
          <w:numId w:val="1"/>
        </w:numPr>
        <w:spacing w:after="0" w:line="360" w:lineRule="auto"/>
        <w:rPr>
          <w:rFonts w:ascii="Arial" w:hAnsi="Arial" w:cs="Arial"/>
          <w:sz w:val="28"/>
          <w:szCs w:val="28"/>
        </w:rPr>
      </w:pPr>
      <w:r w:rsidRPr="000823BF">
        <w:rPr>
          <w:rFonts w:ascii="Arial" w:hAnsi="Arial" w:cs="Arial"/>
          <w:sz w:val="28"/>
          <w:szCs w:val="28"/>
        </w:rPr>
        <w:t>Under-resourcing of DPOs</w:t>
      </w:r>
      <w:r>
        <w:rPr>
          <w:rFonts w:ascii="Arial" w:hAnsi="Arial" w:cs="Arial"/>
          <w:sz w:val="28"/>
          <w:szCs w:val="28"/>
        </w:rPr>
        <w:t>.</w:t>
      </w:r>
    </w:p>
    <w:p w14:paraId="6E841027" w14:textId="77777777" w:rsidR="00400D3B" w:rsidRDefault="00400D3B" w:rsidP="003409B2">
      <w:pPr>
        <w:spacing w:after="0" w:line="360" w:lineRule="auto"/>
        <w:ind w:left="1080"/>
        <w:rPr>
          <w:rFonts w:ascii="Arial" w:hAnsi="Arial" w:cs="Arial"/>
          <w:sz w:val="28"/>
          <w:szCs w:val="28"/>
        </w:rPr>
      </w:pPr>
    </w:p>
    <w:p w14:paraId="4E377D79" w14:textId="4076C139" w:rsidR="00400D3B" w:rsidRDefault="00400D3B" w:rsidP="003409B2">
      <w:pPr>
        <w:spacing w:after="0" w:line="360" w:lineRule="auto"/>
        <w:rPr>
          <w:rFonts w:ascii="Arial" w:hAnsi="Arial" w:cs="Arial"/>
          <w:color w:val="000000" w:themeColor="text1"/>
          <w:sz w:val="28"/>
          <w:szCs w:val="28"/>
        </w:rPr>
      </w:pPr>
      <w:bookmarkStart w:id="20" w:name="_Hlk96335639"/>
      <w:bookmarkEnd w:id="19"/>
      <w:r w:rsidRPr="00535170">
        <w:rPr>
          <w:rFonts w:ascii="Arial" w:hAnsi="Arial" w:cs="Arial"/>
          <w:color w:val="000000" w:themeColor="text1"/>
          <w:sz w:val="28"/>
          <w:szCs w:val="28"/>
        </w:rPr>
        <w:t xml:space="preserve">The </w:t>
      </w:r>
      <w:r>
        <w:rPr>
          <w:rFonts w:ascii="Arial" w:hAnsi="Arial" w:cs="Arial"/>
          <w:color w:val="000000" w:themeColor="text1"/>
          <w:sz w:val="28"/>
          <w:szCs w:val="28"/>
        </w:rPr>
        <w:t>NI Executive and Assembly have not provided a strategy to prevent</w:t>
      </w:r>
      <w:r w:rsidRPr="00535170">
        <w:rPr>
          <w:rFonts w:ascii="Arial" w:hAnsi="Arial" w:cs="Arial"/>
          <w:color w:val="000000" w:themeColor="text1"/>
          <w:sz w:val="28"/>
          <w:szCs w:val="28"/>
        </w:rPr>
        <w:t xml:space="preserve"> </w:t>
      </w:r>
      <w:r w:rsidR="00421A9F">
        <w:rPr>
          <w:rFonts w:ascii="Arial" w:hAnsi="Arial" w:cs="Arial"/>
          <w:color w:val="000000" w:themeColor="text1"/>
          <w:sz w:val="28"/>
          <w:szCs w:val="28"/>
        </w:rPr>
        <w:t xml:space="preserve">the </w:t>
      </w:r>
      <w:r w:rsidRPr="00535170">
        <w:rPr>
          <w:rFonts w:ascii="Arial" w:hAnsi="Arial" w:cs="Arial"/>
          <w:color w:val="000000" w:themeColor="text1"/>
          <w:sz w:val="28"/>
          <w:szCs w:val="28"/>
        </w:rPr>
        <w:t xml:space="preserve">retrogression of the rights of disabled people.  It is not clear, yet, </w:t>
      </w:r>
      <w:r w:rsidRPr="00535170">
        <w:rPr>
          <w:rFonts w:ascii="Arial" w:hAnsi="Arial" w:cs="Arial"/>
          <w:color w:val="000000" w:themeColor="text1"/>
          <w:sz w:val="28"/>
          <w:szCs w:val="28"/>
        </w:rPr>
        <w:lastRenderedPageBreak/>
        <w:t xml:space="preserve">what the outcomes of the Disability Strategy will be and to </w:t>
      </w:r>
      <w:proofErr w:type="gramStart"/>
      <w:r w:rsidRPr="00535170">
        <w:rPr>
          <w:rFonts w:ascii="Arial" w:hAnsi="Arial" w:cs="Arial"/>
          <w:color w:val="000000" w:themeColor="text1"/>
          <w:sz w:val="28"/>
          <w:szCs w:val="28"/>
        </w:rPr>
        <w:t>what  consideration</w:t>
      </w:r>
      <w:proofErr w:type="gramEnd"/>
      <w:r w:rsidRPr="00535170">
        <w:rPr>
          <w:rFonts w:ascii="Arial" w:hAnsi="Arial" w:cs="Arial"/>
          <w:color w:val="000000" w:themeColor="text1"/>
          <w:sz w:val="28"/>
          <w:szCs w:val="28"/>
        </w:rPr>
        <w:t xml:space="preserve"> will be given</w:t>
      </w:r>
      <w:r>
        <w:rPr>
          <w:rFonts w:ascii="Arial" w:hAnsi="Arial" w:cs="Arial"/>
          <w:color w:val="000000" w:themeColor="text1"/>
          <w:sz w:val="28"/>
          <w:szCs w:val="28"/>
        </w:rPr>
        <w:t xml:space="preserve"> in the Strategy</w:t>
      </w:r>
      <w:r w:rsidRPr="00535170">
        <w:rPr>
          <w:rFonts w:ascii="Arial" w:hAnsi="Arial" w:cs="Arial"/>
          <w:color w:val="000000" w:themeColor="text1"/>
          <w:sz w:val="28"/>
          <w:szCs w:val="28"/>
        </w:rPr>
        <w:t xml:space="preserve"> to the </w:t>
      </w:r>
      <w:r>
        <w:rPr>
          <w:rFonts w:ascii="Arial" w:hAnsi="Arial" w:cs="Arial"/>
          <w:color w:val="000000" w:themeColor="text1"/>
          <w:sz w:val="28"/>
          <w:szCs w:val="28"/>
        </w:rPr>
        <w:t>UN</w:t>
      </w:r>
      <w:r w:rsidRPr="00535170">
        <w:rPr>
          <w:rFonts w:ascii="Arial" w:hAnsi="Arial" w:cs="Arial"/>
          <w:color w:val="000000" w:themeColor="text1"/>
          <w:sz w:val="28"/>
          <w:szCs w:val="28"/>
        </w:rPr>
        <w:t>CRPD.  However, the Disability Strategy Expert Advisory Panel have recommended that the Strategy explore</w:t>
      </w:r>
      <w:r>
        <w:rPr>
          <w:rFonts w:ascii="Arial" w:hAnsi="Arial" w:cs="Arial"/>
          <w:color w:val="000000" w:themeColor="text1"/>
          <w:sz w:val="28"/>
          <w:szCs w:val="28"/>
        </w:rPr>
        <w:t>s</w:t>
      </w:r>
      <w:r w:rsidRPr="00535170">
        <w:rPr>
          <w:rFonts w:ascii="Arial" w:hAnsi="Arial" w:cs="Arial"/>
          <w:color w:val="000000" w:themeColor="text1"/>
          <w:sz w:val="28"/>
          <w:szCs w:val="28"/>
        </w:rPr>
        <w:t xml:space="preserve"> ways in which the </w:t>
      </w:r>
      <w:r>
        <w:rPr>
          <w:rFonts w:ascii="Arial" w:hAnsi="Arial" w:cs="Arial"/>
          <w:color w:val="000000" w:themeColor="text1"/>
          <w:sz w:val="28"/>
          <w:szCs w:val="28"/>
        </w:rPr>
        <w:t>UN</w:t>
      </w:r>
      <w:r w:rsidRPr="00535170">
        <w:rPr>
          <w:rFonts w:ascii="Arial" w:hAnsi="Arial" w:cs="Arial"/>
          <w:color w:val="000000" w:themeColor="text1"/>
          <w:sz w:val="28"/>
          <w:szCs w:val="28"/>
        </w:rPr>
        <w:t>CRPD can best be given legal effect in Northern Ireland</w:t>
      </w:r>
      <w:r>
        <w:rPr>
          <w:rStyle w:val="FootnoteReference"/>
          <w:rFonts w:ascii="Arial" w:hAnsi="Arial" w:cs="Arial"/>
          <w:color w:val="000000" w:themeColor="text1"/>
          <w:sz w:val="28"/>
          <w:szCs w:val="28"/>
        </w:rPr>
        <w:footnoteReference w:id="99"/>
      </w:r>
      <w:r w:rsidRPr="00535170">
        <w:rPr>
          <w:rFonts w:ascii="Arial" w:hAnsi="Arial" w:cs="Arial"/>
          <w:color w:val="000000" w:themeColor="text1"/>
          <w:sz w:val="28"/>
          <w:szCs w:val="28"/>
        </w:rPr>
        <w:t>.</w:t>
      </w:r>
      <w:bookmarkEnd w:id="20"/>
    </w:p>
    <w:p w14:paraId="3588C611" w14:textId="77777777" w:rsidR="00421A9F" w:rsidRPr="007E0116" w:rsidRDefault="00421A9F" w:rsidP="003409B2">
      <w:pPr>
        <w:spacing w:after="0" w:line="360" w:lineRule="auto"/>
        <w:rPr>
          <w:rFonts w:ascii="Arial" w:hAnsi="Arial" w:cs="Arial"/>
          <w:color w:val="000000" w:themeColor="text1"/>
          <w:sz w:val="28"/>
          <w:szCs w:val="28"/>
        </w:rPr>
      </w:pPr>
    </w:p>
    <w:p w14:paraId="41D56A0B" w14:textId="0155B22E" w:rsidR="00400D3B" w:rsidRDefault="00400D3B" w:rsidP="009B6E54">
      <w:pPr>
        <w:numPr>
          <w:ilvl w:val="0"/>
          <w:numId w:val="33"/>
        </w:numPr>
        <w:spacing w:after="0" w:line="360" w:lineRule="auto"/>
        <w:rPr>
          <w:rFonts w:ascii="Arial" w:hAnsi="Arial" w:cs="Arial"/>
          <w:b/>
          <w:sz w:val="28"/>
          <w:szCs w:val="28"/>
        </w:rPr>
      </w:pPr>
      <w:r w:rsidRPr="0082273D">
        <w:rPr>
          <w:rFonts w:ascii="Arial" w:hAnsi="Arial" w:cs="Arial"/>
          <w:b/>
          <w:sz w:val="28"/>
          <w:szCs w:val="28"/>
        </w:rPr>
        <w:t xml:space="preserve">Dignity, Choice and Control </w:t>
      </w:r>
    </w:p>
    <w:p w14:paraId="4FA13200" w14:textId="77777777" w:rsidR="00421A9F" w:rsidRDefault="00421A9F" w:rsidP="00421A9F">
      <w:pPr>
        <w:spacing w:after="0" w:line="360" w:lineRule="auto"/>
        <w:ind w:left="720"/>
        <w:rPr>
          <w:rFonts w:ascii="Arial" w:hAnsi="Arial" w:cs="Arial"/>
          <w:b/>
          <w:sz w:val="28"/>
          <w:szCs w:val="28"/>
        </w:rPr>
      </w:pPr>
    </w:p>
    <w:p w14:paraId="611981C7" w14:textId="0A0071AB" w:rsidR="00400D3B" w:rsidRDefault="00400D3B" w:rsidP="003409B2">
      <w:pPr>
        <w:spacing w:after="0" w:line="360" w:lineRule="auto"/>
        <w:rPr>
          <w:rFonts w:ascii="Arial" w:hAnsi="Arial" w:cs="Arial"/>
          <w:sz w:val="28"/>
          <w:szCs w:val="28"/>
        </w:rPr>
      </w:pPr>
      <w:r>
        <w:rPr>
          <w:rFonts w:ascii="Arial" w:hAnsi="Arial" w:cs="Arial"/>
          <w:sz w:val="28"/>
          <w:szCs w:val="28"/>
        </w:rPr>
        <w:t xml:space="preserve">Dignity, choice and control are of extreme importance to d/Deaf and disabled people.  Dignity, choice and control is relevant </w:t>
      </w:r>
      <w:proofErr w:type="gramStart"/>
      <w:r>
        <w:rPr>
          <w:rFonts w:ascii="Arial" w:hAnsi="Arial" w:cs="Arial"/>
          <w:sz w:val="28"/>
          <w:szCs w:val="28"/>
        </w:rPr>
        <w:t>to  the</w:t>
      </w:r>
      <w:proofErr w:type="gramEnd"/>
      <w:r>
        <w:rPr>
          <w:rFonts w:ascii="Arial" w:hAnsi="Arial" w:cs="Arial"/>
          <w:sz w:val="28"/>
          <w:szCs w:val="28"/>
        </w:rPr>
        <w:t xml:space="preserve"> following Articles of the UNCRPD: </w:t>
      </w:r>
      <w:r w:rsidRPr="006F6581">
        <w:rPr>
          <w:rFonts w:ascii="Arial" w:hAnsi="Arial" w:cs="Arial"/>
          <w:sz w:val="28"/>
          <w:szCs w:val="28"/>
        </w:rPr>
        <w:t>12</w:t>
      </w:r>
      <w:r w:rsidRPr="00E70F3A">
        <w:rPr>
          <w:rFonts w:ascii="Arial" w:hAnsi="Arial" w:cs="Arial"/>
          <w:sz w:val="28"/>
          <w:szCs w:val="28"/>
        </w:rPr>
        <w:t xml:space="preserve"> </w:t>
      </w:r>
      <w:r>
        <w:rPr>
          <w:rFonts w:ascii="Arial" w:hAnsi="Arial" w:cs="Arial"/>
          <w:sz w:val="28"/>
          <w:szCs w:val="28"/>
        </w:rPr>
        <w:t>Equal recognition before the law</w:t>
      </w:r>
      <w:r>
        <w:rPr>
          <w:rStyle w:val="FootnoteReference"/>
          <w:rFonts w:ascii="Arial" w:hAnsi="Arial" w:cs="Arial"/>
          <w:sz w:val="28"/>
          <w:szCs w:val="28"/>
        </w:rPr>
        <w:t xml:space="preserve"> </w:t>
      </w:r>
      <w:r>
        <w:rPr>
          <w:rStyle w:val="FootnoteReference"/>
          <w:rFonts w:ascii="Arial" w:hAnsi="Arial" w:cs="Arial"/>
          <w:sz w:val="28"/>
          <w:szCs w:val="28"/>
        </w:rPr>
        <w:footnoteReference w:id="100"/>
      </w:r>
      <w:r w:rsidRPr="006F6581">
        <w:rPr>
          <w:rFonts w:ascii="Arial" w:hAnsi="Arial" w:cs="Arial"/>
          <w:sz w:val="28"/>
          <w:szCs w:val="28"/>
        </w:rPr>
        <w:t>,14</w:t>
      </w:r>
      <w:r>
        <w:rPr>
          <w:rFonts w:ascii="Arial" w:hAnsi="Arial" w:cs="Arial"/>
          <w:sz w:val="28"/>
          <w:szCs w:val="28"/>
        </w:rPr>
        <w:t xml:space="preserve"> Liberty and security of person</w:t>
      </w:r>
      <w:r>
        <w:rPr>
          <w:rStyle w:val="FootnoteReference"/>
          <w:rFonts w:ascii="Arial" w:hAnsi="Arial" w:cs="Arial"/>
          <w:sz w:val="28"/>
          <w:szCs w:val="28"/>
        </w:rPr>
        <w:footnoteReference w:id="101"/>
      </w:r>
      <w:r w:rsidRPr="006F6581">
        <w:rPr>
          <w:rFonts w:ascii="Arial" w:hAnsi="Arial" w:cs="Arial"/>
          <w:sz w:val="28"/>
          <w:szCs w:val="28"/>
        </w:rPr>
        <w:t>,15</w:t>
      </w:r>
      <w:r w:rsidRPr="00E70F3A">
        <w:rPr>
          <w:rFonts w:ascii="Arial" w:hAnsi="Arial" w:cs="Arial"/>
          <w:sz w:val="28"/>
          <w:szCs w:val="28"/>
        </w:rPr>
        <w:t xml:space="preserve"> </w:t>
      </w:r>
      <w:r>
        <w:rPr>
          <w:rFonts w:ascii="Arial" w:hAnsi="Arial" w:cs="Arial"/>
          <w:sz w:val="28"/>
          <w:szCs w:val="28"/>
        </w:rPr>
        <w:t>Freedom from torture or cruel inhuman or degrading treatment</w:t>
      </w:r>
      <w:r>
        <w:rPr>
          <w:rStyle w:val="FootnoteReference"/>
          <w:rFonts w:ascii="Arial" w:hAnsi="Arial" w:cs="Arial"/>
          <w:sz w:val="28"/>
          <w:szCs w:val="28"/>
        </w:rPr>
        <w:t xml:space="preserve"> </w:t>
      </w:r>
      <w:r>
        <w:rPr>
          <w:rStyle w:val="FootnoteReference"/>
          <w:rFonts w:ascii="Arial" w:hAnsi="Arial" w:cs="Arial"/>
          <w:sz w:val="28"/>
          <w:szCs w:val="28"/>
        </w:rPr>
        <w:footnoteReference w:id="102"/>
      </w:r>
      <w:r w:rsidRPr="006F6581">
        <w:rPr>
          <w:rFonts w:ascii="Arial" w:hAnsi="Arial" w:cs="Arial"/>
          <w:sz w:val="28"/>
          <w:szCs w:val="28"/>
        </w:rPr>
        <w:t>, 19</w:t>
      </w:r>
      <w:r w:rsidRPr="00E70F3A">
        <w:rPr>
          <w:rFonts w:ascii="Arial" w:hAnsi="Arial" w:cs="Arial"/>
          <w:sz w:val="28"/>
          <w:szCs w:val="28"/>
        </w:rPr>
        <w:t xml:space="preserve"> </w:t>
      </w:r>
      <w:r>
        <w:rPr>
          <w:rFonts w:ascii="Arial" w:hAnsi="Arial" w:cs="Arial"/>
          <w:sz w:val="28"/>
          <w:szCs w:val="28"/>
        </w:rPr>
        <w:t>Independent Living</w:t>
      </w:r>
      <w:r>
        <w:rPr>
          <w:rStyle w:val="FootnoteReference"/>
          <w:rFonts w:ascii="Arial" w:hAnsi="Arial" w:cs="Arial"/>
          <w:sz w:val="28"/>
          <w:szCs w:val="28"/>
        </w:rPr>
        <w:t xml:space="preserve"> </w:t>
      </w:r>
      <w:r>
        <w:rPr>
          <w:rStyle w:val="FootnoteReference"/>
          <w:rFonts w:ascii="Arial" w:hAnsi="Arial" w:cs="Arial"/>
          <w:sz w:val="28"/>
          <w:szCs w:val="28"/>
        </w:rPr>
        <w:footnoteReference w:id="103"/>
      </w:r>
      <w:r w:rsidRPr="006F6581">
        <w:rPr>
          <w:rFonts w:ascii="Arial" w:hAnsi="Arial" w:cs="Arial"/>
          <w:sz w:val="28"/>
          <w:szCs w:val="28"/>
        </w:rPr>
        <w:t>, 23</w:t>
      </w:r>
      <w:r>
        <w:rPr>
          <w:rFonts w:ascii="Arial" w:hAnsi="Arial" w:cs="Arial"/>
          <w:sz w:val="28"/>
          <w:szCs w:val="28"/>
        </w:rPr>
        <w:t xml:space="preserve"> Respect for home and family</w:t>
      </w:r>
      <w:r>
        <w:rPr>
          <w:rStyle w:val="FootnoteReference"/>
          <w:rFonts w:ascii="Arial" w:hAnsi="Arial" w:cs="Arial"/>
          <w:sz w:val="28"/>
          <w:szCs w:val="28"/>
        </w:rPr>
        <w:footnoteReference w:id="104"/>
      </w:r>
      <w:r w:rsidRPr="006F6581">
        <w:rPr>
          <w:rFonts w:ascii="Arial" w:hAnsi="Arial" w:cs="Arial"/>
          <w:sz w:val="28"/>
          <w:szCs w:val="28"/>
        </w:rPr>
        <w:t>, 25</w:t>
      </w:r>
      <w:r>
        <w:rPr>
          <w:rFonts w:ascii="Arial" w:hAnsi="Arial" w:cs="Arial"/>
          <w:sz w:val="28"/>
          <w:szCs w:val="28"/>
        </w:rPr>
        <w:t xml:space="preserve"> Health</w:t>
      </w:r>
      <w:r>
        <w:rPr>
          <w:rStyle w:val="FootnoteReference"/>
          <w:rFonts w:ascii="Arial" w:hAnsi="Arial" w:cs="Arial"/>
          <w:sz w:val="28"/>
          <w:szCs w:val="28"/>
        </w:rPr>
        <w:footnoteReference w:id="105"/>
      </w:r>
      <w:r w:rsidRPr="006F6581">
        <w:rPr>
          <w:rFonts w:ascii="Arial" w:hAnsi="Arial" w:cs="Arial"/>
          <w:sz w:val="28"/>
          <w:szCs w:val="28"/>
        </w:rPr>
        <w:t xml:space="preserve"> </w:t>
      </w:r>
      <w:r>
        <w:rPr>
          <w:rFonts w:ascii="Arial" w:hAnsi="Arial" w:cs="Arial"/>
          <w:sz w:val="28"/>
          <w:szCs w:val="28"/>
        </w:rPr>
        <w:t xml:space="preserve">, </w:t>
      </w:r>
      <w:r w:rsidRPr="006F6581">
        <w:rPr>
          <w:rFonts w:ascii="Arial" w:hAnsi="Arial" w:cs="Arial"/>
          <w:sz w:val="28"/>
          <w:szCs w:val="28"/>
        </w:rPr>
        <w:t>26</w:t>
      </w:r>
      <w:r>
        <w:rPr>
          <w:rFonts w:ascii="Arial" w:hAnsi="Arial" w:cs="Arial"/>
          <w:sz w:val="28"/>
          <w:szCs w:val="28"/>
        </w:rPr>
        <w:t xml:space="preserve"> </w:t>
      </w:r>
      <w:proofErr w:type="spellStart"/>
      <w:r>
        <w:rPr>
          <w:rFonts w:ascii="Arial" w:hAnsi="Arial" w:cs="Arial"/>
          <w:sz w:val="28"/>
          <w:szCs w:val="28"/>
        </w:rPr>
        <w:t>Habilitation</w:t>
      </w:r>
      <w:proofErr w:type="spellEnd"/>
      <w:r>
        <w:rPr>
          <w:rFonts w:ascii="Arial" w:hAnsi="Arial" w:cs="Arial"/>
          <w:sz w:val="28"/>
          <w:szCs w:val="28"/>
        </w:rPr>
        <w:t xml:space="preserve"> and </w:t>
      </w:r>
      <w:r>
        <w:rPr>
          <w:rFonts w:ascii="Arial" w:hAnsi="Arial" w:cs="Arial"/>
          <w:sz w:val="28"/>
          <w:szCs w:val="28"/>
        </w:rPr>
        <w:lastRenderedPageBreak/>
        <w:t>rehabilitation</w:t>
      </w:r>
      <w:r>
        <w:rPr>
          <w:rStyle w:val="FootnoteReference"/>
          <w:rFonts w:ascii="Arial" w:hAnsi="Arial" w:cs="Arial"/>
          <w:sz w:val="28"/>
          <w:szCs w:val="28"/>
        </w:rPr>
        <w:footnoteReference w:id="106"/>
      </w:r>
      <w:r>
        <w:rPr>
          <w:rFonts w:ascii="Arial" w:hAnsi="Arial" w:cs="Arial"/>
          <w:sz w:val="28"/>
          <w:szCs w:val="28"/>
        </w:rPr>
        <w:t>, 28 Adequate Standard of Living</w:t>
      </w:r>
      <w:r>
        <w:rPr>
          <w:rStyle w:val="FootnoteReference"/>
          <w:rFonts w:ascii="Arial" w:hAnsi="Arial" w:cs="Arial"/>
          <w:sz w:val="28"/>
          <w:szCs w:val="28"/>
        </w:rPr>
        <w:footnoteReference w:id="107"/>
      </w:r>
      <w:r>
        <w:rPr>
          <w:rFonts w:ascii="Arial" w:hAnsi="Arial" w:cs="Arial"/>
          <w:sz w:val="28"/>
          <w:szCs w:val="28"/>
        </w:rPr>
        <w:t xml:space="preserve"> </w:t>
      </w:r>
      <w:r w:rsidRPr="006F6581">
        <w:rPr>
          <w:rFonts w:ascii="Arial" w:hAnsi="Arial" w:cs="Arial"/>
          <w:sz w:val="28"/>
          <w:szCs w:val="28"/>
        </w:rPr>
        <w:t xml:space="preserve">were of particular concern (particularly in health and social care but also more widely). </w:t>
      </w:r>
    </w:p>
    <w:p w14:paraId="4E156E62" w14:textId="77777777" w:rsidR="00400D3B" w:rsidRDefault="00400D3B" w:rsidP="003409B2">
      <w:pPr>
        <w:spacing w:after="0" w:line="360" w:lineRule="auto"/>
        <w:rPr>
          <w:rFonts w:ascii="Arial" w:hAnsi="Arial" w:cs="Arial"/>
          <w:sz w:val="28"/>
          <w:szCs w:val="28"/>
        </w:rPr>
      </w:pPr>
    </w:p>
    <w:p w14:paraId="2A949113" w14:textId="7608190B" w:rsidR="00400D3B" w:rsidRDefault="00400D3B" w:rsidP="003409B2">
      <w:pPr>
        <w:spacing w:after="0" w:line="360" w:lineRule="auto"/>
        <w:rPr>
          <w:rFonts w:ascii="Arial" w:hAnsi="Arial" w:cs="Arial"/>
          <w:sz w:val="28"/>
          <w:szCs w:val="28"/>
        </w:rPr>
      </w:pPr>
      <w:r w:rsidRPr="006F6581">
        <w:rPr>
          <w:rFonts w:ascii="Arial" w:hAnsi="Arial" w:cs="Arial"/>
          <w:sz w:val="28"/>
          <w:szCs w:val="28"/>
        </w:rPr>
        <w:t>The key issues include:</w:t>
      </w:r>
    </w:p>
    <w:p w14:paraId="2FB5A7A5" w14:textId="77777777" w:rsidR="00421A9F" w:rsidRPr="006F6581" w:rsidRDefault="00421A9F" w:rsidP="003409B2">
      <w:pPr>
        <w:spacing w:after="0" w:line="360" w:lineRule="auto"/>
        <w:rPr>
          <w:rFonts w:ascii="Arial" w:hAnsi="Arial" w:cs="Arial"/>
          <w:b/>
          <w:sz w:val="28"/>
          <w:szCs w:val="28"/>
        </w:rPr>
      </w:pPr>
    </w:p>
    <w:p w14:paraId="208E6151" w14:textId="77777777" w:rsidR="00400D3B" w:rsidRPr="0082273D" w:rsidRDefault="00400D3B" w:rsidP="009B6E54">
      <w:pPr>
        <w:numPr>
          <w:ilvl w:val="0"/>
          <w:numId w:val="2"/>
        </w:numPr>
        <w:spacing w:after="0" w:line="360" w:lineRule="auto"/>
        <w:ind w:left="360"/>
        <w:rPr>
          <w:rFonts w:ascii="Arial" w:hAnsi="Arial" w:cs="Arial"/>
          <w:sz w:val="28"/>
          <w:szCs w:val="28"/>
        </w:rPr>
      </w:pPr>
      <w:r w:rsidRPr="0082273D">
        <w:rPr>
          <w:rFonts w:ascii="Arial" w:hAnsi="Arial" w:cs="Arial"/>
          <w:sz w:val="28"/>
          <w:szCs w:val="28"/>
        </w:rPr>
        <w:t>Implementation of the Mental Capacity Act (NI)</w:t>
      </w:r>
      <w:r>
        <w:rPr>
          <w:rFonts w:ascii="Arial" w:hAnsi="Arial" w:cs="Arial"/>
          <w:sz w:val="28"/>
          <w:szCs w:val="28"/>
        </w:rPr>
        <w:t>;</w:t>
      </w:r>
    </w:p>
    <w:p w14:paraId="11382AFC" w14:textId="77777777" w:rsidR="00400D3B" w:rsidRPr="0082273D" w:rsidRDefault="00400D3B" w:rsidP="009B6E54">
      <w:pPr>
        <w:numPr>
          <w:ilvl w:val="0"/>
          <w:numId w:val="2"/>
        </w:numPr>
        <w:spacing w:after="0" w:line="360" w:lineRule="auto"/>
        <w:ind w:left="360"/>
        <w:rPr>
          <w:rFonts w:ascii="Arial" w:hAnsi="Arial" w:cs="Arial"/>
          <w:sz w:val="28"/>
          <w:szCs w:val="28"/>
        </w:rPr>
      </w:pPr>
      <w:r w:rsidRPr="0082273D">
        <w:rPr>
          <w:rFonts w:ascii="Arial" w:hAnsi="Arial" w:cs="Arial"/>
          <w:sz w:val="28"/>
          <w:szCs w:val="28"/>
        </w:rPr>
        <w:t>The application of capacity legislation for children and young people</w:t>
      </w:r>
      <w:r>
        <w:rPr>
          <w:rFonts w:ascii="Arial" w:hAnsi="Arial" w:cs="Arial"/>
          <w:sz w:val="28"/>
          <w:szCs w:val="28"/>
        </w:rPr>
        <w:t>;</w:t>
      </w:r>
      <w:r w:rsidRPr="0082273D">
        <w:rPr>
          <w:rFonts w:ascii="Arial" w:hAnsi="Arial" w:cs="Arial"/>
          <w:sz w:val="28"/>
          <w:szCs w:val="28"/>
        </w:rPr>
        <w:t xml:space="preserve"> </w:t>
      </w:r>
    </w:p>
    <w:p w14:paraId="32D5AEC2" w14:textId="77777777" w:rsidR="00400D3B" w:rsidRPr="0082273D" w:rsidRDefault="00400D3B" w:rsidP="009B6E54">
      <w:pPr>
        <w:numPr>
          <w:ilvl w:val="0"/>
          <w:numId w:val="2"/>
        </w:numPr>
        <w:spacing w:after="0" w:line="360" w:lineRule="auto"/>
        <w:ind w:left="360"/>
        <w:rPr>
          <w:rFonts w:ascii="Arial" w:hAnsi="Arial" w:cs="Arial"/>
          <w:sz w:val="28"/>
          <w:szCs w:val="28"/>
        </w:rPr>
      </w:pPr>
      <w:r w:rsidRPr="0082273D">
        <w:rPr>
          <w:rFonts w:ascii="Arial" w:hAnsi="Arial" w:cs="Arial"/>
          <w:sz w:val="28"/>
          <w:szCs w:val="28"/>
        </w:rPr>
        <w:t xml:space="preserve">Deprivation of </w:t>
      </w:r>
      <w:r>
        <w:rPr>
          <w:rFonts w:ascii="Arial" w:hAnsi="Arial" w:cs="Arial"/>
          <w:sz w:val="28"/>
          <w:szCs w:val="28"/>
        </w:rPr>
        <w:t>l</w:t>
      </w:r>
      <w:r w:rsidRPr="0082273D">
        <w:rPr>
          <w:rFonts w:ascii="Arial" w:hAnsi="Arial" w:cs="Arial"/>
          <w:sz w:val="28"/>
          <w:szCs w:val="28"/>
        </w:rPr>
        <w:t>iberty</w:t>
      </w:r>
      <w:r>
        <w:rPr>
          <w:rFonts w:ascii="Arial" w:hAnsi="Arial" w:cs="Arial"/>
          <w:sz w:val="28"/>
          <w:szCs w:val="28"/>
        </w:rPr>
        <w:t>;</w:t>
      </w:r>
      <w:r w:rsidRPr="0082273D">
        <w:rPr>
          <w:rFonts w:ascii="Arial" w:hAnsi="Arial" w:cs="Arial"/>
          <w:sz w:val="28"/>
          <w:szCs w:val="28"/>
        </w:rPr>
        <w:t xml:space="preserve"> </w:t>
      </w:r>
    </w:p>
    <w:p w14:paraId="4A9E1E92" w14:textId="77777777" w:rsidR="00400D3B" w:rsidRPr="0082273D" w:rsidRDefault="00400D3B" w:rsidP="009B6E54">
      <w:pPr>
        <w:numPr>
          <w:ilvl w:val="0"/>
          <w:numId w:val="2"/>
        </w:numPr>
        <w:spacing w:after="0" w:line="360" w:lineRule="auto"/>
        <w:ind w:left="360"/>
        <w:rPr>
          <w:rFonts w:ascii="Arial" w:hAnsi="Arial" w:cs="Arial"/>
          <w:sz w:val="28"/>
          <w:szCs w:val="28"/>
        </w:rPr>
      </w:pPr>
      <w:r w:rsidRPr="0082273D">
        <w:rPr>
          <w:rFonts w:ascii="Arial" w:hAnsi="Arial" w:cs="Arial"/>
          <w:sz w:val="28"/>
          <w:szCs w:val="28"/>
        </w:rPr>
        <w:t>Inhuman and degrading treatment</w:t>
      </w:r>
      <w:r>
        <w:rPr>
          <w:rFonts w:ascii="Arial" w:hAnsi="Arial" w:cs="Arial"/>
          <w:sz w:val="28"/>
          <w:szCs w:val="28"/>
        </w:rPr>
        <w:t>;</w:t>
      </w:r>
      <w:r w:rsidRPr="0082273D">
        <w:rPr>
          <w:rFonts w:ascii="Arial" w:hAnsi="Arial" w:cs="Arial"/>
          <w:sz w:val="28"/>
          <w:szCs w:val="28"/>
        </w:rPr>
        <w:t xml:space="preserve"> </w:t>
      </w:r>
    </w:p>
    <w:p w14:paraId="2F079591" w14:textId="77777777" w:rsidR="00400D3B" w:rsidRPr="0082273D" w:rsidRDefault="00400D3B" w:rsidP="009B6E54">
      <w:pPr>
        <w:numPr>
          <w:ilvl w:val="0"/>
          <w:numId w:val="2"/>
        </w:numPr>
        <w:spacing w:after="0" w:line="360" w:lineRule="auto"/>
        <w:ind w:left="360"/>
        <w:rPr>
          <w:rFonts w:ascii="Arial" w:hAnsi="Arial" w:cs="Arial"/>
          <w:sz w:val="28"/>
          <w:szCs w:val="28"/>
        </w:rPr>
      </w:pPr>
      <w:r w:rsidRPr="0082273D">
        <w:rPr>
          <w:rFonts w:ascii="Arial" w:hAnsi="Arial" w:cs="Arial"/>
          <w:sz w:val="28"/>
          <w:szCs w:val="28"/>
        </w:rPr>
        <w:t>Use of restraint and seclusion</w:t>
      </w:r>
      <w:r>
        <w:rPr>
          <w:rFonts w:ascii="Arial" w:hAnsi="Arial" w:cs="Arial"/>
          <w:sz w:val="28"/>
          <w:szCs w:val="28"/>
        </w:rPr>
        <w:t>;</w:t>
      </w:r>
      <w:r w:rsidRPr="0082273D">
        <w:rPr>
          <w:rFonts w:ascii="Arial" w:hAnsi="Arial" w:cs="Arial"/>
          <w:sz w:val="28"/>
          <w:szCs w:val="28"/>
        </w:rPr>
        <w:t xml:space="preserve"> </w:t>
      </w:r>
    </w:p>
    <w:p w14:paraId="51019CF0" w14:textId="77777777" w:rsidR="00400D3B" w:rsidRPr="0082273D" w:rsidRDefault="00400D3B" w:rsidP="009B6E54">
      <w:pPr>
        <w:numPr>
          <w:ilvl w:val="0"/>
          <w:numId w:val="2"/>
        </w:numPr>
        <w:spacing w:after="0" w:line="360" w:lineRule="auto"/>
        <w:ind w:left="360"/>
        <w:rPr>
          <w:rFonts w:ascii="Arial" w:hAnsi="Arial" w:cs="Arial"/>
          <w:sz w:val="28"/>
          <w:szCs w:val="28"/>
        </w:rPr>
      </w:pPr>
      <w:r w:rsidRPr="0082273D">
        <w:rPr>
          <w:rFonts w:ascii="Arial" w:hAnsi="Arial" w:cs="Arial"/>
          <w:sz w:val="28"/>
          <w:szCs w:val="28"/>
        </w:rPr>
        <w:t>Abuse in residential and community settings</w:t>
      </w:r>
      <w:r>
        <w:rPr>
          <w:rFonts w:ascii="Arial" w:hAnsi="Arial" w:cs="Arial"/>
          <w:sz w:val="28"/>
          <w:szCs w:val="28"/>
        </w:rPr>
        <w:t>.</w:t>
      </w:r>
      <w:r w:rsidRPr="0082273D">
        <w:rPr>
          <w:rFonts w:ascii="Arial" w:hAnsi="Arial" w:cs="Arial"/>
          <w:sz w:val="28"/>
          <w:szCs w:val="28"/>
        </w:rPr>
        <w:t xml:space="preserve"> </w:t>
      </w:r>
    </w:p>
    <w:p w14:paraId="45EE850B" w14:textId="77777777" w:rsidR="00400D3B" w:rsidRPr="00EF5544" w:rsidRDefault="00400D3B" w:rsidP="009B6E54">
      <w:pPr>
        <w:numPr>
          <w:ilvl w:val="0"/>
          <w:numId w:val="2"/>
        </w:numPr>
        <w:spacing w:after="0" w:line="360" w:lineRule="auto"/>
        <w:ind w:left="360"/>
        <w:rPr>
          <w:rFonts w:ascii="Arial" w:hAnsi="Arial" w:cs="Arial"/>
          <w:sz w:val="28"/>
          <w:szCs w:val="28"/>
        </w:rPr>
      </w:pPr>
      <w:r w:rsidRPr="0082273D">
        <w:rPr>
          <w:rFonts w:ascii="Arial" w:hAnsi="Arial" w:cs="Arial"/>
          <w:sz w:val="28"/>
          <w:szCs w:val="28"/>
        </w:rPr>
        <w:t>Resettlement from long-stay hospitals and assessment and treatment units</w:t>
      </w:r>
      <w:r>
        <w:rPr>
          <w:rFonts w:ascii="Arial" w:hAnsi="Arial" w:cs="Arial"/>
          <w:sz w:val="28"/>
          <w:szCs w:val="28"/>
        </w:rPr>
        <w:t>;</w:t>
      </w:r>
      <w:r w:rsidRPr="0082273D">
        <w:rPr>
          <w:rFonts w:ascii="Arial" w:hAnsi="Arial" w:cs="Arial"/>
          <w:sz w:val="28"/>
          <w:szCs w:val="28"/>
        </w:rPr>
        <w:t xml:space="preserve"> </w:t>
      </w:r>
    </w:p>
    <w:p w14:paraId="6A72D960" w14:textId="77777777" w:rsidR="00400D3B" w:rsidRPr="0082273D" w:rsidRDefault="00400D3B" w:rsidP="009B6E54">
      <w:pPr>
        <w:numPr>
          <w:ilvl w:val="0"/>
          <w:numId w:val="2"/>
        </w:numPr>
        <w:spacing w:after="0" w:line="360" w:lineRule="auto"/>
        <w:ind w:left="360"/>
        <w:rPr>
          <w:rFonts w:ascii="Arial" w:hAnsi="Arial" w:cs="Arial"/>
          <w:sz w:val="28"/>
          <w:szCs w:val="28"/>
        </w:rPr>
      </w:pPr>
      <w:r>
        <w:rPr>
          <w:rFonts w:ascii="Arial" w:hAnsi="Arial" w:cs="Arial"/>
          <w:sz w:val="28"/>
          <w:szCs w:val="28"/>
        </w:rPr>
        <w:t>Enjoyment of h</w:t>
      </w:r>
      <w:r w:rsidRPr="0082273D">
        <w:rPr>
          <w:rFonts w:ascii="Arial" w:hAnsi="Arial" w:cs="Arial"/>
          <w:sz w:val="28"/>
          <w:szCs w:val="28"/>
        </w:rPr>
        <w:t>ome and family life</w:t>
      </w:r>
      <w:r>
        <w:rPr>
          <w:rFonts w:ascii="Arial" w:hAnsi="Arial" w:cs="Arial"/>
          <w:sz w:val="28"/>
          <w:szCs w:val="28"/>
        </w:rPr>
        <w:t>;</w:t>
      </w:r>
      <w:r w:rsidRPr="0082273D">
        <w:rPr>
          <w:rFonts w:ascii="Arial" w:hAnsi="Arial" w:cs="Arial"/>
          <w:sz w:val="28"/>
          <w:szCs w:val="28"/>
        </w:rPr>
        <w:t xml:space="preserve"> </w:t>
      </w:r>
    </w:p>
    <w:p w14:paraId="530A24AC" w14:textId="77777777" w:rsidR="00400D3B" w:rsidRPr="0082273D" w:rsidRDefault="00400D3B" w:rsidP="009B6E54">
      <w:pPr>
        <w:numPr>
          <w:ilvl w:val="0"/>
          <w:numId w:val="2"/>
        </w:numPr>
        <w:spacing w:after="0" w:line="360" w:lineRule="auto"/>
        <w:ind w:left="360"/>
        <w:rPr>
          <w:rFonts w:ascii="Arial" w:hAnsi="Arial" w:cs="Arial"/>
          <w:sz w:val="28"/>
          <w:szCs w:val="28"/>
        </w:rPr>
      </w:pPr>
      <w:r w:rsidRPr="0082273D">
        <w:rPr>
          <w:rFonts w:ascii="Arial" w:hAnsi="Arial" w:cs="Arial"/>
          <w:sz w:val="28"/>
          <w:szCs w:val="28"/>
        </w:rPr>
        <w:t>Health inequalities and mortality rates</w:t>
      </w:r>
      <w:r>
        <w:rPr>
          <w:rFonts w:ascii="Arial" w:hAnsi="Arial" w:cs="Arial"/>
          <w:sz w:val="28"/>
          <w:szCs w:val="28"/>
        </w:rPr>
        <w:t>;</w:t>
      </w:r>
      <w:r w:rsidRPr="0082273D">
        <w:rPr>
          <w:rFonts w:ascii="Arial" w:hAnsi="Arial" w:cs="Arial"/>
          <w:sz w:val="28"/>
          <w:szCs w:val="28"/>
        </w:rPr>
        <w:t xml:space="preserve"> </w:t>
      </w:r>
    </w:p>
    <w:p w14:paraId="472DAA6F" w14:textId="77777777" w:rsidR="00400D3B" w:rsidRDefault="00400D3B" w:rsidP="009B6E54">
      <w:pPr>
        <w:numPr>
          <w:ilvl w:val="0"/>
          <w:numId w:val="2"/>
        </w:numPr>
        <w:spacing w:after="0" w:line="360" w:lineRule="auto"/>
        <w:ind w:left="360"/>
        <w:rPr>
          <w:rFonts w:ascii="Arial" w:hAnsi="Arial" w:cs="Arial"/>
          <w:sz w:val="28"/>
          <w:szCs w:val="28"/>
        </w:rPr>
      </w:pPr>
      <w:r w:rsidRPr="0082273D">
        <w:rPr>
          <w:rFonts w:ascii="Arial" w:hAnsi="Arial" w:cs="Arial"/>
          <w:sz w:val="28"/>
          <w:szCs w:val="28"/>
        </w:rPr>
        <w:t xml:space="preserve">Lack of </w:t>
      </w:r>
      <w:proofErr w:type="spellStart"/>
      <w:r>
        <w:rPr>
          <w:rFonts w:ascii="Arial" w:hAnsi="Arial" w:cs="Arial"/>
          <w:sz w:val="28"/>
          <w:szCs w:val="28"/>
        </w:rPr>
        <w:t>h</w:t>
      </w:r>
      <w:r w:rsidRPr="0082273D">
        <w:rPr>
          <w:rFonts w:ascii="Arial" w:hAnsi="Arial" w:cs="Arial"/>
          <w:sz w:val="28"/>
          <w:szCs w:val="28"/>
        </w:rPr>
        <w:t>abilitation</w:t>
      </w:r>
      <w:proofErr w:type="spellEnd"/>
      <w:r w:rsidRPr="0082273D">
        <w:rPr>
          <w:rFonts w:ascii="Arial" w:hAnsi="Arial" w:cs="Arial"/>
          <w:sz w:val="28"/>
          <w:szCs w:val="28"/>
        </w:rPr>
        <w:t xml:space="preserve"> for children and young people</w:t>
      </w:r>
      <w:r>
        <w:rPr>
          <w:rFonts w:ascii="Arial" w:hAnsi="Arial" w:cs="Arial"/>
          <w:sz w:val="28"/>
          <w:szCs w:val="28"/>
        </w:rPr>
        <w:t>.</w:t>
      </w:r>
      <w:r w:rsidRPr="0082273D">
        <w:rPr>
          <w:rFonts w:ascii="Arial" w:hAnsi="Arial" w:cs="Arial"/>
          <w:sz w:val="28"/>
          <w:szCs w:val="28"/>
        </w:rPr>
        <w:t xml:space="preserve"> </w:t>
      </w:r>
    </w:p>
    <w:p w14:paraId="6FE3B74F" w14:textId="39044BE6" w:rsidR="00400D3B" w:rsidRDefault="00400D3B" w:rsidP="003409B2">
      <w:pPr>
        <w:spacing w:after="0" w:line="360" w:lineRule="auto"/>
        <w:rPr>
          <w:rFonts w:ascii="Arial" w:hAnsi="Arial" w:cs="Arial"/>
          <w:sz w:val="28"/>
          <w:szCs w:val="28"/>
        </w:rPr>
      </w:pPr>
      <w:r>
        <w:rPr>
          <w:rFonts w:ascii="Arial" w:hAnsi="Arial" w:cs="Arial"/>
          <w:sz w:val="28"/>
          <w:szCs w:val="28"/>
        </w:rPr>
        <w:t xml:space="preserve">Participants raised the importance of choice and having control over their lives. </w:t>
      </w:r>
    </w:p>
    <w:p w14:paraId="74E08680" w14:textId="77777777" w:rsidR="00400D3B" w:rsidRPr="009F5FB9" w:rsidRDefault="00400D3B" w:rsidP="003409B2">
      <w:pPr>
        <w:spacing w:after="0" w:line="360" w:lineRule="auto"/>
        <w:rPr>
          <w:rFonts w:ascii="Arial" w:hAnsi="Arial" w:cs="Arial"/>
          <w:sz w:val="28"/>
          <w:szCs w:val="28"/>
        </w:rPr>
      </w:pPr>
    </w:p>
    <w:p w14:paraId="0DFC3A74" w14:textId="66ED271A" w:rsidR="00400D3B" w:rsidRDefault="00400D3B" w:rsidP="009B6E54">
      <w:pPr>
        <w:numPr>
          <w:ilvl w:val="0"/>
          <w:numId w:val="33"/>
        </w:numPr>
        <w:spacing w:after="0" w:line="360" w:lineRule="auto"/>
        <w:rPr>
          <w:rFonts w:ascii="Arial" w:hAnsi="Arial" w:cs="Arial"/>
          <w:b/>
          <w:sz w:val="28"/>
          <w:szCs w:val="28"/>
        </w:rPr>
      </w:pPr>
      <w:r w:rsidRPr="0082273D">
        <w:rPr>
          <w:rFonts w:ascii="Arial" w:hAnsi="Arial" w:cs="Arial"/>
          <w:b/>
          <w:sz w:val="28"/>
          <w:szCs w:val="28"/>
        </w:rPr>
        <w:t xml:space="preserve">Accessibility </w:t>
      </w:r>
    </w:p>
    <w:p w14:paraId="3301F932" w14:textId="77777777" w:rsidR="00421A9F" w:rsidRPr="000823BF" w:rsidRDefault="00421A9F" w:rsidP="00421A9F">
      <w:pPr>
        <w:spacing w:after="0" w:line="360" w:lineRule="auto"/>
        <w:ind w:left="720"/>
        <w:rPr>
          <w:rFonts w:ascii="Arial" w:hAnsi="Arial" w:cs="Arial"/>
          <w:b/>
          <w:sz w:val="28"/>
          <w:szCs w:val="28"/>
        </w:rPr>
      </w:pPr>
    </w:p>
    <w:p w14:paraId="65BB116D" w14:textId="6494D56F" w:rsidR="00400D3B" w:rsidRDefault="00400D3B" w:rsidP="003409B2">
      <w:pPr>
        <w:spacing w:line="360" w:lineRule="auto"/>
        <w:rPr>
          <w:rFonts w:ascii="Arial" w:hAnsi="Arial" w:cs="Arial"/>
          <w:sz w:val="28"/>
          <w:szCs w:val="28"/>
        </w:rPr>
      </w:pPr>
      <w:r>
        <w:rPr>
          <w:rFonts w:ascii="Arial" w:eastAsia="Times New Roman" w:hAnsi="Arial" w:cs="Times New Roman"/>
          <w:sz w:val="28"/>
          <w:szCs w:val="28"/>
          <w:lang w:eastAsia="en-GB"/>
        </w:rPr>
        <w:t xml:space="preserve">Accessibility is essential to ensure that d/Deaf and disabled people can fully participate in society.  </w:t>
      </w:r>
      <w:bookmarkStart w:id="21" w:name="_Hlk96337071"/>
      <w:r>
        <w:rPr>
          <w:rFonts w:ascii="Arial" w:hAnsi="Arial" w:cs="Arial"/>
          <w:sz w:val="28"/>
          <w:szCs w:val="28"/>
        </w:rPr>
        <w:t>Articles of the UNCRPD including</w:t>
      </w:r>
      <w:r>
        <w:rPr>
          <w:rFonts w:ascii="Arial" w:eastAsia="Times New Roman" w:hAnsi="Arial" w:cs="Times New Roman"/>
          <w:sz w:val="28"/>
          <w:szCs w:val="28"/>
          <w:lang w:eastAsia="en-GB"/>
        </w:rPr>
        <w:t xml:space="preserve">; </w:t>
      </w:r>
      <w:r w:rsidRPr="0082273D">
        <w:rPr>
          <w:rFonts w:ascii="Arial" w:hAnsi="Arial" w:cs="Arial"/>
          <w:sz w:val="28"/>
          <w:szCs w:val="28"/>
        </w:rPr>
        <w:t>Article 4</w:t>
      </w:r>
      <w:r>
        <w:rPr>
          <w:rFonts w:ascii="Arial" w:hAnsi="Arial" w:cs="Arial"/>
          <w:sz w:val="28"/>
          <w:szCs w:val="28"/>
        </w:rPr>
        <w:t xml:space="preserve"> </w:t>
      </w:r>
      <w:r>
        <w:rPr>
          <w:rFonts w:ascii="Arial" w:hAnsi="Arial" w:cs="Arial"/>
          <w:sz w:val="28"/>
          <w:szCs w:val="28"/>
        </w:rPr>
        <w:lastRenderedPageBreak/>
        <w:t>General obligations</w:t>
      </w:r>
      <w:r>
        <w:rPr>
          <w:rStyle w:val="FootnoteReference"/>
          <w:rFonts w:ascii="Arial" w:hAnsi="Arial" w:cs="Arial"/>
          <w:sz w:val="28"/>
          <w:szCs w:val="28"/>
        </w:rPr>
        <w:footnoteReference w:id="108"/>
      </w:r>
      <w:r w:rsidRPr="0082273D">
        <w:rPr>
          <w:rFonts w:ascii="Arial" w:hAnsi="Arial" w:cs="Arial"/>
          <w:sz w:val="28"/>
          <w:szCs w:val="28"/>
        </w:rPr>
        <w:t xml:space="preserve">, </w:t>
      </w:r>
      <w:r>
        <w:rPr>
          <w:rFonts w:ascii="Arial" w:hAnsi="Arial" w:cs="Arial"/>
          <w:sz w:val="28"/>
          <w:szCs w:val="28"/>
        </w:rPr>
        <w:t xml:space="preserve">Article </w:t>
      </w:r>
      <w:r w:rsidRPr="0082273D">
        <w:rPr>
          <w:rFonts w:ascii="Arial" w:hAnsi="Arial" w:cs="Arial"/>
          <w:sz w:val="28"/>
          <w:szCs w:val="28"/>
        </w:rPr>
        <w:t>9</w:t>
      </w:r>
      <w:r>
        <w:rPr>
          <w:rFonts w:ascii="Arial" w:hAnsi="Arial" w:cs="Arial"/>
          <w:sz w:val="28"/>
          <w:szCs w:val="28"/>
        </w:rPr>
        <w:t xml:space="preserve"> Accessibility</w:t>
      </w:r>
      <w:r>
        <w:rPr>
          <w:rStyle w:val="FootnoteReference"/>
          <w:rFonts w:ascii="Arial" w:hAnsi="Arial" w:cs="Arial"/>
          <w:sz w:val="28"/>
          <w:szCs w:val="28"/>
        </w:rPr>
        <w:footnoteReference w:id="109"/>
      </w:r>
      <w:r w:rsidRPr="0082273D">
        <w:rPr>
          <w:rFonts w:ascii="Arial" w:hAnsi="Arial" w:cs="Arial"/>
          <w:sz w:val="28"/>
          <w:szCs w:val="28"/>
        </w:rPr>
        <w:t>, 20</w:t>
      </w:r>
      <w:r>
        <w:rPr>
          <w:rFonts w:ascii="Arial" w:hAnsi="Arial" w:cs="Arial"/>
          <w:sz w:val="28"/>
          <w:szCs w:val="28"/>
        </w:rPr>
        <w:t xml:space="preserve"> Personal Mobility</w:t>
      </w:r>
      <w:r>
        <w:rPr>
          <w:rStyle w:val="FootnoteReference"/>
          <w:rFonts w:ascii="Arial" w:hAnsi="Arial" w:cs="Arial"/>
          <w:sz w:val="28"/>
          <w:szCs w:val="28"/>
        </w:rPr>
        <w:footnoteReference w:id="110"/>
      </w:r>
      <w:r w:rsidRPr="0082273D">
        <w:rPr>
          <w:rFonts w:ascii="Arial" w:hAnsi="Arial" w:cs="Arial"/>
          <w:sz w:val="28"/>
          <w:szCs w:val="28"/>
        </w:rPr>
        <w:t xml:space="preserve">, </w:t>
      </w:r>
      <w:r>
        <w:rPr>
          <w:rFonts w:ascii="Arial" w:hAnsi="Arial" w:cs="Arial"/>
          <w:sz w:val="28"/>
          <w:szCs w:val="28"/>
        </w:rPr>
        <w:t xml:space="preserve">Article </w:t>
      </w:r>
      <w:r w:rsidRPr="0082273D">
        <w:rPr>
          <w:rFonts w:ascii="Arial" w:hAnsi="Arial" w:cs="Arial"/>
          <w:sz w:val="28"/>
          <w:szCs w:val="28"/>
        </w:rPr>
        <w:t>24</w:t>
      </w:r>
      <w:r>
        <w:rPr>
          <w:rFonts w:ascii="Arial" w:hAnsi="Arial" w:cs="Arial"/>
          <w:sz w:val="28"/>
          <w:szCs w:val="28"/>
        </w:rPr>
        <w:t xml:space="preserve"> Education</w:t>
      </w:r>
      <w:r>
        <w:rPr>
          <w:rStyle w:val="FootnoteReference"/>
          <w:rFonts w:ascii="Arial" w:hAnsi="Arial" w:cs="Arial"/>
          <w:sz w:val="28"/>
          <w:szCs w:val="28"/>
        </w:rPr>
        <w:footnoteReference w:id="111"/>
      </w:r>
      <w:r w:rsidRPr="0082273D">
        <w:rPr>
          <w:rFonts w:ascii="Arial" w:hAnsi="Arial" w:cs="Arial"/>
          <w:sz w:val="28"/>
          <w:szCs w:val="28"/>
        </w:rPr>
        <w:t xml:space="preserve">, </w:t>
      </w:r>
      <w:r>
        <w:rPr>
          <w:rFonts w:ascii="Arial" w:hAnsi="Arial" w:cs="Arial"/>
          <w:sz w:val="28"/>
          <w:szCs w:val="28"/>
        </w:rPr>
        <w:t>Article 27 Work and employment</w:t>
      </w:r>
      <w:r>
        <w:rPr>
          <w:rStyle w:val="FootnoteReference"/>
          <w:rFonts w:ascii="Arial" w:hAnsi="Arial" w:cs="Arial"/>
          <w:sz w:val="28"/>
          <w:szCs w:val="28"/>
        </w:rPr>
        <w:footnoteReference w:id="112"/>
      </w:r>
      <w:r>
        <w:rPr>
          <w:rFonts w:ascii="Arial" w:hAnsi="Arial" w:cs="Arial"/>
          <w:sz w:val="28"/>
          <w:szCs w:val="28"/>
        </w:rPr>
        <w:t xml:space="preserve">, Article </w:t>
      </w:r>
      <w:r w:rsidRPr="0082273D">
        <w:rPr>
          <w:rFonts w:ascii="Arial" w:hAnsi="Arial" w:cs="Arial"/>
          <w:sz w:val="28"/>
          <w:szCs w:val="28"/>
        </w:rPr>
        <w:t>28</w:t>
      </w:r>
      <w:r>
        <w:rPr>
          <w:rFonts w:ascii="Arial" w:hAnsi="Arial" w:cs="Arial"/>
          <w:sz w:val="28"/>
          <w:szCs w:val="28"/>
        </w:rPr>
        <w:t xml:space="preserve"> Adequate standard of living and social protection</w:t>
      </w:r>
      <w:r>
        <w:rPr>
          <w:rStyle w:val="FootnoteReference"/>
          <w:rFonts w:ascii="Arial" w:hAnsi="Arial" w:cs="Arial"/>
          <w:sz w:val="28"/>
          <w:szCs w:val="28"/>
        </w:rPr>
        <w:footnoteReference w:id="113"/>
      </w:r>
      <w:r w:rsidRPr="0082273D">
        <w:rPr>
          <w:rFonts w:ascii="Arial" w:hAnsi="Arial" w:cs="Arial"/>
          <w:sz w:val="28"/>
          <w:szCs w:val="28"/>
        </w:rPr>
        <w:t xml:space="preserve">, </w:t>
      </w:r>
      <w:r>
        <w:rPr>
          <w:rFonts w:ascii="Arial" w:hAnsi="Arial" w:cs="Arial"/>
          <w:sz w:val="28"/>
          <w:szCs w:val="28"/>
        </w:rPr>
        <w:t xml:space="preserve">Article </w:t>
      </w:r>
      <w:r w:rsidRPr="0082273D">
        <w:rPr>
          <w:rFonts w:ascii="Arial" w:hAnsi="Arial" w:cs="Arial"/>
          <w:sz w:val="28"/>
          <w:szCs w:val="28"/>
        </w:rPr>
        <w:t>29</w:t>
      </w:r>
      <w:r>
        <w:rPr>
          <w:rFonts w:ascii="Arial" w:hAnsi="Arial" w:cs="Arial"/>
          <w:sz w:val="28"/>
          <w:szCs w:val="28"/>
        </w:rPr>
        <w:t xml:space="preserve"> Participation in Public Life</w:t>
      </w:r>
      <w:r>
        <w:rPr>
          <w:rStyle w:val="FootnoteReference"/>
          <w:rFonts w:ascii="Arial" w:hAnsi="Arial" w:cs="Arial"/>
          <w:sz w:val="28"/>
          <w:szCs w:val="28"/>
        </w:rPr>
        <w:footnoteReference w:id="114"/>
      </w:r>
      <w:r w:rsidRPr="0082273D">
        <w:rPr>
          <w:rFonts w:ascii="Arial" w:hAnsi="Arial" w:cs="Arial"/>
          <w:sz w:val="28"/>
          <w:szCs w:val="28"/>
        </w:rPr>
        <w:t xml:space="preserve">, </w:t>
      </w:r>
      <w:r>
        <w:rPr>
          <w:rFonts w:ascii="Arial" w:hAnsi="Arial" w:cs="Arial"/>
          <w:sz w:val="28"/>
          <w:szCs w:val="28"/>
        </w:rPr>
        <w:t xml:space="preserve">Article </w:t>
      </w:r>
      <w:r w:rsidRPr="0082273D">
        <w:rPr>
          <w:rFonts w:ascii="Arial" w:hAnsi="Arial" w:cs="Arial"/>
          <w:sz w:val="28"/>
          <w:szCs w:val="28"/>
        </w:rPr>
        <w:t>30</w:t>
      </w:r>
      <w:r>
        <w:rPr>
          <w:rFonts w:ascii="Arial" w:hAnsi="Arial" w:cs="Arial"/>
          <w:sz w:val="28"/>
          <w:szCs w:val="28"/>
        </w:rPr>
        <w:t xml:space="preserve"> Participation in cultural life, recreation, leisure and sport</w:t>
      </w:r>
      <w:r>
        <w:rPr>
          <w:rStyle w:val="FootnoteReference"/>
          <w:rFonts w:ascii="Arial" w:hAnsi="Arial" w:cs="Arial"/>
          <w:sz w:val="28"/>
          <w:szCs w:val="28"/>
        </w:rPr>
        <w:footnoteReference w:id="115"/>
      </w:r>
      <w:r w:rsidRPr="0082273D">
        <w:rPr>
          <w:rFonts w:ascii="Arial" w:hAnsi="Arial" w:cs="Arial"/>
          <w:sz w:val="28"/>
          <w:szCs w:val="28"/>
        </w:rPr>
        <w:t xml:space="preserve"> all raise issues in relation to accessibility.  </w:t>
      </w:r>
      <w:bookmarkEnd w:id="21"/>
    </w:p>
    <w:p w14:paraId="54986B32" w14:textId="77777777" w:rsidR="00400D3B" w:rsidRPr="0082273D" w:rsidRDefault="00400D3B" w:rsidP="003409B2">
      <w:pPr>
        <w:spacing w:line="360" w:lineRule="auto"/>
        <w:rPr>
          <w:rFonts w:ascii="Arial" w:hAnsi="Arial" w:cs="Arial"/>
          <w:sz w:val="28"/>
          <w:szCs w:val="28"/>
        </w:rPr>
      </w:pPr>
      <w:r w:rsidRPr="0082273D">
        <w:rPr>
          <w:rFonts w:ascii="Arial" w:hAnsi="Arial" w:cs="Arial"/>
          <w:sz w:val="28"/>
          <w:szCs w:val="28"/>
        </w:rPr>
        <w:t>The main areas of concern include:</w:t>
      </w:r>
    </w:p>
    <w:p w14:paraId="76554CE1" w14:textId="77777777" w:rsidR="00400D3B" w:rsidRPr="0082273D" w:rsidRDefault="00400D3B" w:rsidP="009B6E54">
      <w:pPr>
        <w:numPr>
          <w:ilvl w:val="0"/>
          <w:numId w:val="3"/>
        </w:numPr>
        <w:spacing w:after="0" w:line="360" w:lineRule="auto"/>
        <w:rPr>
          <w:rFonts w:ascii="Arial" w:hAnsi="Arial" w:cs="Arial"/>
          <w:sz w:val="28"/>
          <w:szCs w:val="28"/>
        </w:rPr>
      </w:pPr>
      <w:r w:rsidRPr="0082273D">
        <w:rPr>
          <w:rFonts w:ascii="Arial" w:hAnsi="Arial" w:cs="Arial"/>
          <w:sz w:val="28"/>
          <w:szCs w:val="28"/>
        </w:rPr>
        <w:t>Decision making</w:t>
      </w:r>
      <w:r>
        <w:rPr>
          <w:rFonts w:ascii="Arial" w:hAnsi="Arial" w:cs="Arial"/>
          <w:sz w:val="28"/>
          <w:szCs w:val="28"/>
        </w:rPr>
        <w:t>;</w:t>
      </w:r>
    </w:p>
    <w:p w14:paraId="41734D46" w14:textId="77777777" w:rsidR="00400D3B" w:rsidRPr="0082273D" w:rsidRDefault="00400D3B" w:rsidP="009B6E54">
      <w:pPr>
        <w:numPr>
          <w:ilvl w:val="0"/>
          <w:numId w:val="3"/>
        </w:numPr>
        <w:spacing w:after="0" w:line="360" w:lineRule="auto"/>
        <w:rPr>
          <w:rFonts w:ascii="Arial" w:hAnsi="Arial" w:cs="Arial"/>
          <w:sz w:val="28"/>
          <w:szCs w:val="28"/>
        </w:rPr>
      </w:pPr>
      <w:r w:rsidRPr="0082273D">
        <w:rPr>
          <w:rFonts w:ascii="Arial" w:hAnsi="Arial" w:cs="Arial"/>
          <w:sz w:val="28"/>
          <w:szCs w:val="28"/>
        </w:rPr>
        <w:t>Personal Mobility</w:t>
      </w:r>
      <w:r>
        <w:rPr>
          <w:rFonts w:ascii="Arial" w:hAnsi="Arial" w:cs="Arial"/>
          <w:sz w:val="28"/>
          <w:szCs w:val="28"/>
        </w:rPr>
        <w:t>;</w:t>
      </w:r>
    </w:p>
    <w:p w14:paraId="7F6841E1" w14:textId="77777777" w:rsidR="00400D3B" w:rsidRPr="0082273D" w:rsidRDefault="00400D3B" w:rsidP="009B6E54">
      <w:pPr>
        <w:numPr>
          <w:ilvl w:val="0"/>
          <w:numId w:val="3"/>
        </w:numPr>
        <w:spacing w:after="0" w:line="360" w:lineRule="auto"/>
        <w:rPr>
          <w:rFonts w:ascii="Arial" w:hAnsi="Arial" w:cs="Arial"/>
          <w:sz w:val="28"/>
          <w:szCs w:val="28"/>
        </w:rPr>
      </w:pPr>
      <w:r w:rsidRPr="0082273D">
        <w:rPr>
          <w:rFonts w:ascii="Arial" w:hAnsi="Arial" w:cs="Arial"/>
          <w:sz w:val="28"/>
          <w:szCs w:val="28"/>
        </w:rPr>
        <w:t>Transport</w:t>
      </w:r>
      <w:r>
        <w:rPr>
          <w:rFonts w:ascii="Arial" w:hAnsi="Arial" w:cs="Arial"/>
          <w:sz w:val="28"/>
          <w:szCs w:val="28"/>
        </w:rPr>
        <w:t>;</w:t>
      </w:r>
    </w:p>
    <w:p w14:paraId="5DB45191" w14:textId="77777777" w:rsidR="00400D3B" w:rsidRPr="0082273D" w:rsidRDefault="00400D3B" w:rsidP="009B6E54">
      <w:pPr>
        <w:numPr>
          <w:ilvl w:val="0"/>
          <w:numId w:val="3"/>
        </w:numPr>
        <w:spacing w:after="0" w:line="360" w:lineRule="auto"/>
        <w:rPr>
          <w:rFonts w:ascii="Arial" w:hAnsi="Arial" w:cs="Arial"/>
          <w:sz w:val="28"/>
          <w:szCs w:val="28"/>
        </w:rPr>
      </w:pPr>
      <w:r w:rsidRPr="0082273D">
        <w:rPr>
          <w:rFonts w:ascii="Arial" w:hAnsi="Arial" w:cs="Arial"/>
          <w:sz w:val="28"/>
          <w:szCs w:val="28"/>
        </w:rPr>
        <w:t>Education</w:t>
      </w:r>
      <w:r>
        <w:rPr>
          <w:rFonts w:ascii="Arial" w:hAnsi="Arial" w:cs="Arial"/>
          <w:sz w:val="28"/>
          <w:szCs w:val="28"/>
        </w:rPr>
        <w:t>;</w:t>
      </w:r>
    </w:p>
    <w:p w14:paraId="69AA1931" w14:textId="77777777" w:rsidR="00400D3B" w:rsidRPr="0082273D" w:rsidRDefault="00400D3B" w:rsidP="009B6E54">
      <w:pPr>
        <w:numPr>
          <w:ilvl w:val="0"/>
          <w:numId w:val="3"/>
        </w:numPr>
        <w:spacing w:after="0" w:line="360" w:lineRule="auto"/>
        <w:rPr>
          <w:rFonts w:ascii="Arial" w:hAnsi="Arial" w:cs="Arial"/>
          <w:sz w:val="28"/>
          <w:szCs w:val="28"/>
        </w:rPr>
      </w:pPr>
      <w:r w:rsidRPr="0082273D">
        <w:rPr>
          <w:rFonts w:ascii="Arial" w:hAnsi="Arial" w:cs="Arial"/>
          <w:sz w:val="28"/>
          <w:szCs w:val="28"/>
        </w:rPr>
        <w:t>Information</w:t>
      </w:r>
      <w:r>
        <w:rPr>
          <w:rFonts w:ascii="Arial" w:hAnsi="Arial" w:cs="Arial"/>
          <w:sz w:val="28"/>
          <w:szCs w:val="28"/>
        </w:rPr>
        <w:t>;</w:t>
      </w:r>
      <w:r w:rsidRPr="0082273D">
        <w:rPr>
          <w:rFonts w:ascii="Arial" w:hAnsi="Arial" w:cs="Arial"/>
          <w:sz w:val="28"/>
          <w:szCs w:val="28"/>
        </w:rPr>
        <w:t xml:space="preserve"> </w:t>
      </w:r>
    </w:p>
    <w:p w14:paraId="3D954DC2" w14:textId="77777777" w:rsidR="00400D3B" w:rsidRPr="0082273D" w:rsidRDefault="00400D3B" w:rsidP="009B6E54">
      <w:pPr>
        <w:numPr>
          <w:ilvl w:val="0"/>
          <w:numId w:val="3"/>
        </w:numPr>
        <w:spacing w:after="0" w:line="360" w:lineRule="auto"/>
        <w:rPr>
          <w:rFonts w:ascii="Arial" w:hAnsi="Arial" w:cs="Arial"/>
          <w:sz w:val="28"/>
          <w:szCs w:val="28"/>
        </w:rPr>
      </w:pPr>
      <w:r w:rsidRPr="0082273D">
        <w:rPr>
          <w:rFonts w:ascii="Arial" w:hAnsi="Arial" w:cs="Arial"/>
          <w:sz w:val="28"/>
          <w:szCs w:val="28"/>
        </w:rPr>
        <w:t>Digital services</w:t>
      </w:r>
      <w:r>
        <w:rPr>
          <w:rFonts w:ascii="Arial" w:hAnsi="Arial" w:cs="Arial"/>
          <w:sz w:val="28"/>
          <w:szCs w:val="28"/>
        </w:rPr>
        <w:t>;</w:t>
      </w:r>
      <w:r w:rsidRPr="0082273D">
        <w:rPr>
          <w:rFonts w:ascii="Arial" w:hAnsi="Arial" w:cs="Arial"/>
          <w:sz w:val="28"/>
          <w:szCs w:val="28"/>
        </w:rPr>
        <w:t xml:space="preserve"> </w:t>
      </w:r>
    </w:p>
    <w:p w14:paraId="23D4E6F7" w14:textId="77777777" w:rsidR="00400D3B" w:rsidRPr="0082273D" w:rsidRDefault="00400D3B" w:rsidP="009B6E54">
      <w:pPr>
        <w:numPr>
          <w:ilvl w:val="0"/>
          <w:numId w:val="3"/>
        </w:numPr>
        <w:spacing w:after="0" w:line="360" w:lineRule="auto"/>
        <w:rPr>
          <w:rFonts w:ascii="Arial" w:hAnsi="Arial" w:cs="Arial"/>
          <w:sz w:val="28"/>
          <w:szCs w:val="28"/>
        </w:rPr>
      </w:pPr>
      <w:r w:rsidRPr="0082273D">
        <w:rPr>
          <w:rFonts w:ascii="Arial" w:hAnsi="Arial" w:cs="Arial"/>
          <w:sz w:val="28"/>
          <w:szCs w:val="28"/>
        </w:rPr>
        <w:t>Rural areas</w:t>
      </w:r>
      <w:r>
        <w:rPr>
          <w:rFonts w:ascii="Arial" w:hAnsi="Arial" w:cs="Arial"/>
          <w:sz w:val="28"/>
          <w:szCs w:val="28"/>
        </w:rPr>
        <w:t>;</w:t>
      </w:r>
      <w:r w:rsidRPr="0082273D">
        <w:rPr>
          <w:rFonts w:ascii="Arial" w:hAnsi="Arial" w:cs="Arial"/>
          <w:sz w:val="28"/>
          <w:szCs w:val="28"/>
        </w:rPr>
        <w:t xml:space="preserve"> </w:t>
      </w:r>
    </w:p>
    <w:p w14:paraId="39AD6341" w14:textId="77777777" w:rsidR="00400D3B" w:rsidRPr="0082273D" w:rsidRDefault="00400D3B" w:rsidP="009B6E54">
      <w:pPr>
        <w:numPr>
          <w:ilvl w:val="0"/>
          <w:numId w:val="3"/>
        </w:numPr>
        <w:spacing w:after="0" w:line="360" w:lineRule="auto"/>
        <w:rPr>
          <w:rFonts w:ascii="Arial" w:hAnsi="Arial" w:cs="Arial"/>
          <w:sz w:val="28"/>
          <w:szCs w:val="28"/>
        </w:rPr>
      </w:pPr>
      <w:r w:rsidRPr="0082273D">
        <w:rPr>
          <w:rFonts w:ascii="Arial" w:hAnsi="Arial" w:cs="Arial"/>
          <w:sz w:val="28"/>
          <w:szCs w:val="28"/>
        </w:rPr>
        <w:lastRenderedPageBreak/>
        <w:t>Access to and privacy in health and social care communication</w:t>
      </w:r>
      <w:r>
        <w:rPr>
          <w:rFonts w:ascii="Arial" w:hAnsi="Arial" w:cs="Arial"/>
          <w:sz w:val="28"/>
          <w:szCs w:val="28"/>
        </w:rPr>
        <w:t>;</w:t>
      </w:r>
      <w:r w:rsidRPr="0082273D">
        <w:rPr>
          <w:rFonts w:ascii="Arial" w:hAnsi="Arial" w:cs="Arial"/>
          <w:sz w:val="28"/>
          <w:szCs w:val="28"/>
        </w:rPr>
        <w:t xml:space="preserve"> </w:t>
      </w:r>
    </w:p>
    <w:p w14:paraId="4BC58011" w14:textId="77777777" w:rsidR="00400D3B" w:rsidRPr="0082273D" w:rsidRDefault="00400D3B" w:rsidP="009B6E54">
      <w:pPr>
        <w:numPr>
          <w:ilvl w:val="0"/>
          <w:numId w:val="3"/>
        </w:numPr>
        <w:spacing w:after="0" w:line="360" w:lineRule="auto"/>
        <w:rPr>
          <w:rFonts w:ascii="Arial" w:hAnsi="Arial" w:cs="Arial"/>
          <w:sz w:val="28"/>
          <w:szCs w:val="28"/>
        </w:rPr>
      </w:pPr>
      <w:r w:rsidRPr="0082273D">
        <w:rPr>
          <w:rFonts w:ascii="Arial" w:hAnsi="Arial" w:cs="Arial"/>
          <w:sz w:val="28"/>
          <w:szCs w:val="28"/>
        </w:rPr>
        <w:t>Housing</w:t>
      </w:r>
      <w:r>
        <w:rPr>
          <w:rFonts w:ascii="Arial" w:hAnsi="Arial" w:cs="Arial"/>
          <w:sz w:val="28"/>
          <w:szCs w:val="28"/>
        </w:rPr>
        <w:t>;</w:t>
      </w:r>
    </w:p>
    <w:p w14:paraId="72CEE2A4" w14:textId="77777777" w:rsidR="00400D3B" w:rsidRDefault="00400D3B" w:rsidP="009B6E54">
      <w:pPr>
        <w:numPr>
          <w:ilvl w:val="0"/>
          <w:numId w:val="3"/>
        </w:numPr>
        <w:spacing w:after="0" w:line="360" w:lineRule="auto"/>
        <w:rPr>
          <w:rFonts w:ascii="Arial" w:hAnsi="Arial" w:cs="Arial"/>
          <w:sz w:val="28"/>
          <w:szCs w:val="28"/>
        </w:rPr>
      </w:pPr>
      <w:r w:rsidRPr="0082273D">
        <w:rPr>
          <w:rFonts w:ascii="Arial" w:hAnsi="Arial" w:cs="Arial"/>
          <w:sz w:val="28"/>
          <w:szCs w:val="28"/>
        </w:rPr>
        <w:t>Public Office and Electoral Processes</w:t>
      </w:r>
      <w:r>
        <w:rPr>
          <w:rFonts w:ascii="Arial" w:hAnsi="Arial" w:cs="Arial"/>
          <w:sz w:val="28"/>
          <w:szCs w:val="28"/>
        </w:rPr>
        <w:t>;</w:t>
      </w:r>
      <w:r w:rsidRPr="0082273D">
        <w:rPr>
          <w:rFonts w:ascii="Arial" w:hAnsi="Arial" w:cs="Arial"/>
          <w:sz w:val="28"/>
          <w:szCs w:val="28"/>
        </w:rPr>
        <w:t xml:space="preserve"> </w:t>
      </w:r>
    </w:p>
    <w:p w14:paraId="05D99EF3" w14:textId="77777777" w:rsidR="00400D3B" w:rsidRDefault="00400D3B" w:rsidP="009B6E54">
      <w:pPr>
        <w:numPr>
          <w:ilvl w:val="0"/>
          <w:numId w:val="3"/>
        </w:numPr>
        <w:spacing w:after="0" w:line="360" w:lineRule="auto"/>
        <w:rPr>
          <w:rFonts w:ascii="Arial" w:hAnsi="Arial" w:cs="Arial"/>
          <w:sz w:val="28"/>
          <w:szCs w:val="28"/>
        </w:rPr>
      </w:pPr>
      <w:r>
        <w:rPr>
          <w:rFonts w:ascii="Arial" w:hAnsi="Arial" w:cs="Arial"/>
          <w:sz w:val="28"/>
          <w:szCs w:val="28"/>
        </w:rPr>
        <w:t>Restricted access to public services and social support.</w:t>
      </w:r>
    </w:p>
    <w:p w14:paraId="08B37D03" w14:textId="77777777" w:rsidR="00400D3B" w:rsidRDefault="00400D3B" w:rsidP="003409B2">
      <w:pPr>
        <w:spacing w:after="0" w:line="360" w:lineRule="auto"/>
        <w:ind w:left="720"/>
        <w:rPr>
          <w:rFonts w:ascii="Arial" w:hAnsi="Arial" w:cs="Arial"/>
          <w:sz w:val="28"/>
          <w:szCs w:val="28"/>
        </w:rPr>
      </w:pPr>
    </w:p>
    <w:p w14:paraId="68CFA06C" w14:textId="0C4B78F9" w:rsidR="00400D3B" w:rsidRDefault="00400D3B" w:rsidP="003409B2">
      <w:pPr>
        <w:spacing w:line="360" w:lineRule="auto"/>
        <w:rPr>
          <w:rFonts w:ascii="Arial" w:hAnsi="Arial" w:cs="Arial"/>
          <w:sz w:val="28"/>
          <w:szCs w:val="28"/>
        </w:rPr>
      </w:pPr>
      <w:r w:rsidRPr="009F5FB9">
        <w:rPr>
          <w:rFonts w:ascii="Arial" w:hAnsi="Arial" w:cs="Arial"/>
          <w:sz w:val="28"/>
          <w:szCs w:val="28"/>
        </w:rPr>
        <w:t xml:space="preserve">Transportation was raised consistently as one of the major barriers limiting </w:t>
      </w:r>
      <w:r>
        <w:rPr>
          <w:rFonts w:ascii="Arial" w:hAnsi="Arial" w:cs="Arial"/>
          <w:sz w:val="28"/>
          <w:szCs w:val="28"/>
        </w:rPr>
        <w:t xml:space="preserve">d/Deaf and </w:t>
      </w:r>
      <w:r w:rsidRPr="009F5FB9">
        <w:rPr>
          <w:rFonts w:ascii="Arial" w:hAnsi="Arial" w:cs="Arial"/>
          <w:sz w:val="28"/>
          <w:szCs w:val="28"/>
        </w:rPr>
        <w:t>disabled people’s ability to live independently and be included in the community. The problems with transportation were not limited to any one type of transport and problems were raised with the unaccommodating hours of door-to</w:t>
      </w:r>
      <w:r>
        <w:rPr>
          <w:rFonts w:ascii="Arial" w:hAnsi="Arial" w:cs="Arial"/>
          <w:sz w:val="28"/>
          <w:szCs w:val="28"/>
        </w:rPr>
        <w:t>-</w:t>
      </w:r>
      <w:r w:rsidRPr="009F5FB9">
        <w:rPr>
          <w:rFonts w:ascii="Arial" w:hAnsi="Arial" w:cs="Arial"/>
          <w:sz w:val="28"/>
          <w:szCs w:val="28"/>
        </w:rPr>
        <w:t>door transport, the lack of physical access for public transport, prohibitive costs of private transport (particularly taxis and minibuses), and the lack of understanding and awareness of disability by many people who work for transport compan</w:t>
      </w:r>
      <w:r>
        <w:rPr>
          <w:rFonts w:ascii="Arial" w:hAnsi="Arial" w:cs="Arial"/>
          <w:sz w:val="28"/>
          <w:szCs w:val="28"/>
        </w:rPr>
        <w:t xml:space="preserve">ies. Lack of access to transport was viewed as a barrier to social and economic inclusion.  </w:t>
      </w:r>
    </w:p>
    <w:p w14:paraId="466C9830" w14:textId="77777777" w:rsidR="00421A9F" w:rsidRDefault="00421A9F" w:rsidP="003409B2">
      <w:pPr>
        <w:spacing w:line="360" w:lineRule="auto"/>
        <w:rPr>
          <w:rFonts w:ascii="Arial" w:hAnsi="Arial" w:cs="Arial"/>
          <w:sz w:val="28"/>
          <w:szCs w:val="28"/>
        </w:rPr>
      </w:pPr>
    </w:p>
    <w:p w14:paraId="004A4241" w14:textId="4F1737F6" w:rsidR="00400D3B" w:rsidRDefault="00400D3B" w:rsidP="003409B2">
      <w:pPr>
        <w:spacing w:line="360" w:lineRule="auto"/>
        <w:rPr>
          <w:rFonts w:ascii="Arial" w:hAnsi="Arial" w:cs="Arial"/>
          <w:sz w:val="28"/>
          <w:szCs w:val="28"/>
        </w:rPr>
      </w:pPr>
      <w:r>
        <w:rPr>
          <w:rFonts w:ascii="Arial" w:hAnsi="Arial" w:cs="Arial"/>
          <w:sz w:val="28"/>
          <w:szCs w:val="28"/>
        </w:rPr>
        <w:t xml:space="preserve">Participants raised both physical and attitudinal barriers to accessing transport.  Participants noted that standards of accessibility were often narrowly defined and narrowly addressed.  </w:t>
      </w:r>
    </w:p>
    <w:p w14:paraId="48CABFFE" w14:textId="77777777" w:rsidR="00421A9F" w:rsidRDefault="00421A9F" w:rsidP="003409B2">
      <w:pPr>
        <w:spacing w:line="360" w:lineRule="auto"/>
        <w:rPr>
          <w:rFonts w:ascii="Arial" w:hAnsi="Arial" w:cs="Arial"/>
          <w:sz w:val="28"/>
          <w:szCs w:val="28"/>
        </w:rPr>
      </w:pPr>
    </w:p>
    <w:p w14:paraId="3BDC641F" w14:textId="25345522" w:rsidR="00400D3B" w:rsidRDefault="00400D3B" w:rsidP="003409B2">
      <w:pPr>
        <w:spacing w:line="360" w:lineRule="auto"/>
        <w:rPr>
          <w:rFonts w:ascii="Arial" w:hAnsi="Arial" w:cs="Arial"/>
          <w:sz w:val="28"/>
          <w:szCs w:val="28"/>
        </w:rPr>
      </w:pPr>
      <w:r>
        <w:rPr>
          <w:rFonts w:ascii="Arial" w:hAnsi="Arial" w:cs="Arial"/>
          <w:sz w:val="28"/>
          <w:szCs w:val="28"/>
        </w:rPr>
        <w:t xml:space="preserve">Wheelchair users noted that it is almost impossible to travel together due to access to wheelchair space. The use of public transport was described as stressful, and challenges in accessibility were referred to as demoralising. </w:t>
      </w:r>
    </w:p>
    <w:p w14:paraId="63B2B55E" w14:textId="77777777" w:rsidR="00421A9F" w:rsidRDefault="00421A9F" w:rsidP="003409B2">
      <w:pPr>
        <w:spacing w:line="360" w:lineRule="auto"/>
        <w:rPr>
          <w:rFonts w:ascii="Arial" w:hAnsi="Arial" w:cs="Arial"/>
          <w:sz w:val="28"/>
          <w:szCs w:val="28"/>
        </w:rPr>
      </w:pPr>
    </w:p>
    <w:p w14:paraId="10F9CF0F" w14:textId="77777777" w:rsidR="00400D3B" w:rsidRDefault="00400D3B" w:rsidP="003409B2">
      <w:pPr>
        <w:spacing w:line="360" w:lineRule="auto"/>
        <w:rPr>
          <w:rFonts w:ascii="Arial" w:hAnsi="Arial" w:cs="Arial"/>
          <w:sz w:val="28"/>
          <w:szCs w:val="28"/>
        </w:rPr>
      </w:pPr>
      <w:r>
        <w:rPr>
          <w:rFonts w:ascii="Arial" w:hAnsi="Arial" w:cs="Arial"/>
          <w:sz w:val="28"/>
          <w:szCs w:val="28"/>
        </w:rPr>
        <w:t xml:space="preserve">Participants raised the continued lack of information in accessible formats particularly relating to health.  </w:t>
      </w:r>
    </w:p>
    <w:p w14:paraId="5A89337C" w14:textId="59E4C3F1" w:rsidR="00400D3B" w:rsidRDefault="00400D3B" w:rsidP="003409B2">
      <w:pPr>
        <w:spacing w:line="360" w:lineRule="auto"/>
        <w:rPr>
          <w:rFonts w:ascii="Arial" w:hAnsi="Arial" w:cs="Arial"/>
          <w:sz w:val="28"/>
          <w:szCs w:val="28"/>
        </w:rPr>
      </w:pPr>
      <w:r>
        <w:rPr>
          <w:rFonts w:ascii="Arial" w:hAnsi="Arial" w:cs="Arial"/>
          <w:sz w:val="28"/>
          <w:szCs w:val="28"/>
        </w:rPr>
        <w:lastRenderedPageBreak/>
        <w:t xml:space="preserve">Participants referred to the negative impacts of unsuitable housing on their lives.  Living in inappropriate housing has negative impacts on quality of life, and physical and mental health.  </w:t>
      </w:r>
    </w:p>
    <w:p w14:paraId="383DEADD" w14:textId="77777777" w:rsidR="00421A9F" w:rsidRDefault="00421A9F" w:rsidP="003409B2">
      <w:pPr>
        <w:spacing w:line="360" w:lineRule="auto"/>
        <w:rPr>
          <w:rFonts w:ascii="Arial" w:hAnsi="Arial" w:cs="Arial"/>
          <w:sz w:val="28"/>
          <w:szCs w:val="28"/>
        </w:rPr>
      </w:pPr>
    </w:p>
    <w:p w14:paraId="5466E5F9" w14:textId="3A67F2DB" w:rsidR="00400D3B" w:rsidRDefault="00400D3B" w:rsidP="003409B2">
      <w:pPr>
        <w:spacing w:line="360" w:lineRule="auto"/>
        <w:rPr>
          <w:rFonts w:ascii="Arial" w:hAnsi="Arial" w:cs="Arial"/>
          <w:sz w:val="28"/>
          <w:szCs w:val="28"/>
        </w:rPr>
      </w:pPr>
      <w:r>
        <w:rPr>
          <w:rFonts w:ascii="Arial" w:hAnsi="Arial" w:cs="Arial"/>
          <w:sz w:val="28"/>
          <w:szCs w:val="28"/>
        </w:rPr>
        <w:t xml:space="preserve">Participants noted that there were challenges in accessing social housing due to the lack of appropriate stock and the challenges in navigating the points system.  </w:t>
      </w:r>
    </w:p>
    <w:p w14:paraId="40DC9BD7" w14:textId="77777777" w:rsidR="00421A9F" w:rsidRPr="0082273D" w:rsidRDefault="00421A9F" w:rsidP="003409B2">
      <w:pPr>
        <w:spacing w:line="360" w:lineRule="auto"/>
        <w:rPr>
          <w:rFonts w:ascii="Arial" w:hAnsi="Arial" w:cs="Arial"/>
          <w:sz w:val="28"/>
          <w:szCs w:val="28"/>
        </w:rPr>
      </w:pPr>
    </w:p>
    <w:p w14:paraId="0A916B7C" w14:textId="6A53709A" w:rsidR="00400D3B" w:rsidRDefault="00400D3B" w:rsidP="009B6E54">
      <w:pPr>
        <w:pStyle w:val="ListParagraph"/>
        <w:numPr>
          <w:ilvl w:val="0"/>
          <w:numId w:val="33"/>
        </w:numPr>
        <w:spacing w:after="160" w:line="360" w:lineRule="auto"/>
        <w:rPr>
          <w:rFonts w:ascii="Arial" w:hAnsi="Arial" w:cs="Arial"/>
          <w:b/>
          <w:bCs/>
          <w:sz w:val="28"/>
          <w:szCs w:val="28"/>
        </w:rPr>
      </w:pPr>
      <w:r w:rsidRPr="000823BF">
        <w:rPr>
          <w:rFonts w:ascii="Arial" w:hAnsi="Arial" w:cs="Arial"/>
          <w:b/>
          <w:bCs/>
          <w:sz w:val="28"/>
          <w:szCs w:val="28"/>
        </w:rPr>
        <w:t xml:space="preserve">Independent Living </w:t>
      </w:r>
    </w:p>
    <w:p w14:paraId="1E13BA8F" w14:textId="77777777" w:rsidR="00421A9F" w:rsidRDefault="00421A9F" w:rsidP="00421A9F">
      <w:pPr>
        <w:pStyle w:val="ListParagraph"/>
        <w:spacing w:after="160" w:line="360" w:lineRule="auto"/>
        <w:rPr>
          <w:rFonts w:ascii="Arial" w:hAnsi="Arial" w:cs="Arial"/>
          <w:b/>
          <w:bCs/>
          <w:sz w:val="28"/>
          <w:szCs w:val="28"/>
        </w:rPr>
      </w:pPr>
    </w:p>
    <w:p w14:paraId="07D5285A" w14:textId="75E8C807" w:rsidR="00400D3B" w:rsidRDefault="00400D3B" w:rsidP="003409B2">
      <w:pPr>
        <w:spacing w:line="360" w:lineRule="auto"/>
        <w:rPr>
          <w:rFonts w:ascii="Arial" w:hAnsi="Arial" w:cs="Arial"/>
          <w:sz w:val="28"/>
          <w:szCs w:val="28"/>
        </w:rPr>
      </w:pPr>
      <w:r>
        <w:rPr>
          <w:rFonts w:ascii="Arial" w:hAnsi="Arial" w:cs="Arial"/>
          <w:sz w:val="28"/>
          <w:szCs w:val="28"/>
        </w:rPr>
        <w:t xml:space="preserve">Participants raised concerns regarding the availability of resources and support to facilitate independent living.  An emphasis was placed upon the absence of community provision.  Participants raised issues with respect to the lack of choice of where to live and whom to live with.  The ongoing delays of the resettlement from long stay hospitals continue to be of concern.  </w:t>
      </w:r>
    </w:p>
    <w:p w14:paraId="7E4EAAB4" w14:textId="77777777" w:rsidR="00421A9F" w:rsidRDefault="00421A9F" w:rsidP="003409B2">
      <w:pPr>
        <w:spacing w:line="360" w:lineRule="auto"/>
        <w:rPr>
          <w:rFonts w:ascii="Arial" w:hAnsi="Arial" w:cs="Arial"/>
          <w:sz w:val="28"/>
          <w:szCs w:val="28"/>
        </w:rPr>
      </w:pPr>
    </w:p>
    <w:p w14:paraId="1779AFEF" w14:textId="2AF7A677" w:rsidR="00400D3B" w:rsidRDefault="00400D3B" w:rsidP="003409B2">
      <w:pPr>
        <w:spacing w:line="360" w:lineRule="auto"/>
        <w:rPr>
          <w:rFonts w:ascii="Arial" w:hAnsi="Arial" w:cs="Arial"/>
          <w:sz w:val="28"/>
          <w:szCs w:val="28"/>
        </w:rPr>
      </w:pPr>
      <w:r>
        <w:rPr>
          <w:rFonts w:ascii="Arial" w:hAnsi="Arial" w:cs="Arial"/>
          <w:sz w:val="28"/>
          <w:szCs w:val="28"/>
        </w:rPr>
        <w:t xml:space="preserve">The closing of the Independent Living Fund to new applicants was of concern, as was inconsistencies with respect to direct payments.  </w:t>
      </w:r>
    </w:p>
    <w:p w14:paraId="79B9EC6F" w14:textId="77777777" w:rsidR="00421A9F" w:rsidRDefault="00421A9F" w:rsidP="003409B2">
      <w:pPr>
        <w:spacing w:line="360" w:lineRule="auto"/>
        <w:rPr>
          <w:rFonts w:ascii="Arial" w:hAnsi="Arial" w:cs="Arial"/>
          <w:sz w:val="28"/>
          <w:szCs w:val="28"/>
        </w:rPr>
      </w:pPr>
    </w:p>
    <w:p w14:paraId="03F12374" w14:textId="6CB049EB" w:rsidR="00400D3B" w:rsidRDefault="00400D3B" w:rsidP="003409B2">
      <w:pPr>
        <w:spacing w:line="360" w:lineRule="auto"/>
        <w:rPr>
          <w:rFonts w:ascii="Arial" w:hAnsi="Arial" w:cs="Arial"/>
          <w:sz w:val="28"/>
          <w:szCs w:val="28"/>
        </w:rPr>
      </w:pPr>
      <w:r>
        <w:rPr>
          <w:rFonts w:ascii="Arial" w:hAnsi="Arial" w:cs="Arial"/>
          <w:sz w:val="28"/>
          <w:szCs w:val="28"/>
        </w:rPr>
        <w:t>Participants raised concerns regarding barriers to home owning by d/Deaf and disabled people and the reliance on precarious housing.</w:t>
      </w:r>
    </w:p>
    <w:p w14:paraId="4210B648" w14:textId="162DB004" w:rsidR="00421A9F" w:rsidRDefault="00421A9F" w:rsidP="003409B2">
      <w:pPr>
        <w:spacing w:line="360" w:lineRule="auto"/>
        <w:rPr>
          <w:rFonts w:ascii="Arial" w:hAnsi="Arial" w:cs="Arial"/>
          <w:sz w:val="28"/>
          <w:szCs w:val="28"/>
        </w:rPr>
      </w:pPr>
    </w:p>
    <w:p w14:paraId="71C64458" w14:textId="5E38DB54" w:rsidR="00421A9F" w:rsidRDefault="00421A9F" w:rsidP="003409B2">
      <w:pPr>
        <w:spacing w:line="360" w:lineRule="auto"/>
        <w:rPr>
          <w:rFonts w:ascii="Arial" w:hAnsi="Arial" w:cs="Arial"/>
          <w:sz w:val="28"/>
          <w:szCs w:val="28"/>
        </w:rPr>
      </w:pPr>
    </w:p>
    <w:p w14:paraId="46430CFE" w14:textId="77777777" w:rsidR="00421A9F" w:rsidRDefault="00421A9F" w:rsidP="003409B2">
      <w:pPr>
        <w:spacing w:line="360" w:lineRule="auto"/>
        <w:rPr>
          <w:rFonts w:ascii="Arial" w:hAnsi="Arial" w:cs="Arial"/>
          <w:sz w:val="28"/>
          <w:szCs w:val="28"/>
        </w:rPr>
      </w:pPr>
    </w:p>
    <w:p w14:paraId="54E9BE27" w14:textId="26DF843F" w:rsidR="00400D3B" w:rsidRDefault="00400D3B" w:rsidP="009B6E54">
      <w:pPr>
        <w:pStyle w:val="ListParagraph"/>
        <w:numPr>
          <w:ilvl w:val="0"/>
          <w:numId w:val="33"/>
        </w:numPr>
        <w:spacing w:after="160" w:line="360" w:lineRule="auto"/>
        <w:rPr>
          <w:rFonts w:ascii="Arial" w:hAnsi="Arial" w:cs="Arial"/>
          <w:b/>
          <w:bCs/>
          <w:sz w:val="28"/>
          <w:szCs w:val="28"/>
        </w:rPr>
      </w:pPr>
      <w:r>
        <w:rPr>
          <w:rFonts w:ascii="Arial" w:hAnsi="Arial" w:cs="Arial"/>
          <w:b/>
          <w:bCs/>
          <w:sz w:val="28"/>
          <w:szCs w:val="28"/>
        </w:rPr>
        <w:lastRenderedPageBreak/>
        <w:t>The impact of Covid-19</w:t>
      </w:r>
    </w:p>
    <w:p w14:paraId="67E124E0" w14:textId="77777777" w:rsidR="00421A9F" w:rsidRDefault="00421A9F" w:rsidP="002C0FF4">
      <w:pPr>
        <w:pStyle w:val="ListParagraph"/>
        <w:spacing w:after="160" w:line="360" w:lineRule="auto"/>
        <w:rPr>
          <w:rFonts w:ascii="Arial" w:hAnsi="Arial" w:cs="Arial"/>
          <w:b/>
          <w:bCs/>
          <w:sz w:val="28"/>
          <w:szCs w:val="28"/>
        </w:rPr>
      </w:pPr>
    </w:p>
    <w:p w14:paraId="2630D408" w14:textId="11283F8C" w:rsidR="00400D3B" w:rsidRDefault="00400D3B" w:rsidP="003409B2">
      <w:pPr>
        <w:spacing w:line="360" w:lineRule="auto"/>
        <w:rPr>
          <w:rFonts w:ascii="Arial" w:hAnsi="Arial" w:cs="Arial"/>
          <w:color w:val="000000" w:themeColor="text1"/>
          <w:sz w:val="28"/>
          <w:szCs w:val="28"/>
        </w:rPr>
      </w:pPr>
      <w:r w:rsidRPr="00925CB3">
        <w:rPr>
          <w:rFonts w:ascii="Arial" w:hAnsi="Arial" w:cs="Arial"/>
          <w:color w:val="000000" w:themeColor="text1"/>
          <w:sz w:val="28"/>
          <w:szCs w:val="28"/>
        </w:rPr>
        <w:t xml:space="preserve">Participants reported that the coronavirus pandemic has amplified inequality and led to declining mental and physical health.  Access to health and social care collapsed.  Participants reported significant challenges in accessing food and healthcare.  Participants noted the tension in the approach of protecting </w:t>
      </w:r>
      <w:r w:rsidR="002C0FF4">
        <w:rPr>
          <w:rFonts w:ascii="Arial" w:hAnsi="Arial" w:cs="Arial"/>
          <w:color w:val="000000" w:themeColor="text1"/>
          <w:sz w:val="28"/>
          <w:szCs w:val="28"/>
        </w:rPr>
        <w:t>vulnerable people</w:t>
      </w:r>
      <w:r w:rsidRPr="00925CB3">
        <w:rPr>
          <w:rFonts w:ascii="Arial" w:hAnsi="Arial" w:cs="Arial"/>
          <w:color w:val="000000" w:themeColor="text1"/>
          <w:sz w:val="28"/>
          <w:szCs w:val="28"/>
        </w:rPr>
        <w:t xml:space="preserve"> during the Covid-19 crisis whilst at the same time removing services for vulnerable people which had a detrimental impact upon their physical and mental health. Not all people who felt they should be shielding received shielding letters which meant that some people were further isolated from provision.</w:t>
      </w:r>
    </w:p>
    <w:p w14:paraId="02DF6AA3" w14:textId="77777777" w:rsidR="00421A9F" w:rsidRPr="00925CB3" w:rsidRDefault="00421A9F" w:rsidP="003409B2">
      <w:pPr>
        <w:spacing w:line="360" w:lineRule="auto"/>
        <w:rPr>
          <w:rFonts w:ascii="Arial" w:hAnsi="Arial" w:cs="Arial"/>
          <w:color w:val="000000" w:themeColor="text1"/>
          <w:sz w:val="28"/>
          <w:szCs w:val="28"/>
        </w:rPr>
      </w:pPr>
    </w:p>
    <w:p w14:paraId="3A430608" w14:textId="77777777" w:rsidR="00400D3B" w:rsidRPr="00925CB3" w:rsidRDefault="00400D3B" w:rsidP="003409B2">
      <w:pPr>
        <w:spacing w:line="360" w:lineRule="auto"/>
        <w:rPr>
          <w:rFonts w:ascii="Arial" w:hAnsi="Arial" w:cs="Arial"/>
          <w:color w:val="000000" w:themeColor="text1"/>
          <w:sz w:val="28"/>
          <w:szCs w:val="28"/>
        </w:rPr>
      </w:pPr>
      <w:r w:rsidRPr="00925CB3">
        <w:rPr>
          <w:rFonts w:ascii="Arial" w:hAnsi="Arial" w:cs="Arial"/>
          <w:color w:val="000000" w:themeColor="text1"/>
          <w:sz w:val="28"/>
          <w:szCs w:val="28"/>
        </w:rPr>
        <w:t>Participants:</w:t>
      </w:r>
    </w:p>
    <w:p w14:paraId="384B338E" w14:textId="77777777" w:rsidR="00400D3B" w:rsidRPr="00925CB3" w:rsidRDefault="00400D3B" w:rsidP="009B6E54">
      <w:pPr>
        <w:pStyle w:val="ListParagraph"/>
        <w:numPr>
          <w:ilvl w:val="0"/>
          <w:numId w:val="35"/>
        </w:numPr>
        <w:spacing w:after="160" w:line="360" w:lineRule="auto"/>
        <w:rPr>
          <w:rFonts w:ascii="Arial" w:hAnsi="Arial" w:cs="Arial"/>
          <w:color w:val="000000" w:themeColor="text1"/>
          <w:sz w:val="28"/>
          <w:szCs w:val="28"/>
        </w:rPr>
      </w:pPr>
      <w:r w:rsidRPr="00925CB3">
        <w:rPr>
          <w:rFonts w:ascii="Arial" w:hAnsi="Arial" w:cs="Arial"/>
          <w:color w:val="000000" w:themeColor="text1"/>
          <w:sz w:val="28"/>
          <w:szCs w:val="28"/>
        </w:rPr>
        <w:t>referred to the erosion of their human rights during the pandemic</w:t>
      </w:r>
      <w:r>
        <w:rPr>
          <w:rFonts w:ascii="Arial" w:hAnsi="Arial" w:cs="Arial"/>
          <w:color w:val="000000" w:themeColor="text1"/>
          <w:sz w:val="28"/>
          <w:szCs w:val="28"/>
        </w:rPr>
        <w:t>;</w:t>
      </w:r>
      <w:r w:rsidRPr="00925CB3">
        <w:rPr>
          <w:rFonts w:ascii="Arial" w:hAnsi="Arial" w:cs="Arial"/>
          <w:color w:val="000000" w:themeColor="text1"/>
          <w:sz w:val="28"/>
          <w:szCs w:val="28"/>
        </w:rPr>
        <w:t xml:space="preserve">  </w:t>
      </w:r>
    </w:p>
    <w:p w14:paraId="38058F7A" w14:textId="77777777" w:rsidR="00400D3B" w:rsidRPr="00925CB3" w:rsidRDefault="00400D3B" w:rsidP="009B6E54">
      <w:pPr>
        <w:pStyle w:val="ListParagraph"/>
        <w:numPr>
          <w:ilvl w:val="0"/>
          <w:numId w:val="35"/>
        </w:numPr>
        <w:spacing w:after="160" w:line="360" w:lineRule="auto"/>
        <w:rPr>
          <w:rFonts w:ascii="Arial" w:hAnsi="Arial" w:cs="Arial"/>
          <w:color w:val="000000" w:themeColor="text1"/>
          <w:sz w:val="28"/>
          <w:szCs w:val="28"/>
        </w:rPr>
      </w:pPr>
      <w:r w:rsidRPr="00925CB3">
        <w:rPr>
          <w:rFonts w:ascii="Arial" w:hAnsi="Arial" w:cs="Arial"/>
          <w:color w:val="000000" w:themeColor="text1"/>
          <w:sz w:val="28"/>
          <w:szCs w:val="28"/>
        </w:rPr>
        <w:t>reported that in instances when social care was available or resumed, they felt powerless and dependent on others to maintain standards to prevent the spread of Covid-19.  This caused significant anxiety</w:t>
      </w:r>
      <w:r>
        <w:rPr>
          <w:rFonts w:ascii="Arial" w:hAnsi="Arial" w:cs="Arial"/>
          <w:color w:val="000000" w:themeColor="text1"/>
          <w:sz w:val="28"/>
          <w:szCs w:val="28"/>
        </w:rPr>
        <w:t>;</w:t>
      </w:r>
      <w:r w:rsidRPr="00925CB3">
        <w:rPr>
          <w:rFonts w:ascii="Arial" w:hAnsi="Arial" w:cs="Arial"/>
          <w:color w:val="000000" w:themeColor="text1"/>
          <w:sz w:val="28"/>
          <w:szCs w:val="28"/>
        </w:rPr>
        <w:t xml:space="preserve">  </w:t>
      </w:r>
    </w:p>
    <w:p w14:paraId="485DFA56" w14:textId="500AAF47" w:rsidR="00400D3B" w:rsidRDefault="00400D3B" w:rsidP="009B6E54">
      <w:pPr>
        <w:pStyle w:val="ListParagraph"/>
        <w:numPr>
          <w:ilvl w:val="0"/>
          <w:numId w:val="35"/>
        </w:numPr>
        <w:spacing w:after="160" w:line="360" w:lineRule="auto"/>
        <w:rPr>
          <w:rFonts w:ascii="Arial" w:hAnsi="Arial" w:cs="Arial"/>
          <w:color w:val="000000" w:themeColor="text1"/>
          <w:sz w:val="28"/>
          <w:szCs w:val="28"/>
        </w:rPr>
      </w:pPr>
      <w:r w:rsidRPr="00925CB3">
        <w:rPr>
          <w:rFonts w:ascii="Arial" w:hAnsi="Arial" w:cs="Arial"/>
          <w:color w:val="000000" w:themeColor="text1"/>
          <w:sz w:val="28"/>
          <w:szCs w:val="28"/>
        </w:rPr>
        <w:t>reported that isolation had a negative impact on their lives and that they had no option but to try and sleep away hours of the day.</w:t>
      </w:r>
    </w:p>
    <w:p w14:paraId="44F31C40" w14:textId="77777777" w:rsidR="00421A9F" w:rsidRPr="00925CB3" w:rsidRDefault="00421A9F" w:rsidP="00421A9F">
      <w:pPr>
        <w:pStyle w:val="ListParagraph"/>
        <w:spacing w:after="160" w:line="360" w:lineRule="auto"/>
        <w:rPr>
          <w:rFonts w:ascii="Arial" w:hAnsi="Arial" w:cs="Arial"/>
          <w:color w:val="000000" w:themeColor="text1"/>
          <w:sz w:val="28"/>
          <w:szCs w:val="28"/>
        </w:rPr>
      </w:pPr>
    </w:p>
    <w:p w14:paraId="585985DD" w14:textId="3D8F8B7B" w:rsidR="00400D3B" w:rsidRDefault="00400D3B" w:rsidP="003409B2">
      <w:pPr>
        <w:spacing w:line="360" w:lineRule="auto"/>
        <w:rPr>
          <w:rFonts w:ascii="Arial" w:hAnsi="Arial" w:cs="Arial"/>
          <w:color w:val="000000" w:themeColor="text1"/>
          <w:sz w:val="28"/>
          <w:szCs w:val="28"/>
        </w:rPr>
      </w:pPr>
      <w:r w:rsidRPr="00925CB3">
        <w:rPr>
          <w:rFonts w:ascii="Arial" w:hAnsi="Arial" w:cs="Arial"/>
          <w:color w:val="000000" w:themeColor="text1"/>
          <w:sz w:val="28"/>
          <w:szCs w:val="28"/>
        </w:rPr>
        <w:t xml:space="preserve">People with autism whose day centres closed have reported declines in mental health and high levels of distress with knock on impacts on carers. </w:t>
      </w:r>
    </w:p>
    <w:p w14:paraId="46E6CB6B" w14:textId="1F16AAA1" w:rsidR="00421A9F" w:rsidRDefault="00421A9F" w:rsidP="003409B2">
      <w:pPr>
        <w:spacing w:line="360" w:lineRule="auto"/>
        <w:rPr>
          <w:rFonts w:ascii="Arial" w:hAnsi="Arial" w:cs="Arial"/>
          <w:color w:val="000000" w:themeColor="text1"/>
          <w:sz w:val="28"/>
          <w:szCs w:val="28"/>
        </w:rPr>
      </w:pPr>
    </w:p>
    <w:p w14:paraId="439CA566" w14:textId="77777777" w:rsidR="00421A9F" w:rsidRPr="00925CB3" w:rsidRDefault="00421A9F" w:rsidP="003409B2">
      <w:pPr>
        <w:spacing w:line="360" w:lineRule="auto"/>
        <w:rPr>
          <w:rFonts w:ascii="Arial" w:hAnsi="Arial" w:cs="Arial"/>
          <w:color w:val="000000" w:themeColor="text1"/>
          <w:sz w:val="28"/>
          <w:szCs w:val="28"/>
        </w:rPr>
      </w:pPr>
    </w:p>
    <w:p w14:paraId="7D715A34" w14:textId="6B821BC2" w:rsidR="00400D3B" w:rsidRDefault="00400D3B" w:rsidP="003409B2">
      <w:pPr>
        <w:spacing w:line="360" w:lineRule="auto"/>
        <w:rPr>
          <w:rFonts w:ascii="Arial" w:hAnsi="Arial" w:cs="Arial"/>
          <w:color w:val="000000" w:themeColor="text1"/>
          <w:sz w:val="28"/>
          <w:szCs w:val="28"/>
        </w:rPr>
      </w:pPr>
      <w:r w:rsidRPr="00925CB3">
        <w:rPr>
          <w:rFonts w:ascii="Arial" w:hAnsi="Arial" w:cs="Arial"/>
          <w:color w:val="000000" w:themeColor="text1"/>
          <w:sz w:val="28"/>
          <w:szCs w:val="28"/>
        </w:rPr>
        <w:t>Participants:</w:t>
      </w:r>
    </w:p>
    <w:p w14:paraId="796FDC48" w14:textId="77777777" w:rsidR="00421A9F" w:rsidRPr="00925CB3" w:rsidRDefault="00421A9F" w:rsidP="003409B2">
      <w:pPr>
        <w:spacing w:line="360" w:lineRule="auto"/>
        <w:rPr>
          <w:rFonts w:ascii="Arial" w:hAnsi="Arial" w:cs="Arial"/>
          <w:color w:val="000000" w:themeColor="text1"/>
          <w:sz w:val="28"/>
          <w:szCs w:val="28"/>
        </w:rPr>
      </w:pPr>
    </w:p>
    <w:p w14:paraId="009E84D1" w14:textId="77777777" w:rsidR="00400D3B" w:rsidRPr="00925CB3" w:rsidRDefault="00400D3B" w:rsidP="009B6E54">
      <w:pPr>
        <w:pStyle w:val="ListParagraph"/>
        <w:numPr>
          <w:ilvl w:val="0"/>
          <w:numId w:val="36"/>
        </w:numPr>
        <w:spacing w:after="160" w:line="360" w:lineRule="auto"/>
        <w:rPr>
          <w:rFonts w:ascii="Arial" w:hAnsi="Arial" w:cs="Arial"/>
          <w:color w:val="000000" w:themeColor="text1"/>
          <w:sz w:val="28"/>
          <w:szCs w:val="28"/>
        </w:rPr>
      </w:pPr>
      <w:r w:rsidRPr="00925CB3">
        <w:rPr>
          <w:rFonts w:ascii="Arial" w:hAnsi="Arial" w:cs="Arial"/>
          <w:color w:val="000000" w:themeColor="text1"/>
          <w:sz w:val="28"/>
          <w:szCs w:val="28"/>
        </w:rPr>
        <w:t>reported that their lives were valued less than others. Participants use</w:t>
      </w:r>
      <w:r>
        <w:rPr>
          <w:rFonts w:ascii="Arial" w:hAnsi="Arial" w:cs="Arial"/>
          <w:color w:val="000000" w:themeColor="text1"/>
          <w:sz w:val="28"/>
          <w:szCs w:val="28"/>
        </w:rPr>
        <w:t>d</w:t>
      </w:r>
      <w:r w:rsidRPr="00925CB3">
        <w:rPr>
          <w:rFonts w:ascii="Arial" w:hAnsi="Arial" w:cs="Arial"/>
          <w:color w:val="000000" w:themeColor="text1"/>
          <w:sz w:val="28"/>
          <w:szCs w:val="28"/>
        </w:rPr>
        <w:t xml:space="preserve"> language such as left behind and forgotten in the context of Covid-19</w:t>
      </w:r>
      <w:r>
        <w:rPr>
          <w:rFonts w:ascii="Arial" w:hAnsi="Arial" w:cs="Arial"/>
          <w:color w:val="000000" w:themeColor="text1"/>
          <w:sz w:val="28"/>
          <w:szCs w:val="28"/>
        </w:rPr>
        <w:t>;</w:t>
      </w:r>
      <w:r w:rsidRPr="00925CB3">
        <w:rPr>
          <w:rFonts w:ascii="Arial" w:hAnsi="Arial" w:cs="Arial"/>
          <w:color w:val="000000" w:themeColor="text1"/>
          <w:sz w:val="28"/>
          <w:szCs w:val="28"/>
        </w:rPr>
        <w:t xml:space="preserve">  </w:t>
      </w:r>
    </w:p>
    <w:p w14:paraId="5C59E638" w14:textId="77777777" w:rsidR="00400D3B" w:rsidRPr="00925CB3" w:rsidRDefault="00400D3B" w:rsidP="009B6E54">
      <w:pPr>
        <w:pStyle w:val="ListParagraph"/>
        <w:numPr>
          <w:ilvl w:val="0"/>
          <w:numId w:val="36"/>
        </w:numPr>
        <w:spacing w:after="160" w:line="360" w:lineRule="auto"/>
        <w:rPr>
          <w:rFonts w:ascii="Arial" w:hAnsi="Arial" w:cs="Arial"/>
          <w:color w:val="000000" w:themeColor="text1"/>
          <w:sz w:val="28"/>
          <w:szCs w:val="28"/>
        </w:rPr>
      </w:pPr>
      <w:r w:rsidRPr="00925CB3">
        <w:rPr>
          <w:rFonts w:ascii="Arial" w:hAnsi="Arial" w:cs="Arial"/>
          <w:color w:val="000000" w:themeColor="text1"/>
          <w:sz w:val="28"/>
          <w:szCs w:val="28"/>
        </w:rPr>
        <w:t>referred to the inappropriate use of DNR’s</w:t>
      </w:r>
      <w:r>
        <w:rPr>
          <w:rFonts w:ascii="Arial" w:hAnsi="Arial" w:cs="Arial"/>
          <w:color w:val="000000" w:themeColor="text1"/>
          <w:sz w:val="28"/>
          <w:szCs w:val="28"/>
        </w:rPr>
        <w:t>;</w:t>
      </w:r>
    </w:p>
    <w:p w14:paraId="7FE1D732" w14:textId="77777777" w:rsidR="00400D3B" w:rsidRPr="00925CB3" w:rsidRDefault="00400D3B" w:rsidP="009B6E54">
      <w:pPr>
        <w:pStyle w:val="ListParagraph"/>
        <w:numPr>
          <w:ilvl w:val="0"/>
          <w:numId w:val="36"/>
        </w:numPr>
        <w:spacing w:after="160" w:line="360" w:lineRule="auto"/>
        <w:rPr>
          <w:rFonts w:ascii="Arial" w:hAnsi="Arial" w:cs="Arial"/>
          <w:color w:val="000000" w:themeColor="text1"/>
          <w:sz w:val="28"/>
          <w:szCs w:val="28"/>
          <w:shd w:val="clear" w:color="auto" w:fill="FFFFFF"/>
        </w:rPr>
      </w:pPr>
      <w:r w:rsidRPr="00925CB3">
        <w:rPr>
          <w:rFonts w:ascii="Arial" w:hAnsi="Arial" w:cs="Arial"/>
          <w:color w:val="000000" w:themeColor="text1"/>
          <w:sz w:val="28"/>
          <w:szCs w:val="28"/>
        </w:rPr>
        <w:t xml:space="preserve">reported challenges in accessing </w:t>
      </w:r>
      <w:r w:rsidRPr="00925CB3">
        <w:rPr>
          <w:rFonts w:ascii="Arial" w:hAnsi="Arial" w:cs="Arial"/>
          <w:color w:val="000000" w:themeColor="text1"/>
          <w:sz w:val="28"/>
          <w:szCs w:val="28"/>
          <w:shd w:val="clear" w:color="auto" w:fill="FFFFFF"/>
        </w:rPr>
        <w:t>public transport, maternity services, GP surgeries, emergency telephone helplines and vital pandemic-related public information.  Participants used word such as confusion, helplessness, abandonment, isolation, fear, and frustration</w:t>
      </w:r>
      <w:r>
        <w:rPr>
          <w:rFonts w:ascii="Arial" w:hAnsi="Arial" w:cs="Arial"/>
          <w:color w:val="000000" w:themeColor="text1"/>
          <w:sz w:val="28"/>
          <w:szCs w:val="28"/>
          <w:shd w:val="clear" w:color="auto" w:fill="FFFFFF"/>
        </w:rPr>
        <w:t>;</w:t>
      </w:r>
    </w:p>
    <w:p w14:paraId="16099134" w14:textId="5362AB45" w:rsidR="00400D3B" w:rsidRDefault="00400D3B" w:rsidP="009B6E54">
      <w:pPr>
        <w:pStyle w:val="ListParagraph"/>
        <w:numPr>
          <w:ilvl w:val="0"/>
          <w:numId w:val="36"/>
        </w:numPr>
        <w:spacing w:after="160" w:line="360" w:lineRule="auto"/>
        <w:rPr>
          <w:rFonts w:ascii="Arial" w:hAnsi="Arial" w:cs="Arial"/>
          <w:color w:val="000000" w:themeColor="text1"/>
          <w:sz w:val="28"/>
          <w:szCs w:val="28"/>
          <w:shd w:val="clear" w:color="auto" w:fill="FFFFFF"/>
        </w:rPr>
      </w:pPr>
      <w:r w:rsidRPr="00925CB3">
        <w:rPr>
          <w:rFonts w:ascii="Arial" w:hAnsi="Arial" w:cs="Arial"/>
          <w:color w:val="000000" w:themeColor="text1"/>
          <w:sz w:val="28"/>
          <w:szCs w:val="28"/>
          <w:shd w:val="clear" w:color="auto" w:fill="FFFFFF"/>
        </w:rPr>
        <w:t>reported that annual health check-ups were cancelled and that the provision and repair of aids was disrupted and cancelled.</w:t>
      </w:r>
    </w:p>
    <w:p w14:paraId="0B514C50" w14:textId="77777777" w:rsidR="00421A9F" w:rsidRPr="00925CB3" w:rsidRDefault="00421A9F" w:rsidP="00421A9F">
      <w:pPr>
        <w:pStyle w:val="ListParagraph"/>
        <w:spacing w:after="160" w:line="360" w:lineRule="auto"/>
        <w:rPr>
          <w:rFonts w:ascii="Arial" w:hAnsi="Arial" w:cs="Arial"/>
          <w:color w:val="000000" w:themeColor="text1"/>
          <w:sz w:val="28"/>
          <w:szCs w:val="28"/>
          <w:shd w:val="clear" w:color="auto" w:fill="FFFFFF"/>
        </w:rPr>
      </w:pPr>
    </w:p>
    <w:p w14:paraId="08142B12" w14:textId="48E94F29" w:rsidR="00400D3B" w:rsidRDefault="00400D3B" w:rsidP="003409B2">
      <w:pPr>
        <w:spacing w:line="360" w:lineRule="auto"/>
        <w:rPr>
          <w:rFonts w:ascii="Arial" w:hAnsi="Arial" w:cs="Arial"/>
          <w:color w:val="000000" w:themeColor="text1"/>
          <w:sz w:val="28"/>
          <w:szCs w:val="28"/>
          <w:shd w:val="clear" w:color="auto" w:fill="FFFFFF"/>
        </w:rPr>
      </w:pPr>
      <w:r w:rsidRPr="00925CB3">
        <w:rPr>
          <w:rFonts w:ascii="Arial" w:hAnsi="Arial" w:cs="Arial"/>
          <w:color w:val="000000" w:themeColor="text1"/>
          <w:sz w:val="28"/>
          <w:szCs w:val="28"/>
          <w:shd w:val="clear" w:color="auto" w:fill="FFFFFF"/>
        </w:rPr>
        <w:t>Visually impaired people reported challenges in accessing information regarding the pandemic, vaccination programmes and social distancing.</w:t>
      </w:r>
    </w:p>
    <w:p w14:paraId="398EB747" w14:textId="77777777" w:rsidR="00421A9F" w:rsidRPr="00925CB3" w:rsidRDefault="00421A9F" w:rsidP="003409B2">
      <w:pPr>
        <w:spacing w:line="360" w:lineRule="auto"/>
        <w:rPr>
          <w:rFonts w:ascii="Arial" w:hAnsi="Arial" w:cs="Arial"/>
          <w:color w:val="000000" w:themeColor="text1"/>
          <w:sz w:val="28"/>
          <w:szCs w:val="28"/>
          <w:shd w:val="clear" w:color="auto" w:fill="FFFFFF"/>
        </w:rPr>
      </w:pPr>
    </w:p>
    <w:p w14:paraId="08C50757" w14:textId="77777777" w:rsidR="00400D3B" w:rsidRPr="00925CB3" w:rsidRDefault="00400D3B" w:rsidP="003409B2">
      <w:pPr>
        <w:spacing w:line="360" w:lineRule="auto"/>
        <w:rPr>
          <w:rFonts w:ascii="Arial" w:hAnsi="Arial" w:cs="Arial"/>
          <w:color w:val="000000" w:themeColor="text1"/>
          <w:sz w:val="28"/>
          <w:szCs w:val="28"/>
          <w:shd w:val="clear" w:color="auto" w:fill="FFFFFF"/>
        </w:rPr>
      </w:pPr>
      <w:r w:rsidRPr="00925CB3">
        <w:rPr>
          <w:rFonts w:ascii="Arial" w:hAnsi="Arial" w:cs="Arial"/>
          <w:color w:val="000000" w:themeColor="text1"/>
          <w:sz w:val="28"/>
          <w:szCs w:val="28"/>
          <w:shd w:val="clear" w:color="auto" w:fill="FFFFFF"/>
        </w:rPr>
        <w:t>Participants reported:</w:t>
      </w:r>
    </w:p>
    <w:p w14:paraId="09B7581F" w14:textId="77777777" w:rsidR="00400D3B" w:rsidRPr="00925CB3" w:rsidRDefault="00400D3B" w:rsidP="009B6E54">
      <w:pPr>
        <w:pStyle w:val="ListParagraph"/>
        <w:numPr>
          <w:ilvl w:val="0"/>
          <w:numId w:val="37"/>
        </w:numPr>
        <w:spacing w:after="160" w:line="360" w:lineRule="auto"/>
        <w:rPr>
          <w:rFonts w:ascii="Arial" w:hAnsi="Arial" w:cs="Arial"/>
          <w:color w:val="000000" w:themeColor="text1"/>
          <w:sz w:val="28"/>
          <w:szCs w:val="28"/>
          <w:shd w:val="clear" w:color="auto" w:fill="FFFFFF"/>
        </w:rPr>
      </w:pPr>
      <w:r w:rsidRPr="00925CB3">
        <w:rPr>
          <w:rFonts w:ascii="Arial" w:hAnsi="Arial" w:cs="Arial"/>
          <w:color w:val="000000" w:themeColor="text1"/>
          <w:sz w:val="28"/>
          <w:szCs w:val="28"/>
          <w:shd w:val="clear" w:color="auto" w:fill="FFFFFF"/>
        </w:rPr>
        <w:t>challenges in accessing public transport and a reliance towards private taxis which are scarce for wheelchair users</w:t>
      </w:r>
      <w:r>
        <w:rPr>
          <w:rFonts w:ascii="Arial" w:hAnsi="Arial" w:cs="Arial"/>
          <w:color w:val="000000" w:themeColor="text1"/>
          <w:sz w:val="28"/>
          <w:szCs w:val="28"/>
          <w:shd w:val="clear" w:color="auto" w:fill="FFFFFF"/>
        </w:rPr>
        <w:t>;</w:t>
      </w:r>
    </w:p>
    <w:p w14:paraId="59BC43A0" w14:textId="331A0166" w:rsidR="00400D3B" w:rsidRDefault="00400D3B" w:rsidP="009B6E54">
      <w:pPr>
        <w:pStyle w:val="ListParagraph"/>
        <w:numPr>
          <w:ilvl w:val="0"/>
          <w:numId w:val="37"/>
        </w:numPr>
        <w:spacing w:after="160" w:line="360" w:lineRule="auto"/>
        <w:rPr>
          <w:rFonts w:ascii="Arial" w:hAnsi="Arial" w:cs="Arial"/>
          <w:color w:val="000000" w:themeColor="text1"/>
          <w:sz w:val="28"/>
          <w:szCs w:val="28"/>
          <w:shd w:val="clear" w:color="auto" w:fill="FFFFFF"/>
        </w:rPr>
      </w:pPr>
      <w:r w:rsidRPr="00925CB3">
        <w:rPr>
          <w:rFonts w:ascii="Arial" w:hAnsi="Arial" w:cs="Arial"/>
          <w:color w:val="000000" w:themeColor="text1"/>
          <w:sz w:val="28"/>
          <w:szCs w:val="28"/>
          <w:shd w:val="clear" w:color="auto" w:fill="FFFFFF"/>
        </w:rPr>
        <w:t xml:space="preserve">feeling </w:t>
      </w:r>
      <w:r>
        <w:rPr>
          <w:rFonts w:ascii="Arial" w:hAnsi="Arial" w:cs="Arial"/>
          <w:color w:val="000000" w:themeColor="text1"/>
          <w:sz w:val="28"/>
          <w:szCs w:val="28"/>
          <w:shd w:val="clear" w:color="auto" w:fill="FFFFFF"/>
        </w:rPr>
        <w:t>“</w:t>
      </w:r>
      <w:r w:rsidRPr="00925CB3">
        <w:rPr>
          <w:rFonts w:ascii="Arial" w:hAnsi="Arial" w:cs="Arial"/>
          <w:color w:val="000000" w:themeColor="text1"/>
          <w:sz w:val="28"/>
          <w:szCs w:val="28"/>
          <w:shd w:val="clear" w:color="auto" w:fill="FFFFFF"/>
        </w:rPr>
        <w:t>at the end of the list</w:t>
      </w:r>
      <w:r>
        <w:rPr>
          <w:rFonts w:ascii="Arial" w:hAnsi="Arial" w:cs="Arial"/>
          <w:color w:val="000000" w:themeColor="text1"/>
          <w:sz w:val="28"/>
          <w:szCs w:val="28"/>
          <w:shd w:val="clear" w:color="auto" w:fill="FFFFFF"/>
        </w:rPr>
        <w:t>”</w:t>
      </w:r>
      <w:r w:rsidRPr="00925CB3">
        <w:rPr>
          <w:rFonts w:ascii="Arial" w:hAnsi="Arial" w:cs="Arial"/>
          <w:color w:val="000000" w:themeColor="text1"/>
          <w:sz w:val="28"/>
          <w:szCs w:val="28"/>
          <w:shd w:val="clear" w:color="auto" w:fill="FFFFFF"/>
        </w:rPr>
        <w:t xml:space="preserve"> when it came to consideration of provision for health</w:t>
      </w:r>
      <w:r>
        <w:rPr>
          <w:rFonts w:ascii="Arial" w:hAnsi="Arial" w:cs="Arial"/>
          <w:color w:val="000000" w:themeColor="text1"/>
          <w:sz w:val="28"/>
          <w:szCs w:val="28"/>
          <w:shd w:val="clear" w:color="auto" w:fill="FFFFFF"/>
        </w:rPr>
        <w:t xml:space="preserve"> and </w:t>
      </w:r>
      <w:r w:rsidRPr="00925CB3">
        <w:rPr>
          <w:rFonts w:ascii="Arial" w:hAnsi="Arial" w:cs="Arial"/>
          <w:color w:val="000000" w:themeColor="text1"/>
          <w:sz w:val="28"/>
          <w:szCs w:val="28"/>
          <w:shd w:val="clear" w:color="auto" w:fill="FFFFFF"/>
        </w:rPr>
        <w:t xml:space="preserve">social care, access to services and vaccines. </w:t>
      </w:r>
    </w:p>
    <w:p w14:paraId="07B48165" w14:textId="77777777" w:rsidR="00421A9F" w:rsidRPr="00925CB3" w:rsidRDefault="00421A9F" w:rsidP="00421A9F">
      <w:pPr>
        <w:pStyle w:val="ListParagraph"/>
        <w:spacing w:after="160" w:line="360" w:lineRule="auto"/>
        <w:rPr>
          <w:rFonts w:ascii="Arial" w:hAnsi="Arial" w:cs="Arial"/>
          <w:color w:val="000000" w:themeColor="text1"/>
          <w:sz w:val="28"/>
          <w:szCs w:val="28"/>
          <w:shd w:val="clear" w:color="auto" w:fill="FFFFFF"/>
        </w:rPr>
      </w:pPr>
    </w:p>
    <w:p w14:paraId="267B2AF7" w14:textId="27544E7D" w:rsidR="00400D3B" w:rsidRPr="00925CB3" w:rsidRDefault="00400D3B" w:rsidP="003409B2">
      <w:pPr>
        <w:spacing w:line="360" w:lineRule="auto"/>
        <w:rPr>
          <w:rFonts w:ascii="Arial" w:hAnsi="Arial" w:cs="Arial"/>
          <w:color w:val="000000" w:themeColor="text1"/>
          <w:sz w:val="28"/>
          <w:szCs w:val="28"/>
          <w:shd w:val="clear" w:color="auto" w:fill="FFFFFF"/>
        </w:rPr>
      </w:pPr>
      <w:r w:rsidRPr="00925CB3">
        <w:rPr>
          <w:rFonts w:ascii="Arial" w:hAnsi="Arial" w:cs="Arial"/>
          <w:color w:val="000000" w:themeColor="text1"/>
          <w:sz w:val="28"/>
          <w:szCs w:val="28"/>
          <w:shd w:val="clear" w:color="auto" w:fill="FFFFFF"/>
        </w:rPr>
        <w:lastRenderedPageBreak/>
        <w:t>The impact of masks on those who are d</w:t>
      </w:r>
      <w:r>
        <w:rPr>
          <w:rFonts w:ascii="Arial" w:hAnsi="Arial" w:cs="Arial"/>
          <w:color w:val="000000" w:themeColor="text1"/>
          <w:sz w:val="28"/>
          <w:szCs w:val="28"/>
          <w:shd w:val="clear" w:color="auto" w:fill="FFFFFF"/>
        </w:rPr>
        <w:t>/D</w:t>
      </w:r>
      <w:r w:rsidRPr="00925CB3">
        <w:rPr>
          <w:rFonts w:ascii="Arial" w:hAnsi="Arial" w:cs="Arial"/>
          <w:color w:val="000000" w:themeColor="text1"/>
          <w:sz w:val="28"/>
          <w:szCs w:val="28"/>
          <w:shd w:val="clear" w:color="auto" w:fill="FFFFFF"/>
        </w:rPr>
        <w:t xml:space="preserve">eaf or hard of hearing was </w:t>
      </w:r>
      <w:r>
        <w:rPr>
          <w:rFonts w:ascii="Arial" w:hAnsi="Arial" w:cs="Arial"/>
          <w:color w:val="000000" w:themeColor="text1"/>
          <w:sz w:val="28"/>
          <w:szCs w:val="28"/>
          <w:shd w:val="clear" w:color="auto" w:fill="FFFFFF"/>
        </w:rPr>
        <w:t xml:space="preserve">also </w:t>
      </w:r>
      <w:r w:rsidRPr="00925CB3">
        <w:rPr>
          <w:rFonts w:ascii="Arial" w:hAnsi="Arial" w:cs="Arial"/>
          <w:color w:val="000000" w:themeColor="text1"/>
          <w:sz w:val="28"/>
          <w:szCs w:val="28"/>
          <w:shd w:val="clear" w:color="auto" w:fill="FFFFFF"/>
        </w:rPr>
        <w:t>raised by participants</w:t>
      </w:r>
      <w:r>
        <w:rPr>
          <w:rFonts w:ascii="Arial" w:hAnsi="Arial" w:cs="Arial"/>
          <w:color w:val="000000" w:themeColor="text1"/>
          <w:sz w:val="28"/>
          <w:szCs w:val="28"/>
          <w:shd w:val="clear" w:color="auto" w:fill="FFFFFF"/>
        </w:rPr>
        <w:t>.</w:t>
      </w:r>
    </w:p>
    <w:p w14:paraId="1B8BC35A" w14:textId="76CFEF43" w:rsidR="00400D3B" w:rsidRDefault="00400D3B" w:rsidP="003409B2">
      <w:pPr>
        <w:spacing w:line="360" w:lineRule="auto"/>
        <w:rPr>
          <w:rFonts w:ascii="Arial" w:hAnsi="Arial" w:cs="Arial"/>
          <w:color w:val="000000" w:themeColor="text1"/>
          <w:sz w:val="28"/>
          <w:szCs w:val="28"/>
          <w:shd w:val="clear" w:color="auto" w:fill="FFFFFF"/>
        </w:rPr>
      </w:pPr>
      <w:r w:rsidRPr="00925CB3">
        <w:rPr>
          <w:rFonts w:ascii="Arial" w:hAnsi="Arial" w:cs="Arial"/>
          <w:color w:val="000000" w:themeColor="text1"/>
          <w:sz w:val="28"/>
          <w:szCs w:val="28"/>
          <w:shd w:val="clear" w:color="auto" w:fill="FFFFFF"/>
        </w:rPr>
        <w:t xml:space="preserve">Participants reported that they were afraid to leave the house due to fears </w:t>
      </w:r>
      <w:r>
        <w:rPr>
          <w:rFonts w:ascii="Arial" w:hAnsi="Arial" w:cs="Arial"/>
          <w:color w:val="000000" w:themeColor="text1"/>
          <w:sz w:val="28"/>
          <w:szCs w:val="28"/>
          <w:shd w:val="clear" w:color="auto" w:fill="FFFFFF"/>
        </w:rPr>
        <w:t>of becoming infected with Covid-19 and</w:t>
      </w:r>
      <w:r w:rsidRPr="00925CB3">
        <w:rPr>
          <w:rFonts w:ascii="Arial" w:hAnsi="Arial" w:cs="Arial"/>
          <w:color w:val="000000" w:themeColor="text1"/>
          <w:sz w:val="28"/>
          <w:szCs w:val="28"/>
          <w:shd w:val="clear" w:color="auto" w:fill="FFFFFF"/>
        </w:rPr>
        <w:t xml:space="preserve"> dying.  </w:t>
      </w:r>
    </w:p>
    <w:p w14:paraId="221ACC76" w14:textId="77777777" w:rsidR="00400D3B" w:rsidRPr="00400D3B" w:rsidRDefault="00400D3B" w:rsidP="003409B2">
      <w:pPr>
        <w:spacing w:line="360" w:lineRule="auto"/>
        <w:rPr>
          <w:rFonts w:ascii="Arial" w:hAnsi="Arial" w:cs="Arial"/>
          <w:color w:val="000000" w:themeColor="text1"/>
          <w:sz w:val="28"/>
          <w:szCs w:val="28"/>
          <w:shd w:val="clear" w:color="auto" w:fill="FFFFFF"/>
        </w:rPr>
      </w:pPr>
    </w:p>
    <w:p w14:paraId="5BD21FAC" w14:textId="6853E720" w:rsidR="00400D3B" w:rsidRDefault="00400D3B" w:rsidP="009B6E54">
      <w:pPr>
        <w:pStyle w:val="ListParagraph"/>
        <w:numPr>
          <w:ilvl w:val="0"/>
          <w:numId w:val="33"/>
        </w:numPr>
        <w:spacing w:after="160" w:line="360" w:lineRule="auto"/>
        <w:rPr>
          <w:rFonts w:ascii="Arial" w:hAnsi="Arial" w:cs="Arial"/>
          <w:b/>
          <w:bCs/>
          <w:sz w:val="28"/>
          <w:szCs w:val="28"/>
        </w:rPr>
      </w:pPr>
      <w:r w:rsidRPr="004431FD">
        <w:rPr>
          <w:rFonts w:ascii="Arial" w:hAnsi="Arial" w:cs="Arial"/>
          <w:b/>
          <w:bCs/>
          <w:sz w:val="28"/>
          <w:szCs w:val="28"/>
        </w:rPr>
        <w:t>Education</w:t>
      </w:r>
    </w:p>
    <w:p w14:paraId="75D6AF08" w14:textId="77777777" w:rsidR="00421A9F" w:rsidRPr="004431FD" w:rsidRDefault="00421A9F" w:rsidP="00421A9F">
      <w:pPr>
        <w:pStyle w:val="ListParagraph"/>
        <w:spacing w:after="160" w:line="360" w:lineRule="auto"/>
        <w:rPr>
          <w:rFonts w:ascii="Arial" w:hAnsi="Arial" w:cs="Arial"/>
          <w:b/>
          <w:bCs/>
          <w:sz w:val="28"/>
          <w:szCs w:val="28"/>
        </w:rPr>
      </w:pPr>
    </w:p>
    <w:p w14:paraId="2715EA5E" w14:textId="4805C223" w:rsidR="00400D3B" w:rsidRDefault="00400D3B" w:rsidP="003409B2">
      <w:pPr>
        <w:spacing w:line="360" w:lineRule="auto"/>
        <w:rPr>
          <w:rFonts w:ascii="Arial" w:hAnsi="Arial" w:cs="Arial"/>
          <w:color w:val="000000" w:themeColor="text1"/>
          <w:sz w:val="28"/>
          <w:szCs w:val="28"/>
        </w:rPr>
      </w:pPr>
      <w:r w:rsidRPr="00925CB3">
        <w:rPr>
          <w:rFonts w:ascii="Arial" w:hAnsi="Arial" w:cs="Arial"/>
          <w:color w:val="000000" w:themeColor="text1"/>
          <w:sz w:val="28"/>
          <w:szCs w:val="28"/>
        </w:rPr>
        <w:t xml:space="preserve">Access to education and appropriate support was raised by participants.  Participants raised challenges with respect to ongoing segregation, bullying, hate crime and hate speech.  There were significant challenges in the provision of SEN ranging from access to psychologists through to the statementing process.  </w:t>
      </w:r>
    </w:p>
    <w:p w14:paraId="1FF598DA" w14:textId="77777777" w:rsidR="00421A9F" w:rsidRDefault="00421A9F" w:rsidP="003409B2">
      <w:pPr>
        <w:spacing w:line="360" w:lineRule="auto"/>
        <w:rPr>
          <w:rFonts w:ascii="Arial" w:hAnsi="Arial" w:cs="Arial"/>
          <w:color w:val="000000" w:themeColor="text1"/>
          <w:sz w:val="28"/>
          <w:szCs w:val="28"/>
        </w:rPr>
      </w:pPr>
    </w:p>
    <w:p w14:paraId="0ECCECAC" w14:textId="2BF59865" w:rsidR="00400D3B" w:rsidRDefault="00400D3B" w:rsidP="009B6E54">
      <w:pPr>
        <w:pStyle w:val="ListParagraph"/>
        <w:numPr>
          <w:ilvl w:val="0"/>
          <w:numId w:val="33"/>
        </w:numPr>
        <w:spacing w:after="160" w:line="360" w:lineRule="auto"/>
        <w:rPr>
          <w:rFonts w:ascii="Arial" w:hAnsi="Arial" w:cs="Arial"/>
          <w:b/>
          <w:bCs/>
          <w:sz w:val="28"/>
          <w:szCs w:val="28"/>
        </w:rPr>
      </w:pPr>
      <w:r w:rsidRPr="004431FD">
        <w:rPr>
          <w:rFonts w:ascii="Arial" w:hAnsi="Arial" w:cs="Arial"/>
          <w:b/>
          <w:bCs/>
          <w:sz w:val="28"/>
          <w:szCs w:val="28"/>
        </w:rPr>
        <w:t>Health</w:t>
      </w:r>
    </w:p>
    <w:p w14:paraId="07E4332F" w14:textId="77777777" w:rsidR="00421A9F" w:rsidRDefault="00421A9F" w:rsidP="00421A9F">
      <w:pPr>
        <w:pStyle w:val="ListParagraph"/>
        <w:spacing w:after="160" w:line="360" w:lineRule="auto"/>
        <w:rPr>
          <w:rFonts w:ascii="Arial" w:hAnsi="Arial" w:cs="Arial"/>
          <w:b/>
          <w:bCs/>
          <w:sz w:val="28"/>
          <w:szCs w:val="28"/>
        </w:rPr>
      </w:pPr>
    </w:p>
    <w:p w14:paraId="66A031C3" w14:textId="588C5968" w:rsidR="00400D3B" w:rsidRDefault="00400D3B" w:rsidP="003409B2">
      <w:pPr>
        <w:spacing w:line="360" w:lineRule="auto"/>
        <w:rPr>
          <w:rFonts w:ascii="Arial" w:hAnsi="Arial" w:cs="Arial"/>
          <w:sz w:val="28"/>
          <w:szCs w:val="28"/>
        </w:rPr>
      </w:pPr>
      <w:r w:rsidRPr="00925CB3">
        <w:rPr>
          <w:rFonts w:ascii="Arial" w:hAnsi="Arial" w:cs="Arial"/>
          <w:sz w:val="28"/>
          <w:szCs w:val="28"/>
        </w:rPr>
        <w:t xml:space="preserve">Health was one of the key topics raised in the stakeholder discussions with a range of concerns </w:t>
      </w:r>
      <w:r>
        <w:rPr>
          <w:rFonts w:ascii="Arial" w:hAnsi="Arial" w:cs="Arial"/>
          <w:sz w:val="28"/>
          <w:szCs w:val="28"/>
        </w:rPr>
        <w:t>identified</w:t>
      </w:r>
      <w:r w:rsidRPr="00925CB3">
        <w:rPr>
          <w:rFonts w:ascii="Arial" w:hAnsi="Arial" w:cs="Arial"/>
          <w:sz w:val="28"/>
          <w:szCs w:val="28"/>
        </w:rPr>
        <w:t xml:space="preserve">. Many of these concerns reflect the priorities of the UN Committee. </w:t>
      </w:r>
      <w:r>
        <w:rPr>
          <w:rFonts w:ascii="Arial" w:hAnsi="Arial" w:cs="Arial"/>
          <w:sz w:val="28"/>
          <w:szCs w:val="28"/>
        </w:rPr>
        <w:t>Participants expressed views demonstrating that:</w:t>
      </w:r>
    </w:p>
    <w:p w14:paraId="1B4EC1A0" w14:textId="77777777" w:rsidR="00421A9F" w:rsidRPr="00925CB3" w:rsidRDefault="00421A9F" w:rsidP="003409B2">
      <w:pPr>
        <w:spacing w:line="360" w:lineRule="auto"/>
        <w:rPr>
          <w:rFonts w:ascii="Arial" w:hAnsi="Arial" w:cs="Arial"/>
          <w:sz w:val="28"/>
          <w:szCs w:val="28"/>
        </w:rPr>
      </w:pPr>
    </w:p>
    <w:p w14:paraId="2AA1F748" w14:textId="77777777" w:rsidR="00400D3B" w:rsidRPr="00925CB3" w:rsidRDefault="00400D3B" w:rsidP="009B6E54">
      <w:pPr>
        <w:pStyle w:val="ListParagraph"/>
        <w:numPr>
          <w:ilvl w:val="0"/>
          <w:numId w:val="34"/>
        </w:numPr>
        <w:spacing w:after="160" w:line="360" w:lineRule="auto"/>
        <w:rPr>
          <w:rFonts w:ascii="Arial" w:hAnsi="Arial" w:cs="Arial"/>
          <w:sz w:val="28"/>
          <w:szCs w:val="28"/>
        </w:rPr>
      </w:pPr>
      <w:r w:rsidRPr="00925CB3">
        <w:rPr>
          <w:rFonts w:ascii="Arial" w:hAnsi="Arial" w:cs="Arial"/>
          <w:sz w:val="28"/>
          <w:szCs w:val="28"/>
        </w:rPr>
        <w:t xml:space="preserve">The health service tends to provide a negative perception of disability (medical model) </w:t>
      </w:r>
      <w:r>
        <w:rPr>
          <w:rFonts w:ascii="Arial" w:hAnsi="Arial" w:cs="Arial"/>
          <w:sz w:val="28"/>
          <w:szCs w:val="28"/>
        </w:rPr>
        <w:t>which</w:t>
      </w:r>
      <w:r w:rsidRPr="00925CB3">
        <w:rPr>
          <w:rFonts w:ascii="Arial" w:hAnsi="Arial" w:cs="Arial"/>
          <w:sz w:val="28"/>
          <w:szCs w:val="28"/>
        </w:rPr>
        <w:t xml:space="preserve"> others then adhere</w:t>
      </w:r>
      <w:r>
        <w:rPr>
          <w:rFonts w:ascii="Arial" w:hAnsi="Arial" w:cs="Arial"/>
          <w:sz w:val="28"/>
          <w:szCs w:val="28"/>
        </w:rPr>
        <w:t xml:space="preserve"> to;</w:t>
      </w:r>
      <w:r w:rsidRPr="00925CB3">
        <w:rPr>
          <w:rFonts w:ascii="Arial" w:hAnsi="Arial" w:cs="Arial"/>
          <w:sz w:val="28"/>
          <w:szCs w:val="28"/>
        </w:rPr>
        <w:t xml:space="preserve"> </w:t>
      </w:r>
    </w:p>
    <w:p w14:paraId="22985F26" w14:textId="77777777" w:rsidR="00400D3B" w:rsidRDefault="00400D3B" w:rsidP="009B6E54">
      <w:pPr>
        <w:pStyle w:val="ListParagraph"/>
        <w:numPr>
          <w:ilvl w:val="0"/>
          <w:numId w:val="34"/>
        </w:numPr>
        <w:spacing w:after="160" w:line="360" w:lineRule="auto"/>
        <w:rPr>
          <w:rFonts w:ascii="Arial" w:hAnsi="Arial" w:cs="Arial"/>
          <w:sz w:val="28"/>
          <w:szCs w:val="28"/>
        </w:rPr>
      </w:pPr>
      <w:r w:rsidRPr="00925CB3">
        <w:rPr>
          <w:rFonts w:ascii="Arial" w:hAnsi="Arial" w:cs="Arial"/>
          <w:sz w:val="28"/>
          <w:szCs w:val="28"/>
        </w:rPr>
        <w:t xml:space="preserve">The collapse of health and social care during the ongoing Covid-19 crisis caused significant disruption and resulted in a decline in physical and mental health.  </w:t>
      </w:r>
    </w:p>
    <w:p w14:paraId="4A86EE0D" w14:textId="77777777" w:rsidR="00400D3B" w:rsidRDefault="00400D3B" w:rsidP="009B6E54">
      <w:pPr>
        <w:pStyle w:val="ListParagraph"/>
        <w:numPr>
          <w:ilvl w:val="0"/>
          <w:numId w:val="34"/>
        </w:numPr>
        <w:spacing w:after="160" w:line="360" w:lineRule="auto"/>
        <w:rPr>
          <w:rFonts w:ascii="Arial" w:hAnsi="Arial" w:cs="Arial"/>
          <w:sz w:val="28"/>
          <w:szCs w:val="28"/>
        </w:rPr>
      </w:pPr>
      <w:r>
        <w:rPr>
          <w:rFonts w:ascii="Arial" w:hAnsi="Arial" w:cs="Arial"/>
          <w:sz w:val="28"/>
          <w:szCs w:val="28"/>
        </w:rPr>
        <w:lastRenderedPageBreak/>
        <w:t>d/Deaf and disabled people experienced significant challenges</w:t>
      </w:r>
      <w:r w:rsidRPr="00925CB3">
        <w:rPr>
          <w:rFonts w:ascii="Arial" w:hAnsi="Arial" w:cs="Arial"/>
          <w:sz w:val="28"/>
          <w:szCs w:val="28"/>
        </w:rPr>
        <w:t xml:space="preserve"> in accessing food and medicine and faced isolation</w:t>
      </w:r>
      <w:r>
        <w:rPr>
          <w:rFonts w:ascii="Arial" w:hAnsi="Arial" w:cs="Arial"/>
          <w:sz w:val="28"/>
          <w:szCs w:val="28"/>
        </w:rPr>
        <w:t xml:space="preserve"> during the Covid-19 pandemic</w:t>
      </w:r>
    </w:p>
    <w:p w14:paraId="356739DF" w14:textId="77777777" w:rsidR="00400D3B" w:rsidRPr="00217876" w:rsidRDefault="00400D3B" w:rsidP="009B6E54">
      <w:pPr>
        <w:pStyle w:val="ListParagraph"/>
        <w:numPr>
          <w:ilvl w:val="0"/>
          <w:numId w:val="34"/>
        </w:numPr>
        <w:spacing w:after="160" w:line="360" w:lineRule="auto"/>
        <w:rPr>
          <w:rFonts w:ascii="Arial" w:hAnsi="Arial" w:cs="Arial"/>
          <w:sz w:val="28"/>
          <w:szCs w:val="28"/>
        </w:rPr>
      </w:pPr>
      <w:r>
        <w:rPr>
          <w:rFonts w:ascii="Arial" w:hAnsi="Arial" w:cs="Arial"/>
          <w:sz w:val="28"/>
          <w:szCs w:val="28"/>
        </w:rPr>
        <w:t>DNRs were used inappropriately</w:t>
      </w:r>
    </w:p>
    <w:p w14:paraId="5423EEFC" w14:textId="77777777" w:rsidR="00400D3B" w:rsidRPr="00925CB3" w:rsidRDefault="00400D3B" w:rsidP="009B6E54">
      <w:pPr>
        <w:pStyle w:val="ListParagraph"/>
        <w:numPr>
          <w:ilvl w:val="0"/>
          <w:numId w:val="34"/>
        </w:numPr>
        <w:spacing w:after="160" w:line="360" w:lineRule="auto"/>
        <w:rPr>
          <w:rFonts w:ascii="Arial" w:hAnsi="Arial" w:cs="Arial"/>
          <w:sz w:val="28"/>
          <w:szCs w:val="28"/>
        </w:rPr>
      </w:pPr>
      <w:r>
        <w:rPr>
          <w:rFonts w:ascii="Arial" w:hAnsi="Arial" w:cs="Arial"/>
          <w:sz w:val="28"/>
          <w:szCs w:val="28"/>
        </w:rPr>
        <w:t>Access to medical treatment was restricted during Covid-19</w:t>
      </w:r>
    </w:p>
    <w:p w14:paraId="019424A0" w14:textId="77777777" w:rsidR="00400D3B" w:rsidRPr="00925CB3" w:rsidRDefault="00400D3B" w:rsidP="009B6E54">
      <w:pPr>
        <w:pStyle w:val="ListParagraph"/>
        <w:numPr>
          <w:ilvl w:val="0"/>
          <w:numId w:val="34"/>
        </w:numPr>
        <w:spacing w:after="160" w:line="360" w:lineRule="auto"/>
        <w:rPr>
          <w:rFonts w:ascii="Arial" w:hAnsi="Arial" w:cs="Arial"/>
          <w:sz w:val="28"/>
          <w:szCs w:val="28"/>
        </w:rPr>
      </w:pPr>
      <w:r>
        <w:rPr>
          <w:rFonts w:ascii="Arial" w:hAnsi="Arial" w:cs="Arial"/>
          <w:sz w:val="28"/>
          <w:szCs w:val="28"/>
        </w:rPr>
        <w:t>There was a l</w:t>
      </w:r>
      <w:r w:rsidRPr="00925CB3">
        <w:rPr>
          <w:rFonts w:ascii="Arial" w:hAnsi="Arial" w:cs="Arial"/>
          <w:sz w:val="28"/>
          <w:szCs w:val="28"/>
        </w:rPr>
        <w:t>ack of transparency in decision making</w:t>
      </w:r>
      <w:r>
        <w:rPr>
          <w:rFonts w:ascii="Arial" w:hAnsi="Arial" w:cs="Arial"/>
          <w:sz w:val="28"/>
          <w:szCs w:val="28"/>
        </w:rPr>
        <w:t>;</w:t>
      </w:r>
    </w:p>
    <w:p w14:paraId="2B4DB0E5" w14:textId="77777777" w:rsidR="00400D3B" w:rsidRPr="00925CB3" w:rsidRDefault="00400D3B" w:rsidP="009B6E54">
      <w:pPr>
        <w:pStyle w:val="ListParagraph"/>
        <w:numPr>
          <w:ilvl w:val="0"/>
          <w:numId w:val="34"/>
        </w:numPr>
        <w:spacing w:after="160" w:line="360" w:lineRule="auto"/>
        <w:rPr>
          <w:rFonts w:ascii="Arial" w:hAnsi="Arial" w:cs="Arial"/>
          <w:sz w:val="28"/>
          <w:szCs w:val="28"/>
        </w:rPr>
      </w:pPr>
      <w:r w:rsidRPr="00925CB3">
        <w:rPr>
          <w:rFonts w:ascii="Arial" w:hAnsi="Arial" w:cs="Arial"/>
          <w:sz w:val="28"/>
          <w:szCs w:val="28"/>
        </w:rPr>
        <w:t>The lack of accessible health information</w:t>
      </w:r>
      <w:r>
        <w:rPr>
          <w:rFonts w:ascii="Arial" w:hAnsi="Arial" w:cs="Arial"/>
          <w:sz w:val="28"/>
          <w:szCs w:val="28"/>
        </w:rPr>
        <w:t>;</w:t>
      </w:r>
    </w:p>
    <w:p w14:paraId="5E87FF75" w14:textId="77777777" w:rsidR="00400D3B" w:rsidRPr="00925CB3" w:rsidRDefault="00400D3B" w:rsidP="009B6E54">
      <w:pPr>
        <w:pStyle w:val="ListParagraph"/>
        <w:numPr>
          <w:ilvl w:val="0"/>
          <w:numId w:val="34"/>
        </w:numPr>
        <w:spacing w:after="160" w:line="360" w:lineRule="auto"/>
        <w:rPr>
          <w:rFonts w:ascii="Arial" w:hAnsi="Arial" w:cs="Arial"/>
          <w:sz w:val="28"/>
          <w:szCs w:val="28"/>
        </w:rPr>
      </w:pPr>
      <w:r w:rsidRPr="00925CB3">
        <w:rPr>
          <w:rFonts w:ascii="Arial" w:hAnsi="Arial" w:cs="Arial"/>
          <w:sz w:val="28"/>
          <w:szCs w:val="28"/>
        </w:rPr>
        <w:t>Underfunding and difficulties in accessing mental health provision</w:t>
      </w:r>
      <w:r>
        <w:rPr>
          <w:rFonts w:ascii="Arial" w:hAnsi="Arial" w:cs="Arial"/>
          <w:sz w:val="28"/>
          <w:szCs w:val="28"/>
        </w:rPr>
        <w:t>;</w:t>
      </w:r>
    </w:p>
    <w:p w14:paraId="22600EAC" w14:textId="77777777" w:rsidR="00400D3B" w:rsidRPr="00925CB3" w:rsidRDefault="00400D3B" w:rsidP="009B6E54">
      <w:pPr>
        <w:pStyle w:val="ListParagraph"/>
        <w:numPr>
          <w:ilvl w:val="0"/>
          <w:numId w:val="34"/>
        </w:numPr>
        <w:spacing w:after="160" w:line="360" w:lineRule="auto"/>
        <w:rPr>
          <w:rFonts w:ascii="Arial" w:hAnsi="Arial" w:cs="Arial"/>
          <w:sz w:val="28"/>
          <w:szCs w:val="28"/>
        </w:rPr>
      </w:pPr>
      <w:r w:rsidRPr="00925CB3">
        <w:rPr>
          <w:rFonts w:ascii="Arial" w:hAnsi="Arial" w:cs="Arial"/>
          <w:sz w:val="28"/>
          <w:szCs w:val="28"/>
        </w:rPr>
        <w:t>Examples when health providers communicated with carers rather than the d/Deaf and disabled person</w:t>
      </w:r>
      <w:r>
        <w:rPr>
          <w:rFonts w:ascii="Arial" w:hAnsi="Arial" w:cs="Arial"/>
          <w:sz w:val="28"/>
          <w:szCs w:val="28"/>
        </w:rPr>
        <w:t>;</w:t>
      </w:r>
    </w:p>
    <w:p w14:paraId="5A1FB280" w14:textId="77777777" w:rsidR="00400D3B" w:rsidRDefault="00400D3B" w:rsidP="009B6E54">
      <w:pPr>
        <w:pStyle w:val="ListParagraph"/>
        <w:numPr>
          <w:ilvl w:val="0"/>
          <w:numId w:val="34"/>
        </w:numPr>
        <w:spacing w:after="160" w:line="360" w:lineRule="auto"/>
        <w:rPr>
          <w:rFonts w:ascii="Arial" w:hAnsi="Arial" w:cs="Arial"/>
          <w:sz w:val="28"/>
          <w:szCs w:val="28"/>
        </w:rPr>
      </w:pPr>
      <w:r>
        <w:rPr>
          <w:rFonts w:ascii="Arial" w:hAnsi="Arial" w:cs="Arial"/>
          <w:sz w:val="28"/>
          <w:szCs w:val="28"/>
        </w:rPr>
        <w:t>The i</w:t>
      </w:r>
      <w:r w:rsidRPr="00925CB3">
        <w:rPr>
          <w:rFonts w:ascii="Arial" w:hAnsi="Arial" w:cs="Arial"/>
          <w:sz w:val="28"/>
          <w:szCs w:val="28"/>
        </w:rPr>
        <w:t xml:space="preserve">nefficient </w:t>
      </w:r>
      <w:r>
        <w:rPr>
          <w:rFonts w:ascii="Arial" w:hAnsi="Arial" w:cs="Arial"/>
          <w:sz w:val="28"/>
          <w:szCs w:val="28"/>
        </w:rPr>
        <w:t>provision of information including</w:t>
      </w:r>
      <w:r w:rsidRPr="00925CB3">
        <w:rPr>
          <w:rFonts w:ascii="Arial" w:hAnsi="Arial" w:cs="Arial"/>
          <w:sz w:val="28"/>
          <w:szCs w:val="28"/>
        </w:rPr>
        <w:t xml:space="preserve"> appointment letters in inaccessible formats.  Positive examples which were highlighted included</w:t>
      </w:r>
      <w:r>
        <w:rPr>
          <w:rFonts w:ascii="Arial" w:hAnsi="Arial" w:cs="Arial"/>
          <w:sz w:val="28"/>
          <w:szCs w:val="28"/>
        </w:rPr>
        <w:t xml:space="preserve"> the provision of</w:t>
      </w:r>
      <w:r w:rsidRPr="00925CB3">
        <w:rPr>
          <w:rFonts w:ascii="Arial" w:hAnsi="Arial" w:cs="Arial"/>
          <w:sz w:val="28"/>
          <w:szCs w:val="28"/>
        </w:rPr>
        <w:t xml:space="preserve"> appointment reminders by phone and email instead of letter</w:t>
      </w:r>
      <w:r>
        <w:rPr>
          <w:rFonts w:ascii="Arial" w:hAnsi="Arial" w:cs="Arial"/>
          <w:sz w:val="28"/>
          <w:szCs w:val="28"/>
        </w:rPr>
        <w:t>.</w:t>
      </w:r>
    </w:p>
    <w:p w14:paraId="0D0FC66C" w14:textId="77777777" w:rsidR="00400D3B" w:rsidRPr="00925CB3" w:rsidRDefault="00400D3B" w:rsidP="003409B2">
      <w:pPr>
        <w:pStyle w:val="ListParagraph"/>
        <w:spacing w:line="360" w:lineRule="auto"/>
        <w:rPr>
          <w:rFonts w:ascii="Arial" w:hAnsi="Arial" w:cs="Arial"/>
          <w:sz w:val="28"/>
          <w:szCs w:val="28"/>
        </w:rPr>
      </w:pPr>
    </w:p>
    <w:p w14:paraId="313BE29F" w14:textId="3766DE9C" w:rsidR="00400D3B" w:rsidRDefault="00400D3B" w:rsidP="009B6E54">
      <w:pPr>
        <w:pStyle w:val="ListParagraph"/>
        <w:numPr>
          <w:ilvl w:val="0"/>
          <w:numId w:val="33"/>
        </w:numPr>
        <w:spacing w:after="160" w:line="360" w:lineRule="auto"/>
        <w:rPr>
          <w:rFonts w:ascii="Arial" w:hAnsi="Arial" w:cs="Arial"/>
          <w:b/>
          <w:bCs/>
          <w:sz w:val="28"/>
          <w:szCs w:val="28"/>
        </w:rPr>
      </w:pPr>
      <w:r w:rsidRPr="007F2C9A">
        <w:rPr>
          <w:rFonts w:ascii="Arial" w:hAnsi="Arial" w:cs="Arial"/>
          <w:b/>
          <w:bCs/>
          <w:sz w:val="28"/>
          <w:szCs w:val="28"/>
        </w:rPr>
        <w:t>Social Security</w:t>
      </w:r>
    </w:p>
    <w:p w14:paraId="0076C517" w14:textId="77777777" w:rsidR="00421A9F" w:rsidRDefault="00421A9F" w:rsidP="00421A9F">
      <w:pPr>
        <w:pStyle w:val="ListParagraph"/>
        <w:spacing w:after="160" w:line="360" w:lineRule="auto"/>
        <w:rPr>
          <w:rFonts w:ascii="Arial" w:hAnsi="Arial" w:cs="Arial"/>
          <w:b/>
          <w:bCs/>
          <w:sz w:val="28"/>
          <w:szCs w:val="28"/>
        </w:rPr>
      </w:pPr>
    </w:p>
    <w:p w14:paraId="6171A8E1" w14:textId="6773C298" w:rsidR="00400D3B" w:rsidRDefault="00400D3B" w:rsidP="003409B2">
      <w:pPr>
        <w:spacing w:line="360" w:lineRule="auto"/>
        <w:rPr>
          <w:rFonts w:ascii="Arial" w:hAnsi="Arial" w:cs="Arial"/>
          <w:sz w:val="28"/>
          <w:szCs w:val="28"/>
        </w:rPr>
      </w:pPr>
      <w:r w:rsidRPr="00925CB3">
        <w:rPr>
          <w:rFonts w:ascii="Arial" w:hAnsi="Arial" w:cs="Arial"/>
          <w:sz w:val="28"/>
          <w:szCs w:val="28"/>
        </w:rPr>
        <w:t>Participants stressed that d/Deaf and disabled people</w:t>
      </w:r>
      <w:r>
        <w:rPr>
          <w:rFonts w:ascii="Arial" w:hAnsi="Arial" w:cs="Arial"/>
          <w:sz w:val="28"/>
          <w:szCs w:val="28"/>
        </w:rPr>
        <w:t xml:space="preserve"> are living</w:t>
      </w:r>
      <w:r w:rsidRPr="00925CB3">
        <w:rPr>
          <w:rFonts w:ascii="Arial" w:hAnsi="Arial" w:cs="Arial"/>
          <w:sz w:val="28"/>
          <w:szCs w:val="28"/>
        </w:rPr>
        <w:t xml:space="preserve"> in poverty and </w:t>
      </w:r>
      <w:r>
        <w:rPr>
          <w:rFonts w:ascii="Arial" w:hAnsi="Arial" w:cs="Arial"/>
          <w:sz w:val="28"/>
          <w:szCs w:val="28"/>
        </w:rPr>
        <w:t xml:space="preserve">are </w:t>
      </w:r>
      <w:r w:rsidRPr="00925CB3">
        <w:rPr>
          <w:rFonts w:ascii="Arial" w:hAnsi="Arial" w:cs="Arial"/>
          <w:sz w:val="28"/>
          <w:szCs w:val="28"/>
        </w:rPr>
        <w:t xml:space="preserve">experiencing a lack of employment opportunities. It was highlighted that instead of these problems being recognised, that d/Deaf and disabled people are stigmatised as ‘benefit scroungers’ and ‘risky’ in terms of employment. </w:t>
      </w:r>
    </w:p>
    <w:p w14:paraId="5EFD26BF" w14:textId="77777777" w:rsidR="00421A9F" w:rsidRPr="00925CB3" w:rsidRDefault="00421A9F" w:rsidP="003409B2">
      <w:pPr>
        <w:spacing w:line="360" w:lineRule="auto"/>
        <w:rPr>
          <w:rFonts w:ascii="Arial" w:hAnsi="Arial" w:cs="Arial"/>
          <w:sz w:val="28"/>
          <w:szCs w:val="28"/>
        </w:rPr>
      </w:pPr>
    </w:p>
    <w:p w14:paraId="6068A5A4" w14:textId="30C45769" w:rsidR="00400D3B" w:rsidRDefault="00400D3B" w:rsidP="003409B2">
      <w:pPr>
        <w:spacing w:line="360" w:lineRule="auto"/>
        <w:rPr>
          <w:rFonts w:ascii="Arial" w:hAnsi="Arial" w:cs="Arial"/>
          <w:sz w:val="28"/>
          <w:szCs w:val="28"/>
        </w:rPr>
      </w:pPr>
      <w:r w:rsidRPr="00925CB3">
        <w:rPr>
          <w:rFonts w:ascii="Arial" w:hAnsi="Arial" w:cs="Arial"/>
          <w:sz w:val="28"/>
          <w:szCs w:val="28"/>
        </w:rPr>
        <w:t xml:space="preserve">Participants linked economic wellbeing to overall wellbeing and noted that access to finance could be a barrier to participation. Lack of income was linked to feelings of depression and mental health challenges. </w:t>
      </w:r>
    </w:p>
    <w:p w14:paraId="775A31CE" w14:textId="77777777" w:rsidR="00421A9F" w:rsidRPr="00925CB3" w:rsidRDefault="00421A9F" w:rsidP="003409B2">
      <w:pPr>
        <w:spacing w:line="360" w:lineRule="auto"/>
        <w:rPr>
          <w:rFonts w:ascii="Arial" w:hAnsi="Arial" w:cs="Arial"/>
          <w:sz w:val="28"/>
          <w:szCs w:val="28"/>
        </w:rPr>
      </w:pPr>
    </w:p>
    <w:p w14:paraId="29A75F9E" w14:textId="5A35A3CB" w:rsidR="00400D3B" w:rsidRDefault="00400D3B" w:rsidP="003409B2">
      <w:pPr>
        <w:spacing w:line="360" w:lineRule="auto"/>
        <w:rPr>
          <w:rFonts w:ascii="Arial" w:hAnsi="Arial" w:cs="Arial"/>
          <w:sz w:val="28"/>
          <w:szCs w:val="28"/>
        </w:rPr>
      </w:pPr>
      <w:r w:rsidRPr="00925CB3">
        <w:rPr>
          <w:rFonts w:ascii="Arial" w:hAnsi="Arial" w:cs="Arial"/>
          <w:sz w:val="28"/>
          <w:szCs w:val="28"/>
        </w:rPr>
        <w:lastRenderedPageBreak/>
        <w:t xml:space="preserve">Welfare reform has left participants worse off and </w:t>
      </w:r>
      <w:r>
        <w:rPr>
          <w:rFonts w:ascii="Arial" w:hAnsi="Arial" w:cs="Arial"/>
          <w:sz w:val="28"/>
          <w:szCs w:val="28"/>
        </w:rPr>
        <w:t xml:space="preserve">many consider </w:t>
      </w:r>
      <w:r w:rsidRPr="00925CB3">
        <w:rPr>
          <w:rFonts w:ascii="Arial" w:hAnsi="Arial" w:cs="Arial"/>
          <w:sz w:val="28"/>
          <w:szCs w:val="28"/>
        </w:rPr>
        <w:t xml:space="preserve">that the current system is complex and dysfunctional.  Application forms are challenging, and the </w:t>
      </w:r>
      <w:r>
        <w:rPr>
          <w:rFonts w:ascii="Arial" w:hAnsi="Arial" w:cs="Arial"/>
          <w:sz w:val="28"/>
          <w:szCs w:val="28"/>
        </w:rPr>
        <w:t>PIP assessment process</w:t>
      </w:r>
      <w:r w:rsidRPr="00925CB3">
        <w:rPr>
          <w:rFonts w:ascii="Arial" w:hAnsi="Arial" w:cs="Arial"/>
          <w:sz w:val="28"/>
          <w:szCs w:val="28"/>
        </w:rPr>
        <w:t xml:space="preserve"> is degrading and harmful to mental health.  One keynote speaker described being assessed for PIP while in bed recovering from an operation and facing persistent attempts for them to get out of bed and walk.  </w:t>
      </w:r>
    </w:p>
    <w:p w14:paraId="56D99B9B" w14:textId="77777777" w:rsidR="00421A9F" w:rsidRPr="00925CB3" w:rsidRDefault="00421A9F" w:rsidP="003409B2">
      <w:pPr>
        <w:spacing w:line="360" w:lineRule="auto"/>
        <w:rPr>
          <w:rFonts w:ascii="Arial" w:hAnsi="Arial" w:cs="Arial"/>
          <w:sz w:val="28"/>
          <w:szCs w:val="28"/>
        </w:rPr>
      </w:pPr>
    </w:p>
    <w:p w14:paraId="150BFE7A" w14:textId="7533629F" w:rsidR="00400D3B" w:rsidRDefault="00400D3B" w:rsidP="003409B2">
      <w:pPr>
        <w:spacing w:line="360" w:lineRule="auto"/>
        <w:rPr>
          <w:rFonts w:ascii="Arial" w:hAnsi="Arial" w:cs="Arial"/>
          <w:sz w:val="28"/>
          <w:szCs w:val="28"/>
        </w:rPr>
      </w:pPr>
      <w:r w:rsidRPr="00925CB3">
        <w:rPr>
          <w:rFonts w:ascii="Arial" w:hAnsi="Arial" w:cs="Arial"/>
          <w:sz w:val="28"/>
          <w:szCs w:val="28"/>
        </w:rPr>
        <w:t xml:space="preserve">PIP assessments have been associated with a decline in mental health and severe anxiety, feeling sick in advance of assessments, and experiences of insomnia. Participants referred to the insidious brutality of accessing PIP referring to the process as degrading.  Appeals were highlighted as particularly stressful.  </w:t>
      </w:r>
    </w:p>
    <w:p w14:paraId="4F5B5B62" w14:textId="77777777" w:rsidR="00421A9F" w:rsidRPr="00925CB3" w:rsidRDefault="00421A9F" w:rsidP="003409B2">
      <w:pPr>
        <w:spacing w:line="360" w:lineRule="auto"/>
        <w:rPr>
          <w:rFonts w:ascii="Arial" w:hAnsi="Arial" w:cs="Arial"/>
          <w:sz w:val="28"/>
          <w:szCs w:val="28"/>
        </w:rPr>
      </w:pPr>
    </w:p>
    <w:p w14:paraId="082E4C24" w14:textId="7ECD8E8C" w:rsidR="00400D3B" w:rsidRDefault="00400D3B" w:rsidP="003409B2">
      <w:pPr>
        <w:spacing w:line="360" w:lineRule="auto"/>
        <w:rPr>
          <w:rFonts w:ascii="Arial" w:hAnsi="Arial" w:cs="Arial"/>
          <w:sz w:val="28"/>
          <w:szCs w:val="28"/>
        </w:rPr>
      </w:pPr>
      <w:r>
        <w:rPr>
          <w:rFonts w:ascii="Arial" w:hAnsi="Arial" w:cs="Arial"/>
          <w:sz w:val="28"/>
          <w:szCs w:val="28"/>
        </w:rPr>
        <w:t>Some participants described experiencing a mental health crisis as a result of engaging with the social security system.</w:t>
      </w:r>
    </w:p>
    <w:p w14:paraId="2EE289CC" w14:textId="77777777" w:rsidR="00421A9F" w:rsidRDefault="00421A9F" w:rsidP="003409B2">
      <w:pPr>
        <w:spacing w:line="360" w:lineRule="auto"/>
        <w:rPr>
          <w:rFonts w:ascii="Arial" w:hAnsi="Arial" w:cs="Arial"/>
          <w:sz w:val="28"/>
          <w:szCs w:val="28"/>
        </w:rPr>
      </w:pPr>
    </w:p>
    <w:p w14:paraId="732BAEEE" w14:textId="77777777" w:rsidR="00400D3B" w:rsidRDefault="00400D3B" w:rsidP="003409B2">
      <w:pPr>
        <w:spacing w:line="360" w:lineRule="auto"/>
        <w:rPr>
          <w:rFonts w:ascii="Arial" w:hAnsi="Arial" w:cs="Arial"/>
          <w:sz w:val="28"/>
          <w:szCs w:val="28"/>
        </w:rPr>
      </w:pPr>
      <w:r>
        <w:rPr>
          <w:rFonts w:ascii="Arial" w:hAnsi="Arial" w:cs="Arial"/>
          <w:sz w:val="28"/>
          <w:szCs w:val="28"/>
        </w:rPr>
        <w:t>The irregularity of Universal Credit (UC) payments was cited as problematic</w:t>
      </w:r>
      <w:r>
        <w:rPr>
          <w:rStyle w:val="FootnoteReference"/>
          <w:rFonts w:ascii="Arial" w:hAnsi="Arial" w:cs="Arial"/>
          <w:sz w:val="28"/>
          <w:szCs w:val="28"/>
        </w:rPr>
        <w:footnoteReference w:id="116"/>
      </w:r>
      <w:r>
        <w:rPr>
          <w:rFonts w:ascii="Arial" w:hAnsi="Arial" w:cs="Arial"/>
          <w:sz w:val="28"/>
          <w:szCs w:val="28"/>
        </w:rPr>
        <w:t xml:space="preserve">.  Participants highlighted having to choose between food and heating and relying on food banks.  d/Deaf and disabled people </w:t>
      </w:r>
      <w:r>
        <w:rPr>
          <w:rFonts w:ascii="Arial" w:hAnsi="Arial" w:cs="Arial"/>
          <w:sz w:val="28"/>
          <w:szCs w:val="28"/>
        </w:rPr>
        <w:lastRenderedPageBreak/>
        <w:t>reported falling behind with their household bills, experiencing poor housing, and increasing costs.</w:t>
      </w:r>
    </w:p>
    <w:p w14:paraId="6DE2E6F4" w14:textId="43CD112E" w:rsidR="00400D3B" w:rsidRDefault="00400D3B" w:rsidP="003409B2">
      <w:pPr>
        <w:spacing w:line="360" w:lineRule="auto"/>
        <w:rPr>
          <w:rFonts w:ascii="Arial" w:hAnsi="Arial" w:cs="Arial"/>
          <w:sz w:val="28"/>
          <w:szCs w:val="28"/>
        </w:rPr>
      </w:pPr>
      <w:r>
        <w:rPr>
          <w:rFonts w:ascii="Arial" w:hAnsi="Arial" w:cs="Arial"/>
          <w:sz w:val="28"/>
          <w:szCs w:val="28"/>
        </w:rPr>
        <w:t>Participants referred to the work capability assessment as stressful leading to anxiety and mental health challenges referred to as socially induced stress.</w:t>
      </w:r>
    </w:p>
    <w:p w14:paraId="2D18E2C9" w14:textId="77777777" w:rsidR="00421A9F" w:rsidRDefault="00421A9F" w:rsidP="003409B2">
      <w:pPr>
        <w:spacing w:line="360" w:lineRule="auto"/>
        <w:rPr>
          <w:rFonts w:ascii="Arial" w:hAnsi="Arial" w:cs="Arial"/>
          <w:sz w:val="28"/>
          <w:szCs w:val="28"/>
        </w:rPr>
      </w:pPr>
    </w:p>
    <w:p w14:paraId="3CC8131D" w14:textId="2EC10107" w:rsidR="00400D3B" w:rsidRDefault="00400D3B" w:rsidP="003409B2">
      <w:pPr>
        <w:spacing w:line="360" w:lineRule="auto"/>
        <w:rPr>
          <w:rFonts w:ascii="Arial" w:hAnsi="Arial" w:cs="Arial"/>
          <w:sz w:val="28"/>
          <w:szCs w:val="28"/>
        </w:rPr>
      </w:pPr>
      <w:r>
        <w:rPr>
          <w:rFonts w:ascii="Arial" w:hAnsi="Arial" w:cs="Arial"/>
          <w:sz w:val="28"/>
          <w:szCs w:val="28"/>
        </w:rPr>
        <w:t>Participants referred to the process of applying for benefits as exhausting.</w:t>
      </w:r>
    </w:p>
    <w:p w14:paraId="3D513260" w14:textId="77777777" w:rsidR="00421A9F" w:rsidRDefault="00421A9F" w:rsidP="003409B2">
      <w:pPr>
        <w:spacing w:line="360" w:lineRule="auto"/>
        <w:rPr>
          <w:rFonts w:ascii="Arial" w:hAnsi="Arial" w:cs="Arial"/>
          <w:sz w:val="28"/>
          <w:szCs w:val="28"/>
        </w:rPr>
      </w:pPr>
    </w:p>
    <w:p w14:paraId="629209B6" w14:textId="6F0655A1" w:rsidR="00400D3B" w:rsidRDefault="00400D3B" w:rsidP="009B6E54">
      <w:pPr>
        <w:pStyle w:val="ListParagraph"/>
        <w:numPr>
          <w:ilvl w:val="0"/>
          <w:numId w:val="33"/>
        </w:numPr>
        <w:spacing w:after="160" w:line="360" w:lineRule="auto"/>
        <w:rPr>
          <w:rFonts w:ascii="Arial" w:hAnsi="Arial" w:cs="Arial"/>
          <w:b/>
          <w:bCs/>
          <w:sz w:val="28"/>
          <w:szCs w:val="28"/>
        </w:rPr>
      </w:pPr>
      <w:r w:rsidRPr="00DA08FE">
        <w:rPr>
          <w:rFonts w:ascii="Arial" w:hAnsi="Arial" w:cs="Arial"/>
          <w:b/>
          <w:bCs/>
          <w:sz w:val="28"/>
          <w:szCs w:val="28"/>
        </w:rPr>
        <w:t>Discrimination</w:t>
      </w:r>
    </w:p>
    <w:p w14:paraId="610FE9A3" w14:textId="77777777" w:rsidR="00421A9F" w:rsidRPr="00DA08FE" w:rsidRDefault="00421A9F" w:rsidP="00421A9F">
      <w:pPr>
        <w:pStyle w:val="ListParagraph"/>
        <w:spacing w:after="160" w:line="360" w:lineRule="auto"/>
        <w:rPr>
          <w:rFonts w:ascii="Arial" w:hAnsi="Arial" w:cs="Arial"/>
          <w:b/>
          <w:bCs/>
          <w:sz w:val="28"/>
          <w:szCs w:val="28"/>
        </w:rPr>
      </w:pPr>
    </w:p>
    <w:p w14:paraId="4E6F86AF" w14:textId="56C14BA3" w:rsidR="00421A9F" w:rsidRDefault="00400D3B" w:rsidP="003409B2">
      <w:pPr>
        <w:spacing w:line="360" w:lineRule="auto"/>
        <w:rPr>
          <w:rFonts w:ascii="Arial" w:hAnsi="Arial" w:cs="Arial"/>
          <w:sz w:val="28"/>
          <w:szCs w:val="28"/>
        </w:rPr>
      </w:pPr>
      <w:r w:rsidRPr="00925CB3">
        <w:rPr>
          <w:rFonts w:ascii="Arial" w:hAnsi="Arial" w:cs="Arial"/>
          <w:sz w:val="28"/>
          <w:szCs w:val="28"/>
        </w:rPr>
        <w:t>Participants raised significant and distressing examples of discrimination.  This included discrimination in employment and in access to services.  Participants highlighted significant challenges in accessing legal redress</w:t>
      </w:r>
      <w:r>
        <w:rPr>
          <w:rFonts w:ascii="Arial" w:hAnsi="Arial" w:cs="Arial"/>
          <w:sz w:val="28"/>
          <w:szCs w:val="28"/>
        </w:rPr>
        <w:t xml:space="preserve"> and</w:t>
      </w:r>
      <w:r w:rsidRPr="00925CB3">
        <w:rPr>
          <w:rFonts w:ascii="Arial" w:hAnsi="Arial" w:cs="Arial"/>
          <w:sz w:val="28"/>
          <w:szCs w:val="28"/>
        </w:rPr>
        <w:t xml:space="preserve"> were vocal about the impact of stigma, discrimination, isolation, marginalis</w:t>
      </w:r>
      <w:r>
        <w:rPr>
          <w:rFonts w:ascii="Arial" w:hAnsi="Arial" w:cs="Arial"/>
          <w:sz w:val="28"/>
          <w:szCs w:val="28"/>
        </w:rPr>
        <w:t>a</w:t>
      </w:r>
      <w:r w:rsidRPr="00925CB3">
        <w:rPr>
          <w:rFonts w:ascii="Arial" w:hAnsi="Arial" w:cs="Arial"/>
          <w:sz w:val="28"/>
          <w:szCs w:val="28"/>
        </w:rPr>
        <w:t xml:space="preserve">tion, abuse, violence, neglect on their lives.  Participants referred to challenges in being perceived as different, and </w:t>
      </w:r>
      <w:r>
        <w:rPr>
          <w:rFonts w:ascii="Arial" w:hAnsi="Arial" w:cs="Arial"/>
          <w:sz w:val="28"/>
          <w:szCs w:val="28"/>
        </w:rPr>
        <w:t xml:space="preserve">the belief among many </w:t>
      </w:r>
      <w:r w:rsidRPr="00925CB3">
        <w:rPr>
          <w:rFonts w:ascii="Arial" w:hAnsi="Arial" w:cs="Arial"/>
          <w:sz w:val="28"/>
          <w:szCs w:val="28"/>
        </w:rPr>
        <w:t>that to be different is to be inferior</w:t>
      </w:r>
      <w:r w:rsidR="00421A9F">
        <w:rPr>
          <w:rFonts w:ascii="Arial" w:hAnsi="Arial" w:cs="Arial"/>
          <w:sz w:val="28"/>
          <w:szCs w:val="28"/>
        </w:rPr>
        <w:t>.</w:t>
      </w:r>
    </w:p>
    <w:p w14:paraId="507F96C3" w14:textId="77777777" w:rsidR="00421A9F" w:rsidRPr="00925CB3" w:rsidRDefault="00421A9F" w:rsidP="003409B2">
      <w:pPr>
        <w:spacing w:line="360" w:lineRule="auto"/>
        <w:rPr>
          <w:rFonts w:ascii="Arial" w:hAnsi="Arial" w:cs="Arial"/>
          <w:sz w:val="28"/>
          <w:szCs w:val="28"/>
        </w:rPr>
      </w:pPr>
    </w:p>
    <w:p w14:paraId="5E69E619" w14:textId="49C79BEB" w:rsidR="00400D3B" w:rsidRDefault="00400D3B" w:rsidP="003409B2">
      <w:pPr>
        <w:spacing w:line="360" w:lineRule="auto"/>
        <w:rPr>
          <w:rFonts w:ascii="Arial" w:hAnsi="Arial" w:cs="Arial"/>
          <w:sz w:val="28"/>
          <w:szCs w:val="28"/>
        </w:rPr>
      </w:pPr>
      <w:r w:rsidRPr="00925CB3">
        <w:rPr>
          <w:rFonts w:ascii="Arial" w:hAnsi="Arial" w:cs="Arial"/>
          <w:sz w:val="28"/>
          <w:szCs w:val="28"/>
        </w:rPr>
        <w:t xml:space="preserve">Experiences of discrimination were cited as stimulating downward spirals of physical and mental health.  </w:t>
      </w:r>
    </w:p>
    <w:p w14:paraId="09B5617D" w14:textId="77777777" w:rsidR="00421A9F" w:rsidRPr="00925CB3" w:rsidRDefault="00421A9F" w:rsidP="003409B2">
      <w:pPr>
        <w:spacing w:line="360" w:lineRule="auto"/>
        <w:rPr>
          <w:rFonts w:ascii="Arial" w:hAnsi="Arial" w:cs="Arial"/>
          <w:sz w:val="28"/>
          <w:szCs w:val="28"/>
        </w:rPr>
      </w:pPr>
    </w:p>
    <w:p w14:paraId="1FAD4019" w14:textId="0E69A718" w:rsidR="00400D3B" w:rsidRDefault="00400D3B" w:rsidP="003409B2">
      <w:pPr>
        <w:spacing w:line="360" w:lineRule="auto"/>
        <w:rPr>
          <w:rFonts w:ascii="Arial" w:hAnsi="Arial" w:cs="Arial"/>
          <w:sz w:val="28"/>
          <w:szCs w:val="28"/>
        </w:rPr>
      </w:pPr>
      <w:r w:rsidRPr="00925CB3">
        <w:rPr>
          <w:rFonts w:ascii="Arial" w:hAnsi="Arial" w:cs="Arial"/>
          <w:sz w:val="28"/>
          <w:szCs w:val="28"/>
        </w:rPr>
        <w:t xml:space="preserve">Participants reported that there was an absence of access to information and support through which to challenge discrimination.  </w:t>
      </w:r>
    </w:p>
    <w:p w14:paraId="063BFD6B" w14:textId="77777777" w:rsidR="00421A9F" w:rsidRPr="00925CB3" w:rsidRDefault="00421A9F" w:rsidP="003409B2">
      <w:pPr>
        <w:spacing w:line="360" w:lineRule="auto"/>
        <w:rPr>
          <w:rFonts w:ascii="Arial" w:hAnsi="Arial" w:cs="Arial"/>
          <w:sz w:val="28"/>
          <w:szCs w:val="28"/>
        </w:rPr>
      </w:pPr>
    </w:p>
    <w:p w14:paraId="5480D1F4" w14:textId="77777777" w:rsidR="00400D3B" w:rsidRDefault="00400D3B" w:rsidP="003409B2">
      <w:pPr>
        <w:spacing w:line="360" w:lineRule="auto"/>
        <w:rPr>
          <w:rFonts w:ascii="Arial" w:hAnsi="Arial" w:cs="Arial"/>
          <w:sz w:val="28"/>
          <w:szCs w:val="28"/>
        </w:rPr>
      </w:pPr>
      <w:r w:rsidRPr="00925CB3">
        <w:rPr>
          <w:rFonts w:ascii="Arial" w:hAnsi="Arial" w:cs="Arial"/>
          <w:sz w:val="28"/>
          <w:szCs w:val="28"/>
        </w:rPr>
        <w:lastRenderedPageBreak/>
        <w:t>Participants noted the importance of awareness raising in challenging stereotypes which would reduce discrimination</w:t>
      </w:r>
      <w:r>
        <w:rPr>
          <w:rFonts w:ascii="Arial" w:hAnsi="Arial" w:cs="Arial"/>
          <w:sz w:val="28"/>
          <w:szCs w:val="28"/>
        </w:rPr>
        <w:t>.</w:t>
      </w:r>
    </w:p>
    <w:p w14:paraId="6D03536E" w14:textId="77777777" w:rsidR="00400D3B" w:rsidRPr="00925CB3" w:rsidRDefault="00400D3B" w:rsidP="003409B2">
      <w:pPr>
        <w:spacing w:line="360" w:lineRule="auto"/>
        <w:rPr>
          <w:rFonts w:ascii="Arial" w:hAnsi="Arial" w:cs="Arial"/>
          <w:sz w:val="28"/>
          <w:szCs w:val="28"/>
        </w:rPr>
      </w:pPr>
    </w:p>
    <w:p w14:paraId="33A4A257" w14:textId="4675A01A" w:rsidR="00400D3B" w:rsidRDefault="00400D3B" w:rsidP="009B6E54">
      <w:pPr>
        <w:pStyle w:val="ListParagraph"/>
        <w:numPr>
          <w:ilvl w:val="0"/>
          <w:numId w:val="33"/>
        </w:numPr>
        <w:spacing w:after="160" w:line="360" w:lineRule="auto"/>
        <w:rPr>
          <w:rFonts w:ascii="Arial" w:hAnsi="Arial" w:cs="Arial"/>
          <w:b/>
          <w:bCs/>
          <w:sz w:val="28"/>
          <w:szCs w:val="28"/>
        </w:rPr>
      </w:pPr>
      <w:r w:rsidRPr="00E60BBD">
        <w:rPr>
          <w:rFonts w:ascii="Arial" w:hAnsi="Arial" w:cs="Arial"/>
          <w:b/>
          <w:bCs/>
          <w:sz w:val="28"/>
          <w:szCs w:val="28"/>
        </w:rPr>
        <w:t>The Rights of d/Deaf and Disabled Women</w:t>
      </w:r>
    </w:p>
    <w:p w14:paraId="298BE20F" w14:textId="77777777" w:rsidR="00421A9F" w:rsidRPr="00E60BBD" w:rsidRDefault="00421A9F" w:rsidP="00421A9F">
      <w:pPr>
        <w:pStyle w:val="ListParagraph"/>
        <w:spacing w:after="160" w:line="360" w:lineRule="auto"/>
        <w:rPr>
          <w:rFonts w:ascii="Arial" w:hAnsi="Arial" w:cs="Arial"/>
          <w:b/>
          <w:bCs/>
          <w:sz w:val="28"/>
          <w:szCs w:val="28"/>
        </w:rPr>
      </w:pPr>
    </w:p>
    <w:p w14:paraId="4DF4B55A" w14:textId="766C2067" w:rsidR="00400D3B" w:rsidRDefault="00400D3B" w:rsidP="003409B2">
      <w:pPr>
        <w:spacing w:line="360" w:lineRule="auto"/>
        <w:rPr>
          <w:rFonts w:ascii="Arial" w:hAnsi="Arial" w:cs="Arial"/>
          <w:sz w:val="28"/>
          <w:szCs w:val="28"/>
        </w:rPr>
      </w:pPr>
      <w:r>
        <w:rPr>
          <w:rFonts w:ascii="Arial" w:hAnsi="Arial" w:cs="Arial"/>
          <w:sz w:val="28"/>
          <w:szCs w:val="28"/>
        </w:rPr>
        <w:t>The participants in the discussion about the rights of d/Deaf and disabled women were vocal about the devastating impact of austerity on the delivery of public services.  The severe impact of welfare reform and the challenges in accessing PIP.</w:t>
      </w:r>
    </w:p>
    <w:p w14:paraId="2D241025" w14:textId="77777777" w:rsidR="00421A9F" w:rsidRDefault="00421A9F" w:rsidP="003409B2">
      <w:pPr>
        <w:spacing w:line="360" w:lineRule="auto"/>
        <w:rPr>
          <w:rFonts w:ascii="Arial" w:hAnsi="Arial" w:cs="Arial"/>
          <w:sz w:val="28"/>
          <w:szCs w:val="28"/>
        </w:rPr>
      </w:pPr>
    </w:p>
    <w:p w14:paraId="3FDE1E0E" w14:textId="5B8C37AD" w:rsidR="00400D3B" w:rsidRDefault="00400D3B" w:rsidP="003409B2">
      <w:pPr>
        <w:spacing w:line="360" w:lineRule="auto"/>
        <w:rPr>
          <w:rFonts w:ascii="Arial" w:hAnsi="Arial" w:cs="Arial"/>
          <w:color w:val="000000" w:themeColor="text1"/>
          <w:sz w:val="28"/>
          <w:szCs w:val="28"/>
          <w:shd w:val="clear" w:color="auto" w:fill="FFFFFF"/>
        </w:rPr>
      </w:pPr>
      <w:r>
        <w:rPr>
          <w:rFonts w:ascii="Arial" w:hAnsi="Arial" w:cs="Arial"/>
          <w:sz w:val="28"/>
          <w:szCs w:val="28"/>
        </w:rPr>
        <w:t xml:space="preserve">Women raised specific issues with respect to abuse and domestic violence and the absence of appropriate provision.  Participants described increases in domestic violence and abuse during the Covid-19 </w:t>
      </w:r>
      <w:r w:rsidRPr="00696DBC">
        <w:rPr>
          <w:rFonts w:ascii="Arial" w:hAnsi="Arial" w:cs="Arial"/>
          <w:color w:val="000000" w:themeColor="text1"/>
          <w:sz w:val="28"/>
          <w:szCs w:val="28"/>
        </w:rPr>
        <w:t>crisis.  Isolation led to horrific experiences for many d/Deaf and disabled women. Participants reported that is</w:t>
      </w:r>
      <w:r w:rsidRPr="00696DBC">
        <w:rPr>
          <w:rFonts w:ascii="Arial" w:hAnsi="Arial" w:cs="Arial"/>
          <w:color w:val="000000" w:themeColor="text1"/>
          <w:sz w:val="28"/>
          <w:szCs w:val="28"/>
          <w:shd w:val="clear" w:color="auto" w:fill="FFFFFF"/>
        </w:rPr>
        <w:t>olation and restricted access to pre-existing support networks, increased dependency on abusers, including abusive carers.</w:t>
      </w:r>
    </w:p>
    <w:p w14:paraId="2D40D8B1" w14:textId="77777777" w:rsidR="00421A9F" w:rsidRDefault="00421A9F" w:rsidP="003409B2">
      <w:pPr>
        <w:spacing w:line="360" w:lineRule="auto"/>
        <w:rPr>
          <w:rFonts w:ascii="Arial" w:hAnsi="Arial" w:cs="Arial"/>
          <w:sz w:val="28"/>
          <w:szCs w:val="28"/>
        </w:rPr>
      </w:pPr>
    </w:p>
    <w:p w14:paraId="4733C931" w14:textId="2BC5C6E8" w:rsidR="00400D3B" w:rsidRDefault="00400D3B" w:rsidP="003409B2">
      <w:pPr>
        <w:spacing w:line="360" w:lineRule="auto"/>
        <w:rPr>
          <w:rFonts w:ascii="Arial" w:hAnsi="Arial" w:cs="Arial"/>
          <w:sz w:val="28"/>
          <w:szCs w:val="28"/>
        </w:rPr>
      </w:pPr>
      <w:r>
        <w:rPr>
          <w:rFonts w:ascii="Arial" w:hAnsi="Arial" w:cs="Arial"/>
          <w:sz w:val="28"/>
          <w:szCs w:val="28"/>
        </w:rPr>
        <w:t xml:space="preserve">Women were vocal on the impact of hidden disabilities and being referred to as “too disabled to work” but “not disabled enough”.  One speaker referred to being asked to “look more disabled” for a press interview.  </w:t>
      </w:r>
    </w:p>
    <w:p w14:paraId="5D6C8C7E" w14:textId="77777777" w:rsidR="00421A9F" w:rsidRDefault="00421A9F" w:rsidP="003409B2">
      <w:pPr>
        <w:spacing w:line="360" w:lineRule="auto"/>
        <w:rPr>
          <w:rFonts w:ascii="Arial" w:hAnsi="Arial" w:cs="Arial"/>
          <w:sz w:val="28"/>
          <w:szCs w:val="28"/>
        </w:rPr>
      </w:pPr>
    </w:p>
    <w:p w14:paraId="28BA28EE" w14:textId="2856B24A" w:rsidR="00400D3B" w:rsidRDefault="00400D3B" w:rsidP="003409B2">
      <w:pPr>
        <w:spacing w:line="360" w:lineRule="auto"/>
        <w:rPr>
          <w:rFonts w:ascii="Arial" w:hAnsi="Arial" w:cs="Arial"/>
          <w:sz w:val="28"/>
          <w:szCs w:val="28"/>
        </w:rPr>
      </w:pPr>
      <w:r>
        <w:rPr>
          <w:rFonts w:ascii="Arial" w:hAnsi="Arial" w:cs="Arial"/>
          <w:sz w:val="28"/>
          <w:szCs w:val="28"/>
        </w:rPr>
        <w:t xml:space="preserve">Participants referred to the systemic discrimination against d/Deaf and disabled women.   </w:t>
      </w:r>
    </w:p>
    <w:p w14:paraId="210285AB" w14:textId="77777777" w:rsidR="00421A9F" w:rsidRDefault="00421A9F" w:rsidP="003409B2">
      <w:pPr>
        <w:spacing w:line="360" w:lineRule="auto"/>
        <w:rPr>
          <w:rFonts w:ascii="Arial" w:hAnsi="Arial" w:cs="Arial"/>
          <w:sz w:val="28"/>
          <w:szCs w:val="28"/>
        </w:rPr>
      </w:pPr>
    </w:p>
    <w:p w14:paraId="08C0FAEC" w14:textId="78CEC137" w:rsidR="00400D3B" w:rsidRDefault="00400D3B" w:rsidP="003409B2">
      <w:pPr>
        <w:spacing w:line="360" w:lineRule="auto"/>
        <w:rPr>
          <w:rFonts w:ascii="Arial" w:hAnsi="Arial" w:cs="Arial"/>
          <w:sz w:val="28"/>
          <w:szCs w:val="28"/>
        </w:rPr>
      </w:pPr>
      <w:r>
        <w:rPr>
          <w:rFonts w:ascii="Arial" w:hAnsi="Arial" w:cs="Arial"/>
          <w:sz w:val="28"/>
          <w:szCs w:val="28"/>
        </w:rPr>
        <w:t>Participants described how</w:t>
      </w:r>
      <w:r w:rsidRPr="00263E26">
        <w:rPr>
          <w:rFonts w:ascii="Arial" w:hAnsi="Arial" w:cs="Arial"/>
          <w:sz w:val="28"/>
          <w:szCs w:val="28"/>
        </w:rPr>
        <w:t xml:space="preserve"> </w:t>
      </w:r>
      <w:r>
        <w:rPr>
          <w:rFonts w:ascii="Arial" w:hAnsi="Arial" w:cs="Arial"/>
          <w:sz w:val="28"/>
          <w:szCs w:val="28"/>
        </w:rPr>
        <w:t xml:space="preserve">the </w:t>
      </w:r>
      <w:r w:rsidRPr="00263E26">
        <w:rPr>
          <w:rFonts w:ascii="Arial" w:hAnsi="Arial" w:cs="Arial"/>
          <w:sz w:val="28"/>
          <w:szCs w:val="28"/>
        </w:rPr>
        <w:t xml:space="preserve">cost of living for </w:t>
      </w:r>
      <w:r>
        <w:rPr>
          <w:rFonts w:ascii="Arial" w:hAnsi="Arial" w:cs="Arial"/>
          <w:sz w:val="28"/>
          <w:szCs w:val="28"/>
        </w:rPr>
        <w:t>d/Deaf and d</w:t>
      </w:r>
      <w:r w:rsidRPr="00263E26">
        <w:rPr>
          <w:rFonts w:ascii="Arial" w:hAnsi="Arial" w:cs="Arial"/>
          <w:sz w:val="28"/>
          <w:szCs w:val="28"/>
        </w:rPr>
        <w:t xml:space="preserve">isabled women </w:t>
      </w:r>
      <w:r>
        <w:rPr>
          <w:rFonts w:ascii="Arial" w:hAnsi="Arial" w:cs="Arial"/>
          <w:sz w:val="28"/>
          <w:szCs w:val="28"/>
        </w:rPr>
        <w:t xml:space="preserve">is </w:t>
      </w:r>
      <w:r w:rsidRPr="00263E26">
        <w:rPr>
          <w:rFonts w:ascii="Arial" w:hAnsi="Arial" w:cs="Arial"/>
          <w:sz w:val="28"/>
          <w:szCs w:val="28"/>
        </w:rPr>
        <w:t>increas</w:t>
      </w:r>
      <w:r>
        <w:rPr>
          <w:rFonts w:ascii="Arial" w:hAnsi="Arial" w:cs="Arial"/>
          <w:sz w:val="28"/>
          <w:szCs w:val="28"/>
        </w:rPr>
        <w:t>ing</w:t>
      </w:r>
      <w:r w:rsidRPr="00263E26">
        <w:rPr>
          <w:rFonts w:ascii="Arial" w:hAnsi="Arial" w:cs="Arial"/>
          <w:sz w:val="28"/>
          <w:szCs w:val="28"/>
        </w:rPr>
        <w:t xml:space="preserve">, </w:t>
      </w:r>
      <w:r>
        <w:rPr>
          <w:rFonts w:ascii="Arial" w:hAnsi="Arial" w:cs="Arial"/>
          <w:sz w:val="28"/>
          <w:szCs w:val="28"/>
        </w:rPr>
        <w:t>as</w:t>
      </w:r>
      <w:r w:rsidRPr="00263E26">
        <w:rPr>
          <w:rFonts w:ascii="Arial" w:hAnsi="Arial" w:cs="Arial"/>
          <w:sz w:val="28"/>
          <w:szCs w:val="28"/>
        </w:rPr>
        <w:t xml:space="preserve"> income </w:t>
      </w:r>
      <w:r>
        <w:rPr>
          <w:rFonts w:ascii="Arial" w:hAnsi="Arial" w:cs="Arial"/>
          <w:sz w:val="28"/>
          <w:szCs w:val="28"/>
        </w:rPr>
        <w:t xml:space="preserve">is </w:t>
      </w:r>
      <w:r w:rsidRPr="00263E26">
        <w:rPr>
          <w:rFonts w:ascii="Arial" w:hAnsi="Arial" w:cs="Arial"/>
          <w:sz w:val="28"/>
          <w:szCs w:val="28"/>
        </w:rPr>
        <w:t>decreas</w:t>
      </w:r>
      <w:r>
        <w:rPr>
          <w:rFonts w:ascii="Arial" w:hAnsi="Arial" w:cs="Arial"/>
          <w:sz w:val="28"/>
          <w:szCs w:val="28"/>
        </w:rPr>
        <w:t>ing</w:t>
      </w:r>
      <w:r w:rsidRPr="00263E26">
        <w:rPr>
          <w:rFonts w:ascii="Arial" w:hAnsi="Arial" w:cs="Arial"/>
          <w:sz w:val="28"/>
          <w:szCs w:val="28"/>
        </w:rPr>
        <w:t xml:space="preserve">. Many </w:t>
      </w:r>
      <w:r>
        <w:rPr>
          <w:rFonts w:ascii="Arial" w:hAnsi="Arial" w:cs="Arial"/>
          <w:sz w:val="28"/>
          <w:szCs w:val="28"/>
        </w:rPr>
        <w:t>d/Deaf and di</w:t>
      </w:r>
      <w:r w:rsidRPr="00263E26">
        <w:rPr>
          <w:rFonts w:ascii="Arial" w:hAnsi="Arial" w:cs="Arial"/>
          <w:sz w:val="28"/>
          <w:szCs w:val="28"/>
        </w:rPr>
        <w:t xml:space="preserve">sabled women were not eligible to access the government’s £20 increase to Universal Credit. Discriminatory work practices and the </w:t>
      </w:r>
      <w:r>
        <w:rPr>
          <w:rFonts w:ascii="Arial" w:hAnsi="Arial" w:cs="Arial"/>
          <w:sz w:val="28"/>
          <w:szCs w:val="28"/>
        </w:rPr>
        <w:t>Executive’s</w:t>
      </w:r>
      <w:r w:rsidRPr="00263E26">
        <w:rPr>
          <w:rFonts w:ascii="Arial" w:hAnsi="Arial" w:cs="Arial"/>
          <w:sz w:val="28"/>
          <w:szCs w:val="28"/>
        </w:rPr>
        <w:t xml:space="preserve"> failure to implement fair employment regulations led to unemployment, reduced work hours, and reduced pay</w:t>
      </w:r>
      <w:r>
        <w:rPr>
          <w:rFonts w:ascii="Arial" w:hAnsi="Arial" w:cs="Arial"/>
          <w:sz w:val="28"/>
          <w:szCs w:val="28"/>
        </w:rPr>
        <w:t>.</w:t>
      </w:r>
    </w:p>
    <w:p w14:paraId="2ED761DA" w14:textId="77777777" w:rsidR="00421A9F" w:rsidRDefault="00421A9F" w:rsidP="003409B2">
      <w:pPr>
        <w:spacing w:line="360" w:lineRule="auto"/>
        <w:rPr>
          <w:rFonts w:ascii="Arial" w:hAnsi="Arial" w:cs="Arial"/>
          <w:sz w:val="28"/>
          <w:szCs w:val="28"/>
        </w:rPr>
      </w:pPr>
    </w:p>
    <w:p w14:paraId="6E66D5A5" w14:textId="372088E9" w:rsidR="00400D3B" w:rsidRDefault="00400D3B" w:rsidP="003409B2">
      <w:pPr>
        <w:shd w:val="clear" w:color="auto" w:fill="FFFFFF"/>
        <w:spacing w:after="0" w:line="360" w:lineRule="auto"/>
        <w:jc w:val="both"/>
        <w:textAlignment w:val="baseline"/>
        <w:rPr>
          <w:rFonts w:ascii="Arial" w:eastAsia="Times New Roman" w:hAnsi="Arial" w:cs="Arial"/>
          <w:color w:val="000000" w:themeColor="text1"/>
          <w:sz w:val="28"/>
          <w:szCs w:val="28"/>
          <w:lang w:eastAsia="en-GB"/>
        </w:rPr>
      </w:pPr>
      <w:r>
        <w:rPr>
          <w:rFonts w:ascii="Arial" w:eastAsia="Times New Roman" w:hAnsi="Arial" w:cs="Arial"/>
          <w:color w:val="000000" w:themeColor="text1"/>
          <w:sz w:val="28"/>
          <w:szCs w:val="28"/>
          <w:lang w:eastAsia="en-GB"/>
        </w:rPr>
        <w:t xml:space="preserve">d/Deaf and </w:t>
      </w:r>
      <w:r w:rsidRPr="00E60BBD">
        <w:rPr>
          <w:rFonts w:ascii="Arial" w:eastAsia="Times New Roman" w:hAnsi="Arial" w:cs="Arial"/>
          <w:color w:val="000000" w:themeColor="text1"/>
          <w:sz w:val="28"/>
          <w:szCs w:val="28"/>
          <w:lang w:eastAsia="en-GB"/>
        </w:rPr>
        <w:t>Disabled women</w:t>
      </w:r>
      <w:r>
        <w:rPr>
          <w:rFonts w:ascii="Arial" w:eastAsia="Times New Roman" w:hAnsi="Arial" w:cs="Arial"/>
          <w:color w:val="000000" w:themeColor="text1"/>
          <w:sz w:val="28"/>
          <w:szCs w:val="28"/>
          <w:lang w:eastAsia="en-GB"/>
        </w:rPr>
        <w:t xml:space="preserve"> reported becoming </w:t>
      </w:r>
      <w:r w:rsidRPr="00E60BBD">
        <w:rPr>
          <w:rFonts w:ascii="Arial" w:eastAsia="Times New Roman" w:hAnsi="Arial" w:cs="Arial"/>
          <w:color w:val="000000" w:themeColor="text1"/>
          <w:sz w:val="28"/>
          <w:szCs w:val="28"/>
          <w:lang w:eastAsia="en-GB"/>
        </w:rPr>
        <w:t xml:space="preserve">more reliant on partners, family members and friends for financial support and care needs. Despite this, </w:t>
      </w:r>
      <w:r>
        <w:rPr>
          <w:rFonts w:ascii="Arial" w:eastAsia="Times New Roman" w:hAnsi="Arial" w:cs="Arial"/>
          <w:color w:val="000000" w:themeColor="text1"/>
          <w:sz w:val="28"/>
          <w:szCs w:val="28"/>
          <w:lang w:eastAsia="en-GB"/>
        </w:rPr>
        <w:t>d/Deaf and d</w:t>
      </w:r>
      <w:r w:rsidRPr="00E60BBD">
        <w:rPr>
          <w:rFonts w:ascii="Arial" w:eastAsia="Times New Roman" w:hAnsi="Arial" w:cs="Arial"/>
          <w:color w:val="000000" w:themeColor="text1"/>
          <w:sz w:val="28"/>
          <w:szCs w:val="28"/>
          <w:lang w:eastAsia="en-GB"/>
        </w:rPr>
        <w:t>isabled mothers were predominantly responsible for domestic duties</w:t>
      </w:r>
      <w:r w:rsidRPr="00925CB3">
        <w:rPr>
          <w:rFonts w:ascii="Arial" w:eastAsia="Times New Roman" w:hAnsi="Arial" w:cs="Arial"/>
          <w:color w:val="000000" w:themeColor="text1"/>
          <w:sz w:val="28"/>
          <w:szCs w:val="28"/>
          <w:lang w:eastAsia="en-GB"/>
        </w:rPr>
        <w:t xml:space="preserve"> and childcare</w:t>
      </w:r>
      <w:r>
        <w:rPr>
          <w:rFonts w:ascii="Arial" w:eastAsia="Times New Roman" w:hAnsi="Arial" w:cs="Arial"/>
          <w:color w:val="000000" w:themeColor="text1"/>
          <w:sz w:val="28"/>
          <w:szCs w:val="28"/>
          <w:lang w:eastAsia="en-GB"/>
        </w:rPr>
        <w:t>,</w:t>
      </w:r>
      <w:r w:rsidR="00421A9F">
        <w:rPr>
          <w:rFonts w:ascii="Arial" w:eastAsia="Times New Roman" w:hAnsi="Arial" w:cs="Arial"/>
          <w:color w:val="000000" w:themeColor="text1"/>
          <w:sz w:val="28"/>
          <w:szCs w:val="28"/>
          <w:lang w:eastAsia="en-GB"/>
        </w:rPr>
        <w:t xml:space="preserve"> </w:t>
      </w:r>
      <w:r w:rsidRPr="00925CB3">
        <w:rPr>
          <w:rFonts w:ascii="Arial" w:eastAsia="Times New Roman" w:hAnsi="Arial" w:cs="Arial"/>
          <w:color w:val="000000" w:themeColor="text1"/>
          <w:sz w:val="28"/>
          <w:szCs w:val="28"/>
          <w:lang w:eastAsia="en-GB"/>
        </w:rPr>
        <w:t xml:space="preserve">and </w:t>
      </w:r>
      <w:r>
        <w:rPr>
          <w:rFonts w:ascii="Arial" w:eastAsia="Times New Roman" w:hAnsi="Arial" w:cs="Arial"/>
          <w:color w:val="000000" w:themeColor="text1"/>
          <w:sz w:val="28"/>
          <w:szCs w:val="28"/>
          <w:lang w:eastAsia="en-GB"/>
        </w:rPr>
        <w:t xml:space="preserve">described </w:t>
      </w:r>
      <w:r w:rsidRPr="00925CB3">
        <w:rPr>
          <w:rFonts w:ascii="Arial" w:eastAsia="Times New Roman" w:hAnsi="Arial" w:cs="Arial"/>
          <w:color w:val="000000" w:themeColor="text1"/>
          <w:sz w:val="28"/>
          <w:szCs w:val="28"/>
          <w:lang w:eastAsia="en-GB"/>
        </w:rPr>
        <w:t>experienc</w:t>
      </w:r>
      <w:r>
        <w:rPr>
          <w:rFonts w:ascii="Arial" w:eastAsia="Times New Roman" w:hAnsi="Arial" w:cs="Arial"/>
          <w:color w:val="000000" w:themeColor="text1"/>
          <w:sz w:val="28"/>
          <w:szCs w:val="28"/>
          <w:lang w:eastAsia="en-GB"/>
        </w:rPr>
        <w:t>ing</w:t>
      </w:r>
      <w:r w:rsidRPr="00925CB3">
        <w:rPr>
          <w:rFonts w:ascii="Arial" w:eastAsia="Times New Roman" w:hAnsi="Arial" w:cs="Arial"/>
          <w:color w:val="000000" w:themeColor="text1"/>
          <w:sz w:val="28"/>
          <w:szCs w:val="28"/>
          <w:lang w:eastAsia="en-GB"/>
        </w:rPr>
        <w:t xml:space="preserve"> declining physical and mental health.</w:t>
      </w:r>
    </w:p>
    <w:p w14:paraId="64C8A80B" w14:textId="77777777" w:rsidR="00421A9F" w:rsidRDefault="00421A9F" w:rsidP="003409B2">
      <w:pPr>
        <w:shd w:val="clear" w:color="auto" w:fill="FFFFFF"/>
        <w:spacing w:after="0" w:line="360" w:lineRule="auto"/>
        <w:jc w:val="both"/>
        <w:textAlignment w:val="baseline"/>
        <w:rPr>
          <w:rFonts w:ascii="Arial" w:eastAsia="Times New Roman" w:hAnsi="Arial" w:cs="Arial"/>
          <w:color w:val="000000" w:themeColor="text1"/>
          <w:sz w:val="28"/>
          <w:szCs w:val="28"/>
          <w:lang w:eastAsia="en-GB"/>
        </w:rPr>
      </w:pPr>
    </w:p>
    <w:p w14:paraId="7A1F17B2" w14:textId="77777777" w:rsidR="00400D3B" w:rsidRDefault="00400D3B" w:rsidP="003409B2">
      <w:pPr>
        <w:shd w:val="clear" w:color="auto" w:fill="FFFFFF"/>
        <w:spacing w:after="0" w:line="360" w:lineRule="auto"/>
        <w:jc w:val="both"/>
        <w:textAlignment w:val="baseline"/>
        <w:rPr>
          <w:rFonts w:ascii="Arial" w:eastAsia="Times New Roman" w:hAnsi="Arial" w:cs="Arial"/>
          <w:color w:val="000000" w:themeColor="text1"/>
          <w:sz w:val="28"/>
          <w:szCs w:val="28"/>
          <w:lang w:eastAsia="en-GB"/>
        </w:rPr>
      </w:pPr>
      <w:r w:rsidRPr="00925CB3">
        <w:rPr>
          <w:rFonts w:ascii="Arial" w:eastAsia="Times New Roman" w:hAnsi="Arial" w:cs="Arial"/>
          <w:color w:val="000000" w:themeColor="text1"/>
          <w:sz w:val="28"/>
          <w:szCs w:val="28"/>
          <w:lang w:eastAsia="en-GB"/>
        </w:rPr>
        <w:t xml:space="preserve">Participants reported challenges in </w:t>
      </w:r>
      <w:r w:rsidRPr="00E60BBD">
        <w:rPr>
          <w:rFonts w:ascii="Arial" w:eastAsia="Times New Roman" w:hAnsi="Arial" w:cs="Arial"/>
          <w:color w:val="000000" w:themeColor="text1"/>
          <w:sz w:val="28"/>
          <w:szCs w:val="28"/>
          <w:lang w:eastAsia="en-GB"/>
        </w:rPr>
        <w:t xml:space="preserve">sourcing food, basic household products, </w:t>
      </w:r>
      <w:r w:rsidRPr="00925CB3">
        <w:rPr>
          <w:rFonts w:ascii="Arial" w:eastAsia="Times New Roman" w:hAnsi="Arial" w:cs="Arial"/>
          <w:color w:val="000000" w:themeColor="text1"/>
          <w:sz w:val="28"/>
          <w:szCs w:val="28"/>
          <w:lang w:eastAsia="en-GB"/>
        </w:rPr>
        <w:t>medication,</w:t>
      </w:r>
      <w:r w:rsidRPr="00E60BBD">
        <w:rPr>
          <w:rFonts w:ascii="Arial" w:eastAsia="Times New Roman" w:hAnsi="Arial" w:cs="Arial"/>
          <w:color w:val="000000" w:themeColor="text1"/>
          <w:sz w:val="28"/>
          <w:szCs w:val="28"/>
          <w:lang w:eastAsia="en-GB"/>
        </w:rPr>
        <w:t xml:space="preserve"> </w:t>
      </w:r>
      <w:r w:rsidRPr="00925CB3">
        <w:rPr>
          <w:rFonts w:ascii="Arial" w:eastAsia="Times New Roman" w:hAnsi="Arial" w:cs="Arial"/>
          <w:color w:val="000000" w:themeColor="text1"/>
          <w:sz w:val="28"/>
          <w:szCs w:val="28"/>
          <w:lang w:eastAsia="en-GB"/>
        </w:rPr>
        <w:t xml:space="preserve">and </w:t>
      </w:r>
      <w:r w:rsidRPr="00E60BBD">
        <w:rPr>
          <w:rFonts w:ascii="Arial" w:eastAsia="Times New Roman" w:hAnsi="Arial" w:cs="Arial"/>
          <w:color w:val="000000" w:themeColor="text1"/>
          <w:sz w:val="28"/>
          <w:szCs w:val="28"/>
          <w:lang w:eastAsia="en-GB"/>
        </w:rPr>
        <w:t>menstrual hygiene products</w:t>
      </w:r>
      <w:r w:rsidRPr="00925CB3">
        <w:rPr>
          <w:rFonts w:ascii="Arial" w:eastAsia="Times New Roman" w:hAnsi="Arial" w:cs="Arial"/>
          <w:color w:val="000000" w:themeColor="text1"/>
          <w:sz w:val="28"/>
          <w:szCs w:val="28"/>
          <w:lang w:eastAsia="en-GB"/>
        </w:rPr>
        <w:t>.</w:t>
      </w:r>
    </w:p>
    <w:p w14:paraId="15DCF224" w14:textId="77777777" w:rsidR="00400D3B" w:rsidRPr="00925CB3" w:rsidRDefault="00400D3B" w:rsidP="003409B2">
      <w:pPr>
        <w:shd w:val="clear" w:color="auto" w:fill="FFFFFF"/>
        <w:spacing w:after="0" w:line="360" w:lineRule="auto"/>
        <w:jc w:val="both"/>
        <w:textAlignment w:val="baseline"/>
        <w:rPr>
          <w:rFonts w:ascii="Arial" w:eastAsia="Times New Roman" w:hAnsi="Arial" w:cs="Arial"/>
          <w:color w:val="000000" w:themeColor="text1"/>
          <w:sz w:val="28"/>
          <w:szCs w:val="28"/>
          <w:lang w:eastAsia="en-GB"/>
        </w:rPr>
      </w:pPr>
    </w:p>
    <w:p w14:paraId="584206E6" w14:textId="77777777" w:rsidR="00400D3B" w:rsidRPr="00925CB3" w:rsidRDefault="00400D3B" w:rsidP="003409B2">
      <w:pPr>
        <w:shd w:val="clear" w:color="auto" w:fill="FFFFFF"/>
        <w:spacing w:after="0" w:line="360" w:lineRule="auto"/>
        <w:jc w:val="both"/>
        <w:textAlignment w:val="baseline"/>
        <w:rPr>
          <w:rFonts w:ascii="Arial" w:eastAsia="Times New Roman" w:hAnsi="Arial" w:cs="Arial"/>
          <w:color w:val="000000" w:themeColor="text1"/>
          <w:sz w:val="28"/>
          <w:szCs w:val="28"/>
          <w:lang w:eastAsia="en-GB"/>
        </w:rPr>
      </w:pPr>
      <w:r w:rsidRPr="00925CB3">
        <w:rPr>
          <w:rFonts w:ascii="Arial" w:eastAsia="Times New Roman" w:hAnsi="Arial" w:cs="Arial"/>
          <w:color w:val="000000" w:themeColor="text1"/>
          <w:sz w:val="28"/>
          <w:szCs w:val="28"/>
          <w:lang w:eastAsia="en-GB"/>
        </w:rPr>
        <w:t xml:space="preserve">Participants raised issues regarding the accessibility of women’s health services including sexual and reproductive healthcare services.  Facilities </w:t>
      </w:r>
      <w:r>
        <w:rPr>
          <w:rFonts w:ascii="Arial" w:eastAsia="Times New Roman" w:hAnsi="Arial" w:cs="Arial"/>
          <w:color w:val="000000" w:themeColor="text1"/>
          <w:sz w:val="28"/>
          <w:szCs w:val="28"/>
          <w:lang w:eastAsia="en-GB"/>
        </w:rPr>
        <w:t xml:space="preserve">and the approach to examination </w:t>
      </w:r>
      <w:r w:rsidRPr="00925CB3">
        <w:rPr>
          <w:rFonts w:ascii="Arial" w:eastAsia="Times New Roman" w:hAnsi="Arial" w:cs="Arial"/>
          <w:color w:val="000000" w:themeColor="text1"/>
          <w:sz w:val="28"/>
          <w:szCs w:val="28"/>
          <w:lang w:eastAsia="en-GB"/>
        </w:rPr>
        <w:t>were</w:t>
      </w:r>
      <w:r>
        <w:rPr>
          <w:rFonts w:ascii="Arial" w:eastAsia="Times New Roman" w:hAnsi="Arial" w:cs="Arial"/>
          <w:color w:val="000000" w:themeColor="text1"/>
          <w:sz w:val="28"/>
          <w:szCs w:val="28"/>
          <w:lang w:eastAsia="en-GB"/>
        </w:rPr>
        <w:t xml:space="preserve"> referred to</w:t>
      </w:r>
      <w:r w:rsidRPr="00925CB3">
        <w:rPr>
          <w:rFonts w:ascii="Arial" w:eastAsia="Times New Roman" w:hAnsi="Arial" w:cs="Arial"/>
          <w:color w:val="000000" w:themeColor="text1"/>
          <w:sz w:val="28"/>
          <w:szCs w:val="28"/>
          <w:lang w:eastAsia="en-GB"/>
        </w:rPr>
        <w:t xml:space="preserve"> inaccessible</w:t>
      </w:r>
      <w:r>
        <w:rPr>
          <w:rFonts w:ascii="Arial" w:eastAsia="Times New Roman" w:hAnsi="Arial" w:cs="Arial"/>
          <w:color w:val="000000" w:themeColor="text1"/>
          <w:sz w:val="28"/>
          <w:szCs w:val="28"/>
          <w:lang w:eastAsia="en-GB"/>
        </w:rPr>
        <w:t xml:space="preserve">. </w:t>
      </w:r>
    </w:p>
    <w:p w14:paraId="19A82321" w14:textId="77777777" w:rsidR="00400D3B" w:rsidRDefault="00400D3B" w:rsidP="003409B2">
      <w:pPr>
        <w:shd w:val="clear" w:color="auto" w:fill="FFFFFF"/>
        <w:spacing w:after="0" w:line="360" w:lineRule="auto"/>
        <w:jc w:val="both"/>
        <w:textAlignment w:val="baseline"/>
        <w:rPr>
          <w:rFonts w:ascii="Helvetica" w:eastAsia="Times New Roman" w:hAnsi="Helvetica" w:cs="Times New Roman"/>
          <w:color w:val="2C353D"/>
          <w:sz w:val="29"/>
          <w:szCs w:val="29"/>
          <w:lang w:eastAsia="en-GB"/>
        </w:rPr>
      </w:pPr>
    </w:p>
    <w:p w14:paraId="07716207" w14:textId="76312630" w:rsidR="00400D3B" w:rsidRDefault="00400D3B" w:rsidP="009B6E54">
      <w:pPr>
        <w:pStyle w:val="ListParagraph"/>
        <w:numPr>
          <w:ilvl w:val="0"/>
          <w:numId w:val="33"/>
        </w:numPr>
        <w:shd w:val="clear" w:color="auto" w:fill="FFFFFF"/>
        <w:spacing w:line="360" w:lineRule="auto"/>
        <w:jc w:val="both"/>
        <w:textAlignment w:val="baseline"/>
        <w:rPr>
          <w:rFonts w:ascii="Helvetica" w:eastAsia="Times New Roman" w:hAnsi="Helvetica"/>
          <w:b/>
          <w:bCs/>
          <w:color w:val="2C353D"/>
          <w:sz w:val="29"/>
          <w:szCs w:val="29"/>
        </w:rPr>
      </w:pPr>
      <w:r w:rsidRPr="00E20FEB">
        <w:rPr>
          <w:rFonts w:ascii="Helvetica" w:eastAsia="Times New Roman" w:hAnsi="Helvetica"/>
          <w:b/>
          <w:bCs/>
          <w:color w:val="2C353D"/>
          <w:sz w:val="29"/>
          <w:szCs w:val="29"/>
        </w:rPr>
        <w:t>The rights of d/Deaf and disabled children</w:t>
      </w:r>
    </w:p>
    <w:p w14:paraId="5692F90C" w14:textId="77777777" w:rsidR="00421A9F" w:rsidRPr="00E20FEB" w:rsidRDefault="00421A9F" w:rsidP="00421A9F">
      <w:pPr>
        <w:pStyle w:val="ListParagraph"/>
        <w:shd w:val="clear" w:color="auto" w:fill="FFFFFF"/>
        <w:spacing w:line="360" w:lineRule="auto"/>
        <w:jc w:val="both"/>
        <w:textAlignment w:val="baseline"/>
        <w:rPr>
          <w:rFonts w:ascii="Helvetica" w:eastAsia="Times New Roman" w:hAnsi="Helvetica"/>
          <w:b/>
          <w:bCs/>
          <w:color w:val="2C353D"/>
          <w:sz w:val="29"/>
          <w:szCs w:val="29"/>
        </w:rPr>
      </w:pPr>
    </w:p>
    <w:p w14:paraId="23CA6436" w14:textId="77777777" w:rsidR="00400D3B" w:rsidRDefault="00400D3B" w:rsidP="003409B2">
      <w:pPr>
        <w:shd w:val="clear" w:color="auto" w:fill="FFFFFF"/>
        <w:spacing w:after="0" w:line="360" w:lineRule="auto"/>
        <w:jc w:val="both"/>
        <w:textAlignment w:val="baseline"/>
        <w:rPr>
          <w:rFonts w:ascii="Arial" w:eastAsia="Times New Roman" w:hAnsi="Arial" w:cs="Arial"/>
          <w:color w:val="2C353D"/>
          <w:sz w:val="28"/>
          <w:szCs w:val="28"/>
          <w:lang w:eastAsia="en-GB"/>
        </w:rPr>
      </w:pPr>
      <w:r w:rsidRPr="00D417D2">
        <w:rPr>
          <w:rFonts w:ascii="Arial" w:eastAsia="Times New Roman" w:hAnsi="Arial" w:cs="Arial"/>
          <w:color w:val="2C353D"/>
          <w:sz w:val="28"/>
          <w:szCs w:val="28"/>
          <w:lang w:eastAsia="en-GB"/>
        </w:rPr>
        <w:t xml:space="preserve">The absence of access to play and toileting facilities was a significant concern for participants.  Participants highlighted challenges experienced by d/Deaf and disabled children in accessing leisure and recreational activities. Participants highlighted </w:t>
      </w:r>
      <w:proofErr w:type="gramStart"/>
      <w:r w:rsidRPr="00D417D2">
        <w:rPr>
          <w:rFonts w:ascii="Arial" w:eastAsia="Times New Roman" w:hAnsi="Arial" w:cs="Arial"/>
          <w:color w:val="2C353D"/>
          <w:sz w:val="28"/>
          <w:szCs w:val="28"/>
          <w:lang w:eastAsia="en-GB"/>
        </w:rPr>
        <w:t>that</w:t>
      </w:r>
      <w:r>
        <w:rPr>
          <w:rFonts w:ascii="Arial" w:eastAsia="Times New Roman" w:hAnsi="Arial" w:cs="Arial"/>
          <w:color w:val="2C353D"/>
          <w:sz w:val="28"/>
          <w:szCs w:val="28"/>
          <w:lang w:eastAsia="en-GB"/>
        </w:rPr>
        <w:t xml:space="preserve"> </w:t>
      </w:r>
      <w:r w:rsidRPr="00D417D2">
        <w:rPr>
          <w:rFonts w:ascii="Arial" w:eastAsia="Times New Roman" w:hAnsi="Arial" w:cs="Arial"/>
          <w:color w:val="2C353D"/>
          <w:sz w:val="28"/>
          <w:szCs w:val="28"/>
          <w:lang w:eastAsia="en-GB"/>
        </w:rPr>
        <w:t>d/Deaf</w:t>
      </w:r>
      <w:r>
        <w:rPr>
          <w:rFonts w:ascii="Arial" w:eastAsia="Times New Roman" w:hAnsi="Arial" w:cs="Arial"/>
          <w:color w:val="2C353D"/>
          <w:sz w:val="28"/>
          <w:szCs w:val="28"/>
          <w:lang w:eastAsia="en-GB"/>
        </w:rPr>
        <w:t xml:space="preserve"> </w:t>
      </w:r>
      <w:r w:rsidRPr="00D417D2">
        <w:rPr>
          <w:rFonts w:ascii="Arial" w:eastAsia="Times New Roman" w:hAnsi="Arial" w:cs="Arial"/>
          <w:color w:val="2C353D"/>
          <w:sz w:val="28"/>
          <w:szCs w:val="28"/>
          <w:lang w:eastAsia="en-GB"/>
        </w:rPr>
        <w:t>and disabled children</w:t>
      </w:r>
      <w:proofErr w:type="gramEnd"/>
      <w:r w:rsidRPr="00D417D2">
        <w:rPr>
          <w:rFonts w:ascii="Arial" w:eastAsia="Times New Roman" w:hAnsi="Arial" w:cs="Arial"/>
          <w:color w:val="2C353D"/>
          <w:sz w:val="28"/>
          <w:szCs w:val="28"/>
          <w:lang w:eastAsia="en-GB"/>
        </w:rPr>
        <w:t xml:space="preserve"> </w:t>
      </w:r>
      <w:r w:rsidRPr="00D417D2">
        <w:rPr>
          <w:rFonts w:ascii="Arial" w:eastAsia="Times New Roman" w:hAnsi="Arial" w:cs="Arial"/>
          <w:color w:val="2C353D"/>
          <w:sz w:val="28"/>
          <w:szCs w:val="28"/>
          <w:lang w:eastAsia="en-GB"/>
        </w:rPr>
        <w:lastRenderedPageBreak/>
        <w:t xml:space="preserve">participated in fewer activities and had less opportunities to participate fully in school and in the community.  </w:t>
      </w:r>
    </w:p>
    <w:p w14:paraId="267331E7" w14:textId="77777777" w:rsidR="00400D3B" w:rsidRPr="00C2059D" w:rsidRDefault="00400D3B" w:rsidP="003409B2">
      <w:pPr>
        <w:shd w:val="clear" w:color="auto" w:fill="FFFFFF"/>
        <w:spacing w:after="0" w:line="360" w:lineRule="auto"/>
        <w:jc w:val="both"/>
        <w:textAlignment w:val="baseline"/>
        <w:rPr>
          <w:rFonts w:ascii="Arial" w:eastAsia="Times New Roman" w:hAnsi="Arial" w:cs="Arial"/>
          <w:color w:val="2C353D"/>
          <w:sz w:val="28"/>
          <w:szCs w:val="28"/>
          <w:lang w:eastAsia="en-GB"/>
        </w:rPr>
      </w:pPr>
    </w:p>
    <w:p w14:paraId="2C4E2CEE" w14:textId="5F6913B4" w:rsidR="00400D3B" w:rsidRDefault="00400D3B" w:rsidP="009B6E54">
      <w:pPr>
        <w:pStyle w:val="ListParagraph"/>
        <w:numPr>
          <w:ilvl w:val="0"/>
          <w:numId w:val="33"/>
        </w:numPr>
        <w:spacing w:after="160" w:line="360" w:lineRule="auto"/>
        <w:rPr>
          <w:rFonts w:ascii="Arial" w:hAnsi="Arial" w:cs="Arial"/>
          <w:b/>
          <w:bCs/>
          <w:sz w:val="28"/>
          <w:szCs w:val="28"/>
        </w:rPr>
      </w:pPr>
      <w:r>
        <w:rPr>
          <w:rFonts w:ascii="Arial" w:hAnsi="Arial" w:cs="Arial"/>
          <w:b/>
          <w:bCs/>
          <w:sz w:val="28"/>
          <w:szCs w:val="28"/>
        </w:rPr>
        <w:t>Employment</w:t>
      </w:r>
    </w:p>
    <w:p w14:paraId="5D25D221" w14:textId="77777777" w:rsidR="00421A9F" w:rsidRPr="00342DE0" w:rsidRDefault="00421A9F" w:rsidP="00421A9F">
      <w:pPr>
        <w:pStyle w:val="ListParagraph"/>
        <w:spacing w:after="160" w:line="360" w:lineRule="auto"/>
        <w:rPr>
          <w:rFonts w:ascii="Arial" w:hAnsi="Arial" w:cs="Arial"/>
          <w:b/>
          <w:bCs/>
          <w:sz w:val="28"/>
          <w:szCs w:val="28"/>
        </w:rPr>
      </w:pPr>
    </w:p>
    <w:p w14:paraId="4E1E8146" w14:textId="0EFB31DB" w:rsidR="00400D3B" w:rsidRDefault="00400D3B" w:rsidP="003409B2">
      <w:pPr>
        <w:spacing w:line="360" w:lineRule="auto"/>
        <w:rPr>
          <w:rFonts w:ascii="Arial" w:hAnsi="Arial" w:cs="Arial"/>
          <w:sz w:val="28"/>
          <w:szCs w:val="28"/>
        </w:rPr>
      </w:pPr>
      <w:r>
        <w:rPr>
          <w:rFonts w:ascii="Arial" w:hAnsi="Arial" w:cs="Arial"/>
          <w:sz w:val="28"/>
          <w:szCs w:val="28"/>
        </w:rPr>
        <w:t xml:space="preserve">Participants raised concerns </w:t>
      </w:r>
      <w:r w:rsidRPr="00727A9B">
        <w:rPr>
          <w:rFonts w:ascii="Arial" w:hAnsi="Arial" w:cs="Arial"/>
          <w:sz w:val="28"/>
          <w:szCs w:val="28"/>
        </w:rPr>
        <w:t>regarding</w:t>
      </w:r>
      <w:r>
        <w:rPr>
          <w:rFonts w:ascii="Arial" w:hAnsi="Arial" w:cs="Arial"/>
          <w:sz w:val="28"/>
          <w:szCs w:val="28"/>
        </w:rPr>
        <w:t>:</w:t>
      </w:r>
    </w:p>
    <w:p w14:paraId="55B44752" w14:textId="77777777" w:rsidR="00421A9F" w:rsidRDefault="00421A9F" w:rsidP="003409B2">
      <w:pPr>
        <w:spacing w:line="360" w:lineRule="auto"/>
        <w:rPr>
          <w:rFonts w:ascii="Arial" w:hAnsi="Arial" w:cs="Arial"/>
          <w:sz w:val="28"/>
          <w:szCs w:val="28"/>
        </w:rPr>
      </w:pPr>
    </w:p>
    <w:p w14:paraId="035239F8" w14:textId="77777777" w:rsidR="00400D3B" w:rsidRPr="00727A9B" w:rsidRDefault="00400D3B" w:rsidP="009B6E54">
      <w:pPr>
        <w:pStyle w:val="ListParagraph"/>
        <w:numPr>
          <w:ilvl w:val="0"/>
          <w:numId w:val="38"/>
        </w:numPr>
        <w:spacing w:after="160" w:line="360" w:lineRule="auto"/>
        <w:rPr>
          <w:rFonts w:ascii="Arial" w:hAnsi="Arial" w:cs="Arial"/>
          <w:sz w:val="28"/>
          <w:szCs w:val="28"/>
        </w:rPr>
      </w:pPr>
      <w:r w:rsidRPr="00727A9B">
        <w:rPr>
          <w:rFonts w:ascii="Arial" w:hAnsi="Arial" w:cs="Arial"/>
          <w:sz w:val="28"/>
          <w:szCs w:val="28"/>
        </w:rPr>
        <w:t>the disclosure of disability including stigma and the fear of discrimination, particularly for those with mental health conditions</w:t>
      </w:r>
      <w:r>
        <w:rPr>
          <w:rFonts w:ascii="Arial" w:hAnsi="Arial" w:cs="Arial"/>
          <w:sz w:val="28"/>
          <w:szCs w:val="28"/>
        </w:rPr>
        <w:t>;</w:t>
      </w:r>
    </w:p>
    <w:p w14:paraId="048682EA" w14:textId="77777777" w:rsidR="00400D3B" w:rsidRPr="00727A9B" w:rsidRDefault="00400D3B" w:rsidP="009B6E54">
      <w:pPr>
        <w:pStyle w:val="ListParagraph"/>
        <w:numPr>
          <w:ilvl w:val="0"/>
          <w:numId w:val="38"/>
        </w:numPr>
        <w:spacing w:after="160" w:line="360" w:lineRule="auto"/>
        <w:rPr>
          <w:rFonts w:ascii="Arial" w:hAnsi="Arial" w:cs="Arial"/>
          <w:sz w:val="28"/>
          <w:szCs w:val="28"/>
        </w:rPr>
      </w:pPr>
      <w:r w:rsidRPr="00727A9B">
        <w:rPr>
          <w:rFonts w:ascii="Arial" w:hAnsi="Arial" w:cs="Arial"/>
          <w:sz w:val="28"/>
          <w:szCs w:val="28"/>
        </w:rPr>
        <w:t>significant and distressing examples of discrimination in employment which have had significant negative impacts upon mental health.  There were particularly distressing examples with respect to mental health</w:t>
      </w:r>
      <w:r>
        <w:rPr>
          <w:rFonts w:ascii="Arial" w:hAnsi="Arial" w:cs="Arial"/>
          <w:sz w:val="28"/>
          <w:szCs w:val="28"/>
        </w:rPr>
        <w:t>;</w:t>
      </w:r>
      <w:r w:rsidRPr="00727A9B">
        <w:rPr>
          <w:rFonts w:ascii="Arial" w:hAnsi="Arial" w:cs="Arial"/>
          <w:sz w:val="28"/>
          <w:szCs w:val="28"/>
        </w:rPr>
        <w:t xml:space="preserve">  </w:t>
      </w:r>
    </w:p>
    <w:p w14:paraId="3758F7BE" w14:textId="77777777" w:rsidR="00400D3B" w:rsidRPr="00727A9B" w:rsidRDefault="00400D3B" w:rsidP="009B6E54">
      <w:pPr>
        <w:pStyle w:val="ListParagraph"/>
        <w:numPr>
          <w:ilvl w:val="0"/>
          <w:numId w:val="38"/>
        </w:numPr>
        <w:spacing w:after="160" w:line="360" w:lineRule="auto"/>
        <w:rPr>
          <w:rFonts w:ascii="Arial" w:hAnsi="Arial" w:cs="Arial"/>
          <w:sz w:val="28"/>
          <w:szCs w:val="28"/>
        </w:rPr>
      </w:pPr>
      <w:r w:rsidRPr="00727A9B">
        <w:rPr>
          <w:rFonts w:ascii="Arial" w:hAnsi="Arial" w:cs="Arial"/>
          <w:sz w:val="28"/>
          <w:szCs w:val="28"/>
        </w:rPr>
        <w:t>challenges associated with accessing employment</w:t>
      </w:r>
      <w:r>
        <w:rPr>
          <w:rFonts w:ascii="Arial" w:hAnsi="Arial" w:cs="Arial"/>
          <w:sz w:val="28"/>
          <w:szCs w:val="28"/>
        </w:rPr>
        <w:t xml:space="preserve"> including</w:t>
      </w:r>
      <w:r w:rsidRPr="00727A9B">
        <w:rPr>
          <w:rFonts w:ascii="Arial" w:hAnsi="Arial" w:cs="Arial"/>
          <w:sz w:val="28"/>
          <w:szCs w:val="28"/>
        </w:rPr>
        <w:t xml:space="preserve"> stereotypes associated with disability acting as a barrier to employment and progression</w:t>
      </w:r>
      <w:r>
        <w:rPr>
          <w:rFonts w:ascii="Arial" w:hAnsi="Arial" w:cs="Arial"/>
          <w:sz w:val="28"/>
          <w:szCs w:val="28"/>
        </w:rPr>
        <w:t>;</w:t>
      </w:r>
      <w:r w:rsidRPr="00727A9B">
        <w:rPr>
          <w:rFonts w:ascii="Arial" w:hAnsi="Arial" w:cs="Arial"/>
          <w:sz w:val="28"/>
          <w:szCs w:val="28"/>
        </w:rPr>
        <w:t xml:space="preserve"> </w:t>
      </w:r>
    </w:p>
    <w:p w14:paraId="6B250F59" w14:textId="77777777" w:rsidR="00400D3B" w:rsidRPr="00727A9B" w:rsidRDefault="00400D3B" w:rsidP="009B6E54">
      <w:pPr>
        <w:pStyle w:val="ListParagraph"/>
        <w:numPr>
          <w:ilvl w:val="0"/>
          <w:numId w:val="38"/>
        </w:numPr>
        <w:spacing w:after="160" w:line="360" w:lineRule="auto"/>
        <w:rPr>
          <w:rFonts w:ascii="Arial" w:hAnsi="Arial" w:cs="Arial"/>
          <w:sz w:val="28"/>
          <w:szCs w:val="28"/>
        </w:rPr>
      </w:pPr>
      <w:proofErr w:type="gramStart"/>
      <w:r w:rsidRPr="00727A9B">
        <w:rPr>
          <w:rFonts w:ascii="Arial" w:hAnsi="Arial" w:cs="Arial"/>
          <w:sz w:val="28"/>
          <w:szCs w:val="28"/>
        </w:rPr>
        <w:t xml:space="preserve">stigma </w:t>
      </w:r>
      <w:r>
        <w:rPr>
          <w:rFonts w:ascii="Arial" w:hAnsi="Arial" w:cs="Arial"/>
          <w:sz w:val="28"/>
          <w:szCs w:val="28"/>
        </w:rPr>
        <w:t xml:space="preserve"> as</w:t>
      </w:r>
      <w:proofErr w:type="gramEnd"/>
      <w:r>
        <w:rPr>
          <w:rFonts w:ascii="Arial" w:hAnsi="Arial" w:cs="Arial"/>
          <w:sz w:val="28"/>
          <w:szCs w:val="28"/>
        </w:rPr>
        <w:t xml:space="preserve"> a barrier to accessing employment which </w:t>
      </w:r>
      <w:r w:rsidRPr="00727A9B">
        <w:rPr>
          <w:rFonts w:ascii="Arial" w:hAnsi="Arial" w:cs="Arial"/>
          <w:sz w:val="28"/>
          <w:szCs w:val="28"/>
        </w:rPr>
        <w:t xml:space="preserve">could induce feelings of shame and worthlessness </w:t>
      </w:r>
    </w:p>
    <w:p w14:paraId="07CACA5D" w14:textId="77777777" w:rsidR="00400D3B" w:rsidRPr="00727A9B" w:rsidRDefault="00400D3B" w:rsidP="009B6E54">
      <w:pPr>
        <w:pStyle w:val="ListParagraph"/>
        <w:numPr>
          <w:ilvl w:val="0"/>
          <w:numId w:val="38"/>
        </w:numPr>
        <w:spacing w:after="160" w:line="360" w:lineRule="auto"/>
        <w:rPr>
          <w:rFonts w:ascii="Arial" w:hAnsi="Arial" w:cs="Arial"/>
          <w:sz w:val="28"/>
          <w:szCs w:val="28"/>
        </w:rPr>
      </w:pPr>
      <w:r w:rsidRPr="00727A9B">
        <w:rPr>
          <w:rFonts w:ascii="Arial" w:hAnsi="Arial" w:cs="Arial"/>
          <w:sz w:val="28"/>
          <w:szCs w:val="28"/>
        </w:rPr>
        <w:t>challenges in the physical working environment including co-working spaces alongside perceived expectations with respect to hours as barriers within the employment environment</w:t>
      </w:r>
      <w:r>
        <w:rPr>
          <w:rFonts w:ascii="Arial" w:hAnsi="Arial" w:cs="Arial"/>
          <w:sz w:val="28"/>
          <w:szCs w:val="28"/>
        </w:rPr>
        <w:t>;</w:t>
      </w:r>
    </w:p>
    <w:p w14:paraId="09C1FD2C" w14:textId="77777777" w:rsidR="00400D3B" w:rsidRDefault="00400D3B" w:rsidP="009B6E54">
      <w:pPr>
        <w:pStyle w:val="ListParagraph"/>
        <w:numPr>
          <w:ilvl w:val="0"/>
          <w:numId w:val="38"/>
        </w:numPr>
        <w:spacing w:after="160" w:line="360" w:lineRule="auto"/>
        <w:rPr>
          <w:rFonts w:ascii="Arial" w:hAnsi="Arial" w:cs="Arial"/>
          <w:sz w:val="28"/>
          <w:szCs w:val="28"/>
        </w:rPr>
      </w:pPr>
      <w:r>
        <w:rPr>
          <w:rFonts w:ascii="Arial" w:hAnsi="Arial" w:cs="Arial"/>
          <w:sz w:val="28"/>
          <w:szCs w:val="28"/>
        </w:rPr>
        <w:t>inability to</w:t>
      </w:r>
      <w:r w:rsidRPr="00727A9B">
        <w:rPr>
          <w:rFonts w:ascii="Arial" w:hAnsi="Arial" w:cs="Arial"/>
          <w:sz w:val="28"/>
          <w:szCs w:val="28"/>
        </w:rPr>
        <w:t xml:space="preserve"> secure the reasonable adjustments which they require highlighting barriers in accessing appropriate equipment. </w:t>
      </w:r>
    </w:p>
    <w:p w14:paraId="721A3AFA" w14:textId="77777777" w:rsidR="00400D3B" w:rsidRPr="00727A9B" w:rsidRDefault="00400D3B" w:rsidP="003409B2">
      <w:pPr>
        <w:pStyle w:val="ListParagraph"/>
        <w:spacing w:line="360" w:lineRule="auto"/>
        <w:rPr>
          <w:rFonts w:ascii="Arial" w:hAnsi="Arial" w:cs="Arial"/>
          <w:sz w:val="28"/>
          <w:szCs w:val="28"/>
        </w:rPr>
      </w:pPr>
    </w:p>
    <w:p w14:paraId="311AD816" w14:textId="0020E770" w:rsidR="00400D3B" w:rsidRDefault="00400D3B" w:rsidP="003409B2">
      <w:pPr>
        <w:spacing w:line="360" w:lineRule="auto"/>
        <w:rPr>
          <w:rFonts w:ascii="Arial" w:hAnsi="Arial" w:cs="Arial"/>
          <w:sz w:val="28"/>
          <w:szCs w:val="28"/>
        </w:rPr>
      </w:pPr>
      <w:r>
        <w:rPr>
          <w:rFonts w:ascii="Arial" w:hAnsi="Arial" w:cs="Arial"/>
          <w:sz w:val="28"/>
          <w:szCs w:val="28"/>
        </w:rPr>
        <w:t>Transport and physical barriers within the buildings were referred to as barriers to employment.</w:t>
      </w:r>
    </w:p>
    <w:p w14:paraId="095B7494" w14:textId="149410C9" w:rsidR="00421A9F" w:rsidRDefault="00421A9F" w:rsidP="003409B2">
      <w:pPr>
        <w:spacing w:line="360" w:lineRule="auto"/>
        <w:rPr>
          <w:rFonts w:ascii="Arial" w:hAnsi="Arial" w:cs="Arial"/>
          <w:sz w:val="28"/>
          <w:szCs w:val="28"/>
        </w:rPr>
      </w:pPr>
    </w:p>
    <w:p w14:paraId="0F54A7A9" w14:textId="3DB0AEE9" w:rsidR="00421A9F" w:rsidRDefault="00421A9F" w:rsidP="003409B2">
      <w:pPr>
        <w:spacing w:line="360" w:lineRule="auto"/>
        <w:rPr>
          <w:rFonts w:ascii="Arial" w:hAnsi="Arial" w:cs="Arial"/>
          <w:sz w:val="28"/>
          <w:szCs w:val="28"/>
        </w:rPr>
      </w:pPr>
    </w:p>
    <w:p w14:paraId="3E32FECB" w14:textId="77777777" w:rsidR="00421A9F" w:rsidRDefault="00421A9F" w:rsidP="003409B2">
      <w:pPr>
        <w:spacing w:line="360" w:lineRule="auto"/>
        <w:rPr>
          <w:rFonts w:ascii="Arial" w:hAnsi="Arial" w:cs="Arial"/>
          <w:sz w:val="28"/>
          <w:szCs w:val="28"/>
        </w:rPr>
      </w:pPr>
    </w:p>
    <w:p w14:paraId="6DE0937D" w14:textId="45658152" w:rsidR="00400D3B" w:rsidRDefault="00400D3B" w:rsidP="009B6E54">
      <w:pPr>
        <w:numPr>
          <w:ilvl w:val="0"/>
          <w:numId w:val="33"/>
        </w:numPr>
        <w:spacing w:after="0" w:line="360" w:lineRule="auto"/>
        <w:rPr>
          <w:rFonts w:ascii="Arial" w:hAnsi="Arial" w:cs="Arial"/>
          <w:b/>
          <w:sz w:val="28"/>
          <w:szCs w:val="28"/>
        </w:rPr>
      </w:pPr>
      <w:r w:rsidRPr="0082273D">
        <w:rPr>
          <w:rFonts w:ascii="Arial" w:hAnsi="Arial" w:cs="Arial"/>
          <w:b/>
          <w:sz w:val="28"/>
          <w:szCs w:val="28"/>
        </w:rPr>
        <w:t>Other Cross-cutting issues</w:t>
      </w:r>
    </w:p>
    <w:p w14:paraId="621EFCE1" w14:textId="77777777" w:rsidR="00421A9F" w:rsidRPr="0082273D" w:rsidRDefault="00421A9F" w:rsidP="00421A9F">
      <w:pPr>
        <w:spacing w:after="0" w:line="360" w:lineRule="auto"/>
        <w:ind w:left="720"/>
        <w:rPr>
          <w:rFonts w:ascii="Arial" w:hAnsi="Arial" w:cs="Arial"/>
          <w:b/>
          <w:sz w:val="28"/>
          <w:szCs w:val="28"/>
        </w:rPr>
      </w:pPr>
    </w:p>
    <w:p w14:paraId="424A7CC7" w14:textId="59D838A0" w:rsidR="00400D3B" w:rsidRDefault="00400D3B" w:rsidP="003409B2">
      <w:pPr>
        <w:spacing w:line="360" w:lineRule="auto"/>
        <w:rPr>
          <w:rFonts w:ascii="Arial" w:hAnsi="Arial" w:cs="Arial"/>
          <w:sz w:val="28"/>
          <w:szCs w:val="28"/>
        </w:rPr>
      </w:pPr>
      <w:r w:rsidRPr="0082273D">
        <w:rPr>
          <w:rFonts w:ascii="Arial" w:hAnsi="Arial" w:cs="Arial"/>
          <w:sz w:val="28"/>
          <w:szCs w:val="28"/>
        </w:rPr>
        <w:t xml:space="preserve">There were several </w:t>
      </w:r>
      <w:r>
        <w:rPr>
          <w:rFonts w:ascii="Arial" w:hAnsi="Arial" w:cs="Arial"/>
          <w:sz w:val="28"/>
          <w:szCs w:val="28"/>
        </w:rPr>
        <w:t xml:space="preserve">cross-cutting </w:t>
      </w:r>
      <w:r w:rsidRPr="0082273D">
        <w:rPr>
          <w:rFonts w:ascii="Arial" w:hAnsi="Arial" w:cs="Arial"/>
          <w:sz w:val="28"/>
          <w:szCs w:val="28"/>
        </w:rPr>
        <w:t xml:space="preserve">themes that came through in the engagement </w:t>
      </w:r>
      <w:r>
        <w:rPr>
          <w:rFonts w:ascii="Arial" w:hAnsi="Arial" w:cs="Arial"/>
          <w:sz w:val="28"/>
          <w:szCs w:val="28"/>
        </w:rPr>
        <w:t>that</w:t>
      </w:r>
      <w:r w:rsidRPr="0082273D">
        <w:rPr>
          <w:rFonts w:ascii="Arial" w:hAnsi="Arial" w:cs="Arial"/>
          <w:sz w:val="28"/>
          <w:szCs w:val="28"/>
        </w:rPr>
        <w:t xml:space="preserve"> d</w:t>
      </w:r>
      <w:r>
        <w:rPr>
          <w:rFonts w:ascii="Arial" w:hAnsi="Arial" w:cs="Arial"/>
          <w:sz w:val="28"/>
          <w:szCs w:val="28"/>
        </w:rPr>
        <w:t>/D</w:t>
      </w:r>
      <w:r w:rsidRPr="0082273D">
        <w:rPr>
          <w:rFonts w:ascii="Arial" w:hAnsi="Arial" w:cs="Arial"/>
          <w:sz w:val="28"/>
          <w:szCs w:val="28"/>
        </w:rPr>
        <w:t xml:space="preserve">eaf and disabled people felt strongly about.  </w:t>
      </w:r>
      <w:r>
        <w:rPr>
          <w:rFonts w:ascii="Arial" w:hAnsi="Arial" w:cs="Arial"/>
          <w:sz w:val="28"/>
          <w:szCs w:val="28"/>
        </w:rPr>
        <w:t>These themes are listed below.</w:t>
      </w:r>
    </w:p>
    <w:p w14:paraId="570139C0" w14:textId="77777777" w:rsidR="00421A9F" w:rsidRDefault="00421A9F" w:rsidP="003409B2">
      <w:pPr>
        <w:spacing w:line="360" w:lineRule="auto"/>
        <w:rPr>
          <w:rFonts w:ascii="Arial" w:hAnsi="Arial" w:cs="Arial"/>
          <w:sz w:val="28"/>
          <w:szCs w:val="28"/>
        </w:rPr>
      </w:pPr>
    </w:p>
    <w:p w14:paraId="3EA1C3AC" w14:textId="65115C9B" w:rsidR="00400D3B" w:rsidRDefault="00400D3B" w:rsidP="003409B2">
      <w:pPr>
        <w:spacing w:line="360" w:lineRule="auto"/>
        <w:rPr>
          <w:rFonts w:ascii="Arial" w:hAnsi="Arial" w:cs="Arial"/>
          <w:b/>
          <w:bCs/>
          <w:sz w:val="28"/>
          <w:szCs w:val="28"/>
        </w:rPr>
      </w:pPr>
      <w:r w:rsidRPr="007E3A12">
        <w:rPr>
          <w:rFonts w:ascii="Arial" w:hAnsi="Arial" w:cs="Arial"/>
          <w:b/>
          <w:bCs/>
          <w:sz w:val="28"/>
          <w:szCs w:val="28"/>
        </w:rPr>
        <w:t>Article 8</w:t>
      </w:r>
      <w:r w:rsidRPr="007E3A12">
        <w:rPr>
          <w:rStyle w:val="FootnoteReference"/>
          <w:rFonts w:ascii="Arial" w:hAnsi="Arial" w:cs="Arial"/>
          <w:sz w:val="28"/>
          <w:szCs w:val="28"/>
        </w:rPr>
        <w:footnoteReference w:id="117"/>
      </w:r>
      <w:r w:rsidRPr="007E3A12">
        <w:rPr>
          <w:rFonts w:ascii="Arial" w:hAnsi="Arial" w:cs="Arial"/>
          <w:b/>
          <w:bCs/>
          <w:sz w:val="28"/>
          <w:szCs w:val="28"/>
        </w:rPr>
        <w:t xml:space="preserve"> Awareness raising</w:t>
      </w:r>
    </w:p>
    <w:p w14:paraId="661A88B0" w14:textId="77777777" w:rsidR="00421A9F" w:rsidRPr="007E3A12" w:rsidRDefault="00421A9F" w:rsidP="003409B2">
      <w:pPr>
        <w:spacing w:line="360" w:lineRule="auto"/>
        <w:rPr>
          <w:rFonts w:ascii="Arial" w:hAnsi="Arial" w:cs="Arial"/>
          <w:b/>
          <w:bCs/>
          <w:sz w:val="28"/>
          <w:szCs w:val="28"/>
        </w:rPr>
      </w:pPr>
    </w:p>
    <w:p w14:paraId="5EDC6E1B" w14:textId="7693686E" w:rsidR="00400D3B" w:rsidRPr="00727A9B" w:rsidRDefault="00400D3B" w:rsidP="009B6E54">
      <w:pPr>
        <w:pStyle w:val="ListParagraph"/>
        <w:numPr>
          <w:ilvl w:val="0"/>
          <w:numId w:val="4"/>
        </w:numPr>
        <w:spacing w:line="360" w:lineRule="auto"/>
        <w:rPr>
          <w:rFonts w:ascii="Arial" w:hAnsi="Arial" w:cs="Arial"/>
          <w:sz w:val="28"/>
          <w:szCs w:val="28"/>
        </w:rPr>
      </w:pPr>
      <w:r w:rsidRPr="00727A9B">
        <w:rPr>
          <w:rFonts w:ascii="Arial" w:hAnsi="Arial" w:cs="Arial"/>
          <w:sz w:val="28"/>
          <w:szCs w:val="28"/>
        </w:rPr>
        <w:t>The lack of awareness of positive and realistic representations of d/Deaf and disabled people</w:t>
      </w:r>
      <w:r>
        <w:rPr>
          <w:rFonts w:ascii="Arial" w:hAnsi="Arial" w:cs="Arial"/>
          <w:sz w:val="28"/>
          <w:szCs w:val="28"/>
        </w:rPr>
        <w:t>;</w:t>
      </w:r>
    </w:p>
    <w:p w14:paraId="4978ECBB" w14:textId="77777777" w:rsidR="00400D3B" w:rsidRPr="00727A9B" w:rsidRDefault="00400D3B" w:rsidP="009B6E54">
      <w:pPr>
        <w:pStyle w:val="ListParagraph"/>
        <w:numPr>
          <w:ilvl w:val="0"/>
          <w:numId w:val="4"/>
        </w:numPr>
        <w:spacing w:line="360" w:lineRule="auto"/>
        <w:rPr>
          <w:rFonts w:ascii="Arial" w:hAnsi="Arial" w:cs="Arial"/>
          <w:sz w:val="28"/>
          <w:szCs w:val="28"/>
        </w:rPr>
      </w:pPr>
      <w:r w:rsidRPr="00727A9B">
        <w:rPr>
          <w:rFonts w:ascii="Arial" w:hAnsi="Arial" w:cs="Arial"/>
          <w:sz w:val="28"/>
          <w:szCs w:val="28"/>
        </w:rPr>
        <w:t>The absence of targeted long-term awareness rai</w:t>
      </w:r>
      <w:r>
        <w:rPr>
          <w:rFonts w:ascii="Arial" w:hAnsi="Arial" w:cs="Arial"/>
          <w:sz w:val="28"/>
          <w:szCs w:val="28"/>
        </w:rPr>
        <w:t>s</w:t>
      </w:r>
      <w:r w:rsidRPr="00727A9B">
        <w:rPr>
          <w:rFonts w:ascii="Arial" w:hAnsi="Arial" w:cs="Arial"/>
          <w:sz w:val="28"/>
          <w:szCs w:val="28"/>
        </w:rPr>
        <w:t>ing campaigns and strategies</w:t>
      </w:r>
      <w:r>
        <w:rPr>
          <w:rFonts w:ascii="Arial" w:hAnsi="Arial" w:cs="Arial"/>
          <w:sz w:val="28"/>
          <w:szCs w:val="28"/>
        </w:rPr>
        <w:t>;</w:t>
      </w:r>
    </w:p>
    <w:p w14:paraId="2C08DE9E" w14:textId="77777777" w:rsidR="0077650D" w:rsidRDefault="00400D3B" w:rsidP="009B6E54">
      <w:pPr>
        <w:pStyle w:val="ListParagraph"/>
        <w:numPr>
          <w:ilvl w:val="0"/>
          <w:numId w:val="4"/>
        </w:numPr>
        <w:spacing w:line="360" w:lineRule="auto"/>
        <w:rPr>
          <w:rFonts w:ascii="Arial" w:hAnsi="Arial" w:cs="Arial"/>
          <w:sz w:val="28"/>
          <w:szCs w:val="28"/>
        </w:rPr>
      </w:pPr>
      <w:r>
        <w:rPr>
          <w:rFonts w:ascii="Arial" w:hAnsi="Arial" w:cs="Arial"/>
          <w:sz w:val="28"/>
          <w:szCs w:val="28"/>
        </w:rPr>
        <w:t>The l</w:t>
      </w:r>
      <w:r w:rsidRPr="00727A9B">
        <w:rPr>
          <w:rFonts w:ascii="Arial" w:hAnsi="Arial" w:cs="Arial"/>
          <w:sz w:val="28"/>
          <w:szCs w:val="28"/>
        </w:rPr>
        <w:t>ack of involvement of d/Deaf and disabled people in the development of awareness raising campaigns</w:t>
      </w:r>
      <w:r>
        <w:rPr>
          <w:rFonts w:ascii="Arial" w:hAnsi="Arial" w:cs="Arial"/>
          <w:sz w:val="28"/>
          <w:szCs w:val="28"/>
        </w:rPr>
        <w:t>;</w:t>
      </w:r>
      <w:r w:rsidRPr="00A37EAF">
        <w:rPr>
          <w:rFonts w:ascii="Arial" w:hAnsi="Arial" w:cs="Arial"/>
          <w:sz w:val="28"/>
          <w:szCs w:val="28"/>
        </w:rPr>
        <w:t xml:space="preserve"> </w:t>
      </w:r>
    </w:p>
    <w:p w14:paraId="3F1EA37E" w14:textId="787E9AE3" w:rsidR="00400D3B" w:rsidRDefault="00400D3B" w:rsidP="009B6E54">
      <w:pPr>
        <w:pStyle w:val="ListParagraph"/>
        <w:numPr>
          <w:ilvl w:val="0"/>
          <w:numId w:val="4"/>
        </w:numPr>
        <w:spacing w:line="360" w:lineRule="auto"/>
        <w:rPr>
          <w:rFonts w:ascii="Arial" w:hAnsi="Arial" w:cs="Arial"/>
          <w:sz w:val="28"/>
          <w:szCs w:val="28"/>
        </w:rPr>
      </w:pPr>
      <w:r w:rsidRPr="00A37EAF">
        <w:rPr>
          <w:rFonts w:ascii="Arial" w:hAnsi="Arial" w:cs="Arial"/>
          <w:sz w:val="28"/>
          <w:szCs w:val="28"/>
        </w:rPr>
        <w:t>The persistence of negative attitudes and stereotypes</w:t>
      </w:r>
      <w:r>
        <w:rPr>
          <w:rFonts w:ascii="Arial" w:hAnsi="Arial" w:cs="Arial"/>
          <w:sz w:val="28"/>
          <w:szCs w:val="28"/>
        </w:rPr>
        <w:t>;</w:t>
      </w:r>
    </w:p>
    <w:p w14:paraId="1572DF49" w14:textId="77777777" w:rsidR="00400D3B" w:rsidRPr="00A37EAF" w:rsidRDefault="00400D3B" w:rsidP="003409B2">
      <w:pPr>
        <w:pStyle w:val="ListParagraph"/>
        <w:spacing w:line="360" w:lineRule="auto"/>
        <w:rPr>
          <w:rFonts w:ascii="Arial" w:hAnsi="Arial" w:cs="Arial"/>
          <w:sz w:val="28"/>
          <w:szCs w:val="28"/>
        </w:rPr>
      </w:pPr>
    </w:p>
    <w:p w14:paraId="72ECA412" w14:textId="22FAB4BC" w:rsidR="00400D3B" w:rsidRDefault="00400D3B" w:rsidP="003409B2">
      <w:pPr>
        <w:spacing w:after="0" w:line="360" w:lineRule="auto"/>
        <w:rPr>
          <w:rFonts w:ascii="Arial" w:hAnsi="Arial" w:cs="Arial"/>
          <w:b/>
          <w:bCs/>
          <w:sz w:val="28"/>
          <w:szCs w:val="28"/>
        </w:rPr>
      </w:pPr>
      <w:r w:rsidRPr="007E3A12">
        <w:rPr>
          <w:rFonts w:ascii="Arial" w:hAnsi="Arial" w:cs="Arial"/>
          <w:b/>
          <w:bCs/>
          <w:sz w:val="28"/>
          <w:szCs w:val="28"/>
        </w:rPr>
        <w:t>Article 31</w:t>
      </w:r>
      <w:r w:rsidRPr="007E3A12">
        <w:rPr>
          <w:rStyle w:val="FootnoteReference"/>
          <w:rFonts w:ascii="Arial" w:hAnsi="Arial" w:cs="Arial"/>
          <w:sz w:val="28"/>
          <w:szCs w:val="28"/>
        </w:rPr>
        <w:footnoteReference w:id="118"/>
      </w:r>
      <w:r w:rsidRPr="007E3A12">
        <w:rPr>
          <w:rFonts w:ascii="Arial" w:hAnsi="Arial" w:cs="Arial"/>
          <w:b/>
          <w:bCs/>
          <w:sz w:val="28"/>
          <w:szCs w:val="28"/>
        </w:rPr>
        <w:t xml:space="preserve"> Statistics and Data Collection </w:t>
      </w:r>
    </w:p>
    <w:p w14:paraId="06F46040" w14:textId="77777777" w:rsidR="00421A9F" w:rsidRPr="007E3A12" w:rsidRDefault="00421A9F" w:rsidP="003409B2">
      <w:pPr>
        <w:spacing w:after="0" w:line="360" w:lineRule="auto"/>
        <w:rPr>
          <w:rFonts w:ascii="Arial" w:hAnsi="Arial" w:cs="Arial"/>
          <w:b/>
          <w:bCs/>
          <w:sz w:val="28"/>
          <w:szCs w:val="28"/>
        </w:rPr>
      </w:pPr>
    </w:p>
    <w:p w14:paraId="7B5F3B59" w14:textId="77777777" w:rsidR="00400D3B" w:rsidRDefault="00400D3B" w:rsidP="0077650D">
      <w:pPr>
        <w:spacing w:after="0" w:line="360" w:lineRule="auto"/>
        <w:rPr>
          <w:rFonts w:ascii="Arial" w:hAnsi="Arial" w:cs="Arial"/>
          <w:sz w:val="28"/>
          <w:szCs w:val="28"/>
        </w:rPr>
      </w:pPr>
      <w:r w:rsidRPr="00342DE0">
        <w:rPr>
          <w:rFonts w:ascii="Arial" w:hAnsi="Arial" w:cs="Arial"/>
          <w:sz w:val="28"/>
          <w:szCs w:val="28"/>
        </w:rPr>
        <w:t xml:space="preserve">The lack of consistent and comparable data on disability prevents benchmarking and measuring progress based on relevant and jointly </w:t>
      </w:r>
      <w:r w:rsidRPr="00342DE0">
        <w:rPr>
          <w:rFonts w:ascii="Arial" w:hAnsi="Arial" w:cs="Arial"/>
          <w:sz w:val="28"/>
          <w:szCs w:val="28"/>
        </w:rPr>
        <w:lastRenderedPageBreak/>
        <w:t>agreed indicators</w:t>
      </w:r>
      <w:r>
        <w:rPr>
          <w:rFonts w:ascii="Arial" w:hAnsi="Arial" w:cs="Arial"/>
          <w:sz w:val="28"/>
          <w:szCs w:val="28"/>
        </w:rPr>
        <w:t xml:space="preserve">.  This is not only a barrier to policy and legislative development but is also a barrier to accessing funding.  </w:t>
      </w:r>
    </w:p>
    <w:p w14:paraId="5DE1B840" w14:textId="77777777" w:rsidR="00400D3B" w:rsidRDefault="00400D3B" w:rsidP="003409B2">
      <w:pPr>
        <w:spacing w:after="0" w:line="360" w:lineRule="auto"/>
        <w:rPr>
          <w:rFonts w:ascii="Arial" w:hAnsi="Arial" w:cs="Arial"/>
          <w:b/>
          <w:bCs/>
          <w:sz w:val="28"/>
          <w:szCs w:val="28"/>
        </w:rPr>
      </w:pPr>
    </w:p>
    <w:p w14:paraId="37665BD2" w14:textId="681D2375" w:rsidR="00400D3B" w:rsidRDefault="00400D3B" w:rsidP="003409B2">
      <w:pPr>
        <w:spacing w:after="0" w:line="360" w:lineRule="auto"/>
        <w:rPr>
          <w:rFonts w:ascii="Arial" w:hAnsi="Arial" w:cs="Arial"/>
          <w:b/>
          <w:bCs/>
          <w:sz w:val="28"/>
          <w:szCs w:val="28"/>
        </w:rPr>
      </w:pPr>
      <w:r w:rsidRPr="007E3A12">
        <w:rPr>
          <w:rFonts w:ascii="Arial" w:hAnsi="Arial" w:cs="Arial"/>
          <w:b/>
          <w:bCs/>
          <w:sz w:val="28"/>
          <w:szCs w:val="28"/>
        </w:rPr>
        <w:t>Article 21</w:t>
      </w:r>
      <w:r w:rsidRPr="007E3A12">
        <w:rPr>
          <w:rFonts w:ascii="Arial" w:hAnsi="Arial" w:cs="Arial"/>
          <w:b/>
          <w:bCs/>
          <w:sz w:val="28"/>
          <w:szCs w:val="28"/>
          <w:vertAlign w:val="superscript"/>
        </w:rPr>
        <w:footnoteReference w:id="119"/>
      </w:r>
      <w:r w:rsidRPr="007E3A12">
        <w:rPr>
          <w:rFonts w:ascii="Arial" w:hAnsi="Arial" w:cs="Arial"/>
          <w:b/>
          <w:bCs/>
          <w:sz w:val="28"/>
          <w:szCs w:val="28"/>
        </w:rPr>
        <w:t xml:space="preserve"> Freedom of expression, opinion, and access to information </w:t>
      </w:r>
    </w:p>
    <w:p w14:paraId="40E61FC9" w14:textId="77777777" w:rsidR="00421A9F" w:rsidRPr="007E3A12" w:rsidRDefault="00421A9F" w:rsidP="003409B2">
      <w:pPr>
        <w:spacing w:after="0" w:line="360" w:lineRule="auto"/>
        <w:rPr>
          <w:rFonts w:ascii="Arial" w:hAnsi="Arial" w:cs="Arial"/>
          <w:b/>
          <w:bCs/>
          <w:sz w:val="28"/>
          <w:szCs w:val="28"/>
        </w:rPr>
      </w:pPr>
    </w:p>
    <w:p w14:paraId="6CDD68B2" w14:textId="575E4B84" w:rsidR="00400D3B" w:rsidRDefault="00400D3B" w:rsidP="0077650D">
      <w:pPr>
        <w:spacing w:after="0" w:line="360" w:lineRule="auto"/>
        <w:rPr>
          <w:rFonts w:ascii="Arial" w:hAnsi="Arial" w:cs="Arial"/>
          <w:sz w:val="28"/>
          <w:szCs w:val="28"/>
        </w:rPr>
      </w:pPr>
      <w:r>
        <w:rPr>
          <w:rFonts w:ascii="Arial" w:hAnsi="Arial" w:cs="Arial"/>
          <w:sz w:val="28"/>
          <w:szCs w:val="28"/>
        </w:rPr>
        <w:t xml:space="preserve">Barriers in accessing information is a long-standing issue for d/Deaf and disabled people.  </w:t>
      </w:r>
    </w:p>
    <w:p w14:paraId="5783FD90" w14:textId="77777777" w:rsidR="00421A9F" w:rsidRDefault="00421A9F" w:rsidP="003409B2">
      <w:pPr>
        <w:spacing w:after="0" w:line="360" w:lineRule="auto"/>
        <w:ind w:left="720"/>
        <w:rPr>
          <w:rFonts w:ascii="Arial" w:hAnsi="Arial" w:cs="Arial"/>
          <w:sz w:val="28"/>
          <w:szCs w:val="28"/>
        </w:rPr>
      </w:pPr>
    </w:p>
    <w:p w14:paraId="572A575A" w14:textId="07C45344" w:rsidR="00400D3B" w:rsidRPr="00400D3B" w:rsidRDefault="00400D3B" w:rsidP="003409B2">
      <w:pPr>
        <w:spacing w:line="360" w:lineRule="auto"/>
        <w:rPr>
          <w:rFonts w:ascii="Arial" w:hAnsi="Arial" w:cs="Arial"/>
          <w:b/>
          <w:bCs/>
          <w:sz w:val="28"/>
          <w:szCs w:val="28"/>
        </w:rPr>
      </w:pPr>
      <w:r w:rsidRPr="00400D3B">
        <w:rPr>
          <w:rFonts w:ascii="Arial" w:hAnsi="Arial" w:cs="Arial"/>
          <w:b/>
          <w:bCs/>
          <w:sz w:val="28"/>
          <w:szCs w:val="28"/>
        </w:rPr>
        <w:t>ENDS</w:t>
      </w:r>
    </w:p>
    <w:p w14:paraId="6E115202" w14:textId="77777777" w:rsidR="004D755E" w:rsidRPr="00400D3B" w:rsidRDefault="004D755E">
      <w:pPr>
        <w:spacing w:line="360" w:lineRule="auto"/>
        <w:rPr>
          <w:rFonts w:ascii="Arial" w:hAnsi="Arial" w:cs="Arial"/>
          <w:b/>
          <w:bCs/>
          <w:sz w:val="28"/>
          <w:szCs w:val="28"/>
        </w:rPr>
      </w:pPr>
    </w:p>
    <w:sectPr w:rsidR="004D755E" w:rsidRPr="00400D3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D0DAD" w14:textId="77777777" w:rsidR="00C403F6" w:rsidRDefault="00C403F6" w:rsidP="009B402D">
      <w:pPr>
        <w:spacing w:after="0" w:line="240" w:lineRule="auto"/>
      </w:pPr>
      <w:r>
        <w:separator/>
      </w:r>
    </w:p>
  </w:endnote>
  <w:endnote w:type="continuationSeparator" w:id="0">
    <w:p w14:paraId="3D0E324C" w14:textId="77777777" w:rsidR="00C403F6" w:rsidRDefault="00C403F6" w:rsidP="009B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FS Me Light">
    <w:altName w:val="Arial Narrow"/>
    <w:panose1 w:val="00000000000000000000"/>
    <w:charset w:val="00"/>
    <w:family w:val="swiss"/>
    <w:notTrueType/>
    <w:pitch w:val="default"/>
    <w:sig w:usb0="00000003" w:usb1="00000000" w:usb2="00000000" w:usb3="00000000" w:csb0="00000001" w:csb1="00000000"/>
  </w:font>
  <w:font w:name="FS Me">
    <w:altName w:val="Calibri"/>
    <w:panose1 w:val="00000000000000000000"/>
    <w:charset w:val="00"/>
    <w:family w:val="swiss"/>
    <w:notTrueType/>
    <w:pitch w:val="default"/>
    <w:sig w:usb0="00000003" w:usb1="00000000" w:usb2="00000000" w:usb3="00000000" w:csb0="00000001" w:csb1="00000000"/>
  </w:font>
  <w:font w:name="GQOYH F+ Interstate">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909735"/>
      <w:docPartObj>
        <w:docPartGallery w:val="Page Numbers (Bottom of Page)"/>
        <w:docPartUnique/>
      </w:docPartObj>
    </w:sdtPr>
    <w:sdtEndPr>
      <w:rPr>
        <w:noProof/>
      </w:rPr>
    </w:sdtEndPr>
    <w:sdtContent>
      <w:p w14:paraId="74A47D71" w14:textId="2ECE4823" w:rsidR="000E2B1C" w:rsidRDefault="000E2B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805205" w14:textId="77777777" w:rsidR="000E2B1C" w:rsidRDefault="000E2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645C9" w14:textId="77777777" w:rsidR="00C403F6" w:rsidRDefault="00C403F6" w:rsidP="009B402D">
      <w:pPr>
        <w:spacing w:after="0" w:line="240" w:lineRule="auto"/>
      </w:pPr>
      <w:r>
        <w:separator/>
      </w:r>
    </w:p>
  </w:footnote>
  <w:footnote w:type="continuationSeparator" w:id="0">
    <w:p w14:paraId="007C6284" w14:textId="77777777" w:rsidR="00C403F6" w:rsidRDefault="00C403F6" w:rsidP="009B402D">
      <w:pPr>
        <w:spacing w:after="0" w:line="240" w:lineRule="auto"/>
      </w:pPr>
      <w:r>
        <w:continuationSeparator/>
      </w:r>
    </w:p>
  </w:footnote>
  <w:footnote w:id="1">
    <w:p w14:paraId="6FE4A5A3" w14:textId="77777777" w:rsidR="009B402D" w:rsidRPr="00E47893" w:rsidRDefault="009B402D" w:rsidP="009B402D">
      <w:pPr>
        <w:pStyle w:val="FootnoteText"/>
        <w:rPr>
          <w:rFonts w:ascii="Arial" w:hAnsi="Arial" w:cs="Arial"/>
          <w:sz w:val="24"/>
          <w:szCs w:val="24"/>
          <w:lang w:val="en-US"/>
        </w:rPr>
      </w:pPr>
      <w:r w:rsidRPr="00E47893">
        <w:rPr>
          <w:rStyle w:val="FootnoteReference"/>
          <w:rFonts w:ascii="Arial" w:hAnsi="Arial" w:cs="Arial"/>
          <w:sz w:val="24"/>
          <w:szCs w:val="24"/>
        </w:rPr>
        <w:footnoteRef/>
      </w:r>
      <w:r w:rsidRPr="00E47893">
        <w:rPr>
          <w:rFonts w:ascii="Arial" w:hAnsi="Arial" w:cs="Arial"/>
          <w:sz w:val="24"/>
          <w:szCs w:val="24"/>
        </w:rPr>
        <w:t xml:space="preserve"> </w:t>
      </w:r>
      <w:r w:rsidRPr="00E47893">
        <w:rPr>
          <w:rFonts w:ascii="Arial" w:hAnsi="Arial" w:cs="Arial"/>
          <w:sz w:val="24"/>
          <w:szCs w:val="24"/>
          <w:lang w:val="en-US"/>
        </w:rPr>
        <w:t>Toman, N (2022) Progress Towards the Implementation of the UNCRPD in NI.  Belfast: Equality Commission</w:t>
      </w:r>
    </w:p>
  </w:footnote>
  <w:footnote w:id="2">
    <w:p w14:paraId="392C0F05" w14:textId="77777777" w:rsidR="009B402D" w:rsidRPr="00E47893" w:rsidRDefault="009B402D" w:rsidP="009B402D">
      <w:pPr>
        <w:pStyle w:val="FootnoteText"/>
        <w:rPr>
          <w:rFonts w:ascii="Arial" w:hAnsi="Arial" w:cs="Arial"/>
          <w:sz w:val="24"/>
          <w:szCs w:val="24"/>
          <w:lang w:val="en-US"/>
        </w:rPr>
      </w:pPr>
      <w:r w:rsidRPr="00E47893">
        <w:rPr>
          <w:rStyle w:val="FootnoteReference"/>
          <w:rFonts w:ascii="Arial" w:hAnsi="Arial" w:cs="Arial"/>
          <w:sz w:val="24"/>
          <w:szCs w:val="24"/>
        </w:rPr>
        <w:footnoteRef/>
      </w:r>
      <w:r w:rsidRPr="00E47893">
        <w:rPr>
          <w:rFonts w:ascii="Arial" w:hAnsi="Arial" w:cs="Arial"/>
          <w:sz w:val="24"/>
          <w:szCs w:val="24"/>
        </w:rPr>
        <w:t xml:space="preserve"> </w:t>
      </w:r>
      <w:hyperlink r:id="rId1" w:history="1">
        <w:r w:rsidRPr="00E47893">
          <w:rPr>
            <w:rStyle w:val="Hyperlink"/>
            <w:rFonts w:ascii="Arial" w:hAnsi="Arial" w:cs="Arial"/>
            <w:sz w:val="24"/>
            <w:szCs w:val="24"/>
          </w:rPr>
          <w:t>Mental Capacity Act (NI) 2016</w:t>
        </w:r>
      </w:hyperlink>
      <w:r w:rsidRPr="00E47893">
        <w:rPr>
          <w:rStyle w:val="Hyperlink"/>
          <w:rFonts w:ascii="Arial" w:hAnsi="Arial" w:cs="Arial"/>
          <w:sz w:val="24"/>
          <w:szCs w:val="24"/>
        </w:rPr>
        <w:t xml:space="preserve"> </w:t>
      </w:r>
      <w:r w:rsidRPr="00E47893">
        <w:rPr>
          <w:rStyle w:val="Hyperlink"/>
          <w:rFonts w:ascii="Arial" w:hAnsi="Arial" w:cs="Arial"/>
          <w:color w:val="000000"/>
          <w:sz w:val="24"/>
          <w:szCs w:val="24"/>
          <w:lang w:val="en-US"/>
        </w:rPr>
        <w:t>(accessed 3 November 2021).</w:t>
      </w:r>
    </w:p>
  </w:footnote>
  <w:footnote w:id="3">
    <w:p w14:paraId="6A48FCD8" w14:textId="77777777" w:rsidR="009B402D" w:rsidRPr="00E47893" w:rsidRDefault="009B402D" w:rsidP="009B402D">
      <w:pPr>
        <w:pStyle w:val="FootnoteText"/>
        <w:rPr>
          <w:rFonts w:ascii="Arial" w:hAnsi="Arial" w:cs="Arial"/>
          <w:sz w:val="24"/>
          <w:szCs w:val="24"/>
          <w:lang w:val="en-US"/>
        </w:rPr>
      </w:pPr>
      <w:r w:rsidRPr="00E47893">
        <w:rPr>
          <w:rStyle w:val="FootnoteReference"/>
          <w:rFonts w:ascii="Arial" w:hAnsi="Arial" w:cs="Arial"/>
          <w:sz w:val="24"/>
          <w:szCs w:val="24"/>
        </w:rPr>
        <w:footnoteRef/>
      </w:r>
      <w:r w:rsidRPr="00E47893">
        <w:rPr>
          <w:rFonts w:ascii="Arial" w:hAnsi="Arial" w:cs="Arial"/>
          <w:sz w:val="24"/>
          <w:szCs w:val="24"/>
        </w:rPr>
        <w:t xml:space="preserve"> DfC (2020): </w:t>
      </w:r>
      <w:hyperlink r:id="rId2" w:history="1">
        <w:r w:rsidRPr="00E47893">
          <w:rPr>
            <w:rStyle w:val="Hyperlink"/>
            <w:rFonts w:ascii="Arial" w:hAnsi="Arial" w:cs="Arial"/>
            <w:sz w:val="24"/>
            <w:szCs w:val="24"/>
          </w:rPr>
          <w:t>Disability Strategy and Expert Advisory Panel: Report and Recommendations.</w:t>
        </w:r>
      </w:hyperlink>
      <w:r w:rsidRPr="00E47893">
        <w:rPr>
          <w:rFonts w:ascii="Arial" w:hAnsi="Arial" w:cs="Arial"/>
          <w:sz w:val="24"/>
          <w:szCs w:val="24"/>
        </w:rPr>
        <w:t xml:space="preserve"> p.62. (</w:t>
      </w:r>
      <w:r w:rsidRPr="00E47893">
        <w:rPr>
          <w:rFonts w:ascii="Arial" w:hAnsi="Arial" w:cs="Arial"/>
          <w:sz w:val="24"/>
          <w:szCs w:val="24"/>
        </w:rPr>
        <w:t>accessed 10 October 2021)</w:t>
      </w:r>
    </w:p>
  </w:footnote>
  <w:footnote w:id="4">
    <w:p w14:paraId="0D18D5FF" w14:textId="77777777" w:rsidR="009B402D" w:rsidRPr="00E47893" w:rsidRDefault="009B402D" w:rsidP="009B402D">
      <w:pPr>
        <w:pStyle w:val="FootnoteText"/>
        <w:rPr>
          <w:rFonts w:ascii="Arial" w:hAnsi="Arial" w:cs="Arial"/>
          <w:sz w:val="24"/>
          <w:szCs w:val="24"/>
          <w:lang w:val="en-US"/>
        </w:rPr>
      </w:pPr>
      <w:r w:rsidRPr="00E47893">
        <w:rPr>
          <w:rStyle w:val="FootnoteReference"/>
          <w:rFonts w:ascii="Arial" w:hAnsi="Arial" w:cs="Arial"/>
          <w:sz w:val="24"/>
          <w:szCs w:val="24"/>
        </w:rPr>
        <w:footnoteRef/>
      </w:r>
      <w:r w:rsidRPr="00E47893">
        <w:rPr>
          <w:rFonts w:ascii="Arial" w:hAnsi="Arial" w:cs="Arial"/>
          <w:sz w:val="24"/>
          <w:szCs w:val="24"/>
        </w:rPr>
        <w:t xml:space="preserve"> </w:t>
      </w:r>
      <w:r w:rsidRPr="00E47893">
        <w:rPr>
          <w:rFonts w:ascii="Arial" w:hAnsi="Arial" w:cs="Arial"/>
          <w:sz w:val="24"/>
          <w:szCs w:val="24"/>
          <w:lang w:val="en-US"/>
        </w:rPr>
        <w:t xml:space="preserve">RQIA (2017): </w:t>
      </w:r>
      <w:hyperlink r:id="rId3" w:history="1">
        <w:r w:rsidRPr="00E47893">
          <w:rPr>
            <w:rStyle w:val="Hyperlink"/>
            <w:rFonts w:ascii="Arial" w:hAnsi="Arial" w:cs="Arial"/>
            <w:sz w:val="24"/>
            <w:szCs w:val="24"/>
          </w:rPr>
          <w:t>Annual Report on the Administration of Electroconvulsive Therapy in Northern Ireland</w:t>
        </w:r>
      </w:hyperlink>
      <w:r w:rsidRPr="00E47893">
        <w:rPr>
          <w:rFonts w:ascii="Arial" w:hAnsi="Arial" w:cs="Arial"/>
          <w:sz w:val="24"/>
          <w:szCs w:val="24"/>
        </w:rPr>
        <w:t>, p.4 (accessed 29 December 2021).</w:t>
      </w:r>
    </w:p>
  </w:footnote>
  <w:footnote w:id="5">
    <w:p w14:paraId="0CD63DDB" w14:textId="77777777" w:rsidR="009B402D" w:rsidRPr="00E47893" w:rsidRDefault="009B402D" w:rsidP="009B402D">
      <w:pPr>
        <w:pStyle w:val="FootnoteText"/>
        <w:rPr>
          <w:rFonts w:ascii="Arial" w:hAnsi="Arial" w:cs="Arial"/>
          <w:sz w:val="24"/>
          <w:szCs w:val="24"/>
          <w:lang w:val="en-US"/>
        </w:rPr>
      </w:pPr>
      <w:r w:rsidRPr="00E47893">
        <w:rPr>
          <w:rStyle w:val="FootnoteReference"/>
          <w:rFonts w:ascii="Arial" w:hAnsi="Arial" w:cs="Arial"/>
          <w:sz w:val="24"/>
          <w:szCs w:val="24"/>
        </w:rPr>
        <w:footnoteRef/>
      </w:r>
      <w:r w:rsidRPr="00E47893">
        <w:rPr>
          <w:rFonts w:ascii="Arial" w:hAnsi="Arial" w:cs="Arial"/>
          <w:sz w:val="24"/>
          <w:szCs w:val="24"/>
        </w:rPr>
        <w:t xml:space="preserve"> </w:t>
      </w:r>
      <w:r w:rsidRPr="00E47893">
        <w:rPr>
          <w:rFonts w:ascii="Arial" w:hAnsi="Arial" w:cs="Arial"/>
          <w:sz w:val="24"/>
          <w:szCs w:val="24"/>
          <w:lang w:val="en-US"/>
        </w:rPr>
        <w:t xml:space="preserve">DoH (2021): </w:t>
      </w:r>
      <w:hyperlink r:id="rId4" w:history="1">
        <w:r w:rsidRPr="00E47893">
          <w:rPr>
            <w:rStyle w:val="Hyperlink"/>
            <w:rFonts w:ascii="Arial" w:hAnsi="Arial" w:cs="Arial"/>
            <w:sz w:val="24"/>
            <w:szCs w:val="24"/>
            <w:lang w:val="en-US"/>
          </w:rPr>
          <w:t>Public Consultation on Regional Policy on the Use of Restrictive Practices in Health and Social Care Settings</w:t>
        </w:r>
      </w:hyperlink>
      <w:r w:rsidRPr="00E47893">
        <w:rPr>
          <w:rFonts w:ascii="Arial" w:hAnsi="Arial" w:cs="Arial"/>
          <w:sz w:val="24"/>
          <w:szCs w:val="24"/>
          <w:lang w:val="en-US"/>
        </w:rPr>
        <w:t xml:space="preserve"> (accessed 14 December 2021).</w:t>
      </w:r>
    </w:p>
  </w:footnote>
  <w:footnote w:id="6">
    <w:p w14:paraId="120FA01A" w14:textId="77777777" w:rsidR="009B402D" w:rsidRPr="00E47893" w:rsidRDefault="009B402D" w:rsidP="009B402D">
      <w:pPr>
        <w:pStyle w:val="FootnoteText"/>
        <w:spacing w:line="276" w:lineRule="auto"/>
        <w:rPr>
          <w:rFonts w:ascii="Arial" w:hAnsi="Arial" w:cs="Arial"/>
          <w:sz w:val="24"/>
          <w:szCs w:val="24"/>
          <w:lang w:val="en-US"/>
        </w:rPr>
      </w:pPr>
      <w:r w:rsidRPr="00E47893">
        <w:rPr>
          <w:rStyle w:val="FootnoteReference"/>
          <w:rFonts w:ascii="Arial" w:hAnsi="Arial" w:cs="Arial"/>
          <w:sz w:val="24"/>
          <w:szCs w:val="24"/>
        </w:rPr>
        <w:footnoteRef/>
      </w:r>
      <w:r w:rsidRPr="00E47893">
        <w:rPr>
          <w:rFonts w:ascii="Arial" w:hAnsi="Arial" w:cs="Arial"/>
          <w:sz w:val="24"/>
          <w:szCs w:val="24"/>
        </w:rPr>
        <w:t xml:space="preserve"> DfC (2020): </w:t>
      </w:r>
      <w:hyperlink r:id="rId5" w:history="1">
        <w:r w:rsidRPr="00E47893">
          <w:rPr>
            <w:rStyle w:val="Hyperlink"/>
            <w:rFonts w:ascii="Arial" w:hAnsi="Arial" w:cs="Arial"/>
            <w:sz w:val="24"/>
            <w:szCs w:val="24"/>
          </w:rPr>
          <w:t>Disability Strategy Expert Advisory Panel: Report and Recommendations</w:t>
        </w:r>
      </w:hyperlink>
      <w:r w:rsidRPr="00E47893">
        <w:rPr>
          <w:rFonts w:ascii="Arial" w:hAnsi="Arial" w:cs="Arial"/>
          <w:sz w:val="24"/>
          <w:szCs w:val="24"/>
        </w:rPr>
        <w:t>, pp.49-54 (accessed 10 October 2021).</w:t>
      </w:r>
    </w:p>
  </w:footnote>
  <w:footnote w:id="7">
    <w:p w14:paraId="7C7DB8FE" w14:textId="77777777" w:rsidR="009B402D" w:rsidRPr="00E47893" w:rsidRDefault="009B402D" w:rsidP="009B402D">
      <w:pPr>
        <w:pStyle w:val="FootnoteText"/>
        <w:rPr>
          <w:rFonts w:ascii="Arial" w:hAnsi="Arial" w:cs="Arial"/>
          <w:sz w:val="24"/>
          <w:szCs w:val="24"/>
          <w:lang w:val="en-US"/>
        </w:rPr>
      </w:pPr>
      <w:r w:rsidRPr="00E47893">
        <w:rPr>
          <w:rStyle w:val="FootnoteReference"/>
          <w:rFonts w:ascii="Arial" w:hAnsi="Arial" w:cs="Arial"/>
          <w:sz w:val="24"/>
          <w:szCs w:val="24"/>
        </w:rPr>
        <w:footnoteRef/>
      </w:r>
      <w:r w:rsidRPr="00E47893">
        <w:rPr>
          <w:rFonts w:ascii="Arial" w:hAnsi="Arial" w:cs="Arial"/>
          <w:sz w:val="24"/>
          <w:szCs w:val="24"/>
        </w:rPr>
        <w:t xml:space="preserve"> Mae Murray Foundation (2020): </w:t>
      </w:r>
      <w:hyperlink r:id="rId6" w:history="1">
        <w:r w:rsidRPr="00E47893">
          <w:rPr>
            <w:rStyle w:val="Hyperlink"/>
            <w:rFonts w:ascii="Arial" w:hAnsi="Arial" w:cs="Arial"/>
            <w:sz w:val="24"/>
            <w:szCs w:val="24"/>
          </w:rPr>
          <w:t>Are Play Spaces Accessible to All?</w:t>
        </w:r>
      </w:hyperlink>
      <w:r w:rsidRPr="00E47893">
        <w:rPr>
          <w:rFonts w:ascii="Arial" w:hAnsi="Arial" w:cs="Arial"/>
          <w:sz w:val="24"/>
          <w:szCs w:val="24"/>
        </w:rPr>
        <w:t xml:space="preserve"> (accessed 26 December 2021).</w:t>
      </w:r>
    </w:p>
  </w:footnote>
  <w:footnote w:id="8">
    <w:p w14:paraId="7E2EE746" w14:textId="77777777" w:rsidR="009B402D" w:rsidRPr="00E47893" w:rsidRDefault="009B402D" w:rsidP="009B402D">
      <w:pPr>
        <w:pStyle w:val="FootnoteText"/>
        <w:rPr>
          <w:rFonts w:ascii="Arial" w:hAnsi="Arial" w:cs="Arial"/>
          <w:sz w:val="24"/>
          <w:szCs w:val="24"/>
          <w:lang w:val="en-US"/>
        </w:rPr>
      </w:pPr>
      <w:r w:rsidRPr="00E47893">
        <w:rPr>
          <w:rStyle w:val="FootnoteReference"/>
          <w:rFonts w:ascii="Arial" w:hAnsi="Arial" w:cs="Arial"/>
          <w:sz w:val="24"/>
          <w:szCs w:val="24"/>
        </w:rPr>
        <w:footnoteRef/>
      </w:r>
      <w:r w:rsidRPr="00E47893">
        <w:rPr>
          <w:rFonts w:ascii="Arial" w:hAnsi="Arial" w:cs="Arial"/>
          <w:sz w:val="24"/>
          <w:szCs w:val="24"/>
        </w:rPr>
        <w:t xml:space="preserve"> </w:t>
      </w:r>
      <w:r w:rsidRPr="00E47893">
        <w:rPr>
          <w:rFonts w:ascii="Arial" w:hAnsi="Arial" w:cs="Arial"/>
          <w:sz w:val="24"/>
          <w:szCs w:val="24"/>
          <w:lang w:val="en-US"/>
        </w:rPr>
        <w:t>Ibid</w:t>
      </w:r>
    </w:p>
  </w:footnote>
  <w:footnote w:id="9">
    <w:p w14:paraId="686B6422" w14:textId="77777777" w:rsidR="009B402D" w:rsidRPr="00E47893" w:rsidRDefault="009B402D" w:rsidP="009B402D">
      <w:pPr>
        <w:pStyle w:val="FootnoteText"/>
        <w:rPr>
          <w:rFonts w:ascii="Arial" w:hAnsi="Arial" w:cs="Arial"/>
          <w:sz w:val="24"/>
          <w:szCs w:val="24"/>
        </w:rPr>
      </w:pPr>
      <w:r w:rsidRPr="00E47893">
        <w:rPr>
          <w:rStyle w:val="FootnoteReference"/>
          <w:rFonts w:ascii="Arial" w:hAnsi="Arial" w:cs="Arial"/>
          <w:sz w:val="24"/>
          <w:szCs w:val="24"/>
        </w:rPr>
        <w:footnoteRef/>
      </w:r>
      <w:r w:rsidRPr="00E47893">
        <w:rPr>
          <w:rFonts w:ascii="Arial" w:hAnsi="Arial" w:cs="Arial"/>
          <w:sz w:val="24"/>
          <w:szCs w:val="24"/>
        </w:rPr>
        <w:t xml:space="preserve"> Department for Communities (2020): </w:t>
      </w:r>
      <w:hyperlink r:id="rId7" w:history="1">
        <w:r w:rsidRPr="00E47893">
          <w:rPr>
            <w:rStyle w:val="Hyperlink"/>
            <w:rFonts w:ascii="Arial" w:hAnsi="Arial" w:cs="Arial"/>
            <w:sz w:val="24"/>
            <w:szCs w:val="24"/>
          </w:rPr>
          <w:t>Disability Strategy Expert Advisory Panel: Report and Recommendations</w:t>
        </w:r>
      </w:hyperlink>
      <w:r w:rsidRPr="00E47893">
        <w:rPr>
          <w:rFonts w:ascii="Arial" w:hAnsi="Arial" w:cs="Arial"/>
          <w:sz w:val="24"/>
          <w:szCs w:val="24"/>
        </w:rPr>
        <w:t>, p.109 (accessed 10 October 2021).</w:t>
      </w:r>
    </w:p>
  </w:footnote>
  <w:footnote w:id="10">
    <w:p w14:paraId="7AED685B" w14:textId="77777777" w:rsidR="009B402D" w:rsidRPr="00E47893" w:rsidRDefault="009B402D" w:rsidP="009B402D">
      <w:pPr>
        <w:pStyle w:val="FootnoteText"/>
        <w:rPr>
          <w:rFonts w:ascii="Arial" w:hAnsi="Arial" w:cs="Arial"/>
          <w:sz w:val="24"/>
          <w:szCs w:val="24"/>
          <w:lang w:val="en-US"/>
        </w:rPr>
      </w:pPr>
      <w:r w:rsidRPr="00E47893">
        <w:rPr>
          <w:rStyle w:val="FootnoteReference"/>
          <w:rFonts w:ascii="Arial" w:hAnsi="Arial" w:cs="Arial"/>
          <w:sz w:val="24"/>
          <w:szCs w:val="24"/>
        </w:rPr>
        <w:footnoteRef/>
      </w:r>
      <w:r w:rsidRPr="00E47893">
        <w:rPr>
          <w:rFonts w:ascii="Arial" w:hAnsi="Arial" w:cs="Arial"/>
          <w:sz w:val="24"/>
          <w:szCs w:val="24"/>
        </w:rPr>
        <w:t xml:space="preserve"> PSNI (2021): </w:t>
      </w:r>
      <w:hyperlink r:id="rId8" w:history="1">
        <w:r w:rsidRPr="00E47893">
          <w:rPr>
            <w:rStyle w:val="Hyperlink"/>
            <w:rFonts w:ascii="Arial" w:hAnsi="Arial" w:cs="Arial"/>
            <w:sz w:val="24"/>
            <w:szCs w:val="24"/>
          </w:rPr>
          <w:t>Incidents and Crimes with a Hate Motivation Recorded by the PSNI: Update 30</w:t>
        </w:r>
        <w:r w:rsidRPr="00E47893">
          <w:rPr>
            <w:rStyle w:val="Hyperlink"/>
            <w:rFonts w:ascii="Arial" w:hAnsi="Arial" w:cs="Arial"/>
            <w:sz w:val="24"/>
            <w:szCs w:val="24"/>
            <w:vertAlign w:val="superscript"/>
          </w:rPr>
          <w:t>th</w:t>
        </w:r>
        <w:r w:rsidRPr="00E47893">
          <w:rPr>
            <w:rStyle w:val="Hyperlink"/>
            <w:rFonts w:ascii="Arial" w:hAnsi="Arial" w:cs="Arial"/>
            <w:sz w:val="24"/>
            <w:szCs w:val="24"/>
          </w:rPr>
          <w:t xml:space="preserve"> June 2021</w:t>
        </w:r>
      </w:hyperlink>
      <w:r w:rsidRPr="00E47893">
        <w:rPr>
          <w:rFonts w:ascii="Arial" w:hAnsi="Arial" w:cs="Arial"/>
          <w:sz w:val="24"/>
          <w:szCs w:val="24"/>
        </w:rPr>
        <w:t xml:space="preserve"> (accessed 4 November 2021).</w:t>
      </w:r>
    </w:p>
  </w:footnote>
  <w:footnote w:id="11">
    <w:p w14:paraId="6E6B564A" w14:textId="77777777" w:rsidR="009B402D" w:rsidRPr="00E47893" w:rsidRDefault="009B402D" w:rsidP="009B402D">
      <w:pPr>
        <w:pStyle w:val="FootnoteText"/>
        <w:rPr>
          <w:rFonts w:ascii="Arial" w:hAnsi="Arial" w:cs="Arial"/>
          <w:sz w:val="24"/>
          <w:szCs w:val="24"/>
          <w:lang w:val="en-US"/>
        </w:rPr>
      </w:pPr>
      <w:r w:rsidRPr="00E47893">
        <w:rPr>
          <w:rStyle w:val="FootnoteReference"/>
          <w:rFonts w:ascii="Arial" w:hAnsi="Arial" w:cs="Arial"/>
          <w:sz w:val="24"/>
          <w:szCs w:val="24"/>
        </w:rPr>
        <w:footnoteRef/>
      </w:r>
      <w:r w:rsidRPr="00E47893">
        <w:rPr>
          <w:rFonts w:ascii="Arial" w:hAnsi="Arial" w:cs="Arial"/>
          <w:sz w:val="24"/>
          <w:szCs w:val="24"/>
        </w:rPr>
        <w:t xml:space="preserve"> </w:t>
      </w:r>
      <w:r w:rsidRPr="00E47893">
        <w:rPr>
          <w:rFonts w:ascii="Arial" w:eastAsia="Calibri" w:hAnsi="Arial" w:cs="Arial"/>
          <w:sz w:val="24"/>
          <w:szCs w:val="24"/>
          <w:lang w:val="en-US" w:eastAsia="en-US"/>
        </w:rPr>
        <w:t xml:space="preserve">NISRA (2021) </w:t>
      </w:r>
      <w:hyperlink r:id="rId9" w:history="1">
        <w:r w:rsidRPr="00E47893">
          <w:rPr>
            <w:rFonts w:ascii="Arial" w:eastAsia="Calibri" w:hAnsi="Arial" w:cs="Arial"/>
            <w:color w:val="0563C1"/>
            <w:sz w:val="24"/>
            <w:szCs w:val="24"/>
            <w:u w:val="single"/>
            <w:lang w:val="en-US" w:eastAsia="en-US"/>
          </w:rPr>
          <w:t>Covid-19 Deaths and Equality - Wave One</w:t>
        </w:r>
      </w:hyperlink>
      <w:r w:rsidRPr="00E47893">
        <w:rPr>
          <w:rFonts w:ascii="Arial" w:eastAsia="Calibri" w:hAnsi="Arial" w:cs="Arial"/>
          <w:sz w:val="24"/>
          <w:szCs w:val="24"/>
          <w:lang w:val="en-US" w:eastAsia="en-US"/>
        </w:rPr>
        <w:t xml:space="preserve"> (accessed 2 February 2021)</w:t>
      </w:r>
    </w:p>
  </w:footnote>
  <w:footnote w:id="12">
    <w:p w14:paraId="43C2921F" w14:textId="77777777" w:rsidR="009B402D" w:rsidRPr="00E47893" w:rsidRDefault="009B402D" w:rsidP="009B402D">
      <w:pPr>
        <w:pStyle w:val="FootnoteText"/>
        <w:rPr>
          <w:rFonts w:ascii="Arial" w:hAnsi="Arial" w:cs="Arial"/>
          <w:sz w:val="24"/>
          <w:szCs w:val="24"/>
          <w:lang w:val="en-US"/>
        </w:rPr>
      </w:pPr>
      <w:r w:rsidRPr="00E47893">
        <w:rPr>
          <w:rStyle w:val="FootnoteReference"/>
          <w:rFonts w:ascii="Arial" w:eastAsia="MS ??" w:hAnsi="Arial" w:cs="Arial"/>
          <w:sz w:val="24"/>
          <w:szCs w:val="24"/>
        </w:rPr>
        <w:footnoteRef/>
      </w:r>
      <w:r w:rsidRPr="00E47893">
        <w:rPr>
          <w:rFonts w:ascii="Arial" w:hAnsi="Arial" w:cs="Arial"/>
          <w:sz w:val="24"/>
          <w:szCs w:val="24"/>
        </w:rPr>
        <w:t xml:space="preserve"> Byrne, B (ND): </w:t>
      </w:r>
      <w:hyperlink r:id="rId10" w:history="1">
        <w:r w:rsidRPr="00E47893">
          <w:rPr>
            <w:rStyle w:val="Hyperlink"/>
            <w:rFonts w:ascii="Arial" w:hAnsi="Arial" w:cs="Arial"/>
            <w:sz w:val="24"/>
            <w:szCs w:val="24"/>
          </w:rPr>
          <w:t>How the pandemic is further alienating the disabled community</w:t>
        </w:r>
      </w:hyperlink>
      <w:r w:rsidRPr="00E47893">
        <w:rPr>
          <w:rFonts w:ascii="Arial" w:hAnsi="Arial" w:cs="Arial"/>
          <w:sz w:val="24"/>
          <w:szCs w:val="24"/>
        </w:rPr>
        <w:t xml:space="preserve"> (accessed 21 December 2021).</w:t>
      </w:r>
    </w:p>
  </w:footnote>
  <w:footnote w:id="13">
    <w:p w14:paraId="1A6C7CE4" w14:textId="77777777" w:rsidR="009B402D" w:rsidRPr="00E47893" w:rsidRDefault="009B402D" w:rsidP="009B402D">
      <w:pPr>
        <w:pStyle w:val="FootnoteText"/>
        <w:rPr>
          <w:rFonts w:ascii="Arial" w:hAnsi="Arial" w:cs="Arial"/>
          <w:sz w:val="24"/>
          <w:szCs w:val="24"/>
          <w:lang w:val="en-US"/>
        </w:rPr>
      </w:pPr>
      <w:r w:rsidRPr="00E47893">
        <w:rPr>
          <w:rStyle w:val="FootnoteReference"/>
          <w:rFonts w:ascii="Arial" w:hAnsi="Arial" w:cs="Arial"/>
          <w:sz w:val="24"/>
          <w:szCs w:val="24"/>
        </w:rPr>
        <w:footnoteRef/>
      </w:r>
      <w:r w:rsidRPr="00E47893">
        <w:rPr>
          <w:rFonts w:ascii="Arial" w:hAnsi="Arial" w:cs="Arial"/>
          <w:sz w:val="24"/>
          <w:szCs w:val="24"/>
        </w:rPr>
        <w:t xml:space="preserve"> UN General Assembly (2007): </w:t>
      </w:r>
      <w:hyperlink r:id="rId11" w:history="1">
        <w:r w:rsidRPr="00E47893">
          <w:rPr>
            <w:rStyle w:val="Hyperlink"/>
            <w:rFonts w:ascii="Arial" w:hAnsi="Arial" w:cs="Arial"/>
            <w:sz w:val="24"/>
            <w:szCs w:val="24"/>
          </w:rPr>
          <w:t>Convention on the Rights of Persons with Disabilities: resolution/adopted by the General Assembly</w:t>
        </w:r>
      </w:hyperlink>
      <w:r w:rsidRPr="00E47893">
        <w:rPr>
          <w:rFonts w:ascii="Arial" w:hAnsi="Arial" w:cs="Arial"/>
          <w:sz w:val="24"/>
          <w:szCs w:val="24"/>
        </w:rPr>
        <w:t>, 24 January 2007, A/RES/61/106 Article 12. (</w:t>
      </w:r>
      <w:r w:rsidRPr="00E47893">
        <w:rPr>
          <w:rFonts w:ascii="Arial" w:hAnsi="Arial" w:cs="Arial"/>
          <w:sz w:val="24"/>
          <w:szCs w:val="24"/>
        </w:rPr>
        <w:t>accessed 4 November 2021).</w:t>
      </w:r>
    </w:p>
  </w:footnote>
  <w:footnote w:id="14">
    <w:p w14:paraId="4EFFF132" w14:textId="77777777" w:rsidR="009B402D" w:rsidRPr="00E47893" w:rsidRDefault="009B402D" w:rsidP="009B402D">
      <w:pPr>
        <w:pStyle w:val="FootnoteText"/>
        <w:rPr>
          <w:rFonts w:ascii="Arial" w:hAnsi="Arial" w:cs="Arial"/>
          <w:sz w:val="24"/>
          <w:szCs w:val="24"/>
          <w:lang w:val="en-US"/>
        </w:rPr>
      </w:pPr>
      <w:r w:rsidRPr="00E47893">
        <w:rPr>
          <w:rStyle w:val="FootnoteReference"/>
          <w:rFonts w:ascii="Arial" w:hAnsi="Arial" w:cs="Arial"/>
          <w:sz w:val="24"/>
          <w:szCs w:val="24"/>
        </w:rPr>
        <w:footnoteRef/>
      </w:r>
      <w:r w:rsidRPr="00E47893">
        <w:rPr>
          <w:rFonts w:ascii="Arial" w:hAnsi="Arial" w:cs="Arial"/>
          <w:sz w:val="24"/>
          <w:szCs w:val="24"/>
        </w:rPr>
        <w:t xml:space="preserve"> UN General Assembly (2007): </w:t>
      </w:r>
      <w:hyperlink r:id="rId12" w:history="1">
        <w:r w:rsidRPr="00E47893">
          <w:rPr>
            <w:rStyle w:val="Hyperlink"/>
            <w:rFonts w:ascii="Arial" w:hAnsi="Arial" w:cs="Arial"/>
            <w:sz w:val="24"/>
            <w:szCs w:val="24"/>
          </w:rPr>
          <w:t xml:space="preserve"> Convention on the Rights of Persons with Disabilities: resolution/adopted by the General Assembly</w:t>
        </w:r>
      </w:hyperlink>
      <w:r w:rsidRPr="00E47893">
        <w:rPr>
          <w:rFonts w:ascii="Arial" w:hAnsi="Arial" w:cs="Arial"/>
          <w:sz w:val="24"/>
          <w:szCs w:val="24"/>
        </w:rPr>
        <w:t>, 24 January 2007, A/RES/61/106 Article 14. (</w:t>
      </w:r>
      <w:r w:rsidRPr="00E47893">
        <w:rPr>
          <w:rFonts w:ascii="Arial" w:hAnsi="Arial" w:cs="Arial"/>
          <w:sz w:val="24"/>
          <w:szCs w:val="24"/>
        </w:rPr>
        <w:t>accessed 4 November 2021).</w:t>
      </w:r>
    </w:p>
  </w:footnote>
  <w:footnote w:id="15">
    <w:p w14:paraId="4BD4F81C" w14:textId="77777777" w:rsidR="009B402D" w:rsidRPr="00E47893" w:rsidRDefault="009B402D" w:rsidP="009B402D">
      <w:pPr>
        <w:pStyle w:val="FootnoteText"/>
        <w:rPr>
          <w:rFonts w:ascii="Arial" w:hAnsi="Arial" w:cs="Arial"/>
          <w:sz w:val="24"/>
          <w:szCs w:val="24"/>
          <w:lang w:val="en-US"/>
        </w:rPr>
      </w:pPr>
      <w:r w:rsidRPr="00E47893">
        <w:rPr>
          <w:rStyle w:val="FootnoteReference"/>
          <w:rFonts w:ascii="Arial" w:hAnsi="Arial" w:cs="Arial"/>
          <w:sz w:val="24"/>
          <w:szCs w:val="24"/>
        </w:rPr>
        <w:footnoteRef/>
      </w:r>
      <w:r w:rsidRPr="00E47893">
        <w:rPr>
          <w:rFonts w:ascii="Arial" w:hAnsi="Arial" w:cs="Arial"/>
          <w:sz w:val="24"/>
          <w:szCs w:val="24"/>
        </w:rPr>
        <w:t xml:space="preserve"> UN General Assembly (2007): </w:t>
      </w:r>
      <w:hyperlink r:id="rId13" w:history="1">
        <w:r w:rsidRPr="00E47893">
          <w:rPr>
            <w:rStyle w:val="Hyperlink"/>
            <w:rFonts w:ascii="Arial" w:hAnsi="Arial" w:cs="Arial"/>
            <w:sz w:val="24"/>
            <w:szCs w:val="24"/>
          </w:rPr>
          <w:t>Convention on the Rights of Persons with Disabilities: resolution/adopted by the General Assembly</w:t>
        </w:r>
      </w:hyperlink>
      <w:r w:rsidRPr="00E47893">
        <w:rPr>
          <w:rFonts w:ascii="Arial" w:hAnsi="Arial" w:cs="Arial"/>
          <w:sz w:val="24"/>
          <w:szCs w:val="24"/>
        </w:rPr>
        <w:t>, 24 January 2007, A/RES/61/106 Article 15. (</w:t>
      </w:r>
      <w:r w:rsidRPr="00E47893">
        <w:rPr>
          <w:rFonts w:ascii="Arial" w:hAnsi="Arial" w:cs="Arial"/>
          <w:sz w:val="24"/>
          <w:szCs w:val="24"/>
        </w:rPr>
        <w:t>accessed 4 November 2021).</w:t>
      </w:r>
    </w:p>
  </w:footnote>
  <w:footnote w:id="16">
    <w:p w14:paraId="443F280F" w14:textId="77777777" w:rsidR="009B402D" w:rsidRPr="00E47893" w:rsidRDefault="009B402D" w:rsidP="009B402D">
      <w:pPr>
        <w:pStyle w:val="FootnoteText"/>
        <w:rPr>
          <w:rFonts w:ascii="Arial" w:hAnsi="Arial" w:cs="Arial"/>
          <w:sz w:val="24"/>
          <w:szCs w:val="24"/>
          <w:lang w:val="en-US"/>
        </w:rPr>
      </w:pPr>
      <w:r w:rsidRPr="00E47893">
        <w:rPr>
          <w:rStyle w:val="FootnoteReference"/>
          <w:rFonts w:ascii="Arial" w:hAnsi="Arial" w:cs="Arial"/>
          <w:sz w:val="24"/>
          <w:szCs w:val="24"/>
        </w:rPr>
        <w:footnoteRef/>
      </w:r>
      <w:r w:rsidRPr="00E47893">
        <w:rPr>
          <w:rFonts w:ascii="Arial" w:hAnsi="Arial" w:cs="Arial"/>
          <w:sz w:val="24"/>
          <w:szCs w:val="24"/>
        </w:rPr>
        <w:t xml:space="preserve"> UN General Assembly (2007): </w:t>
      </w:r>
      <w:bookmarkStart w:id="1" w:name="_Hlk89110369"/>
      <w:r w:rsidRPr="00E47893">
        <w:rPr>
          <w:rFonts w:ascii="Arial" w:hAnsi="Arial" w:cs="Arial"/>
          <w:sz w:val="24"/>
          <w:szCs w:val="24"/>
        </w:rPr>
        <w:fldChar w:fldCharType="begin"/>
      </w:r>
      <w:r w:rsidRPr="00E47893">
        <w:rPr>
          <w:rFonts w:ascii="Arial" w:hAnsi="Arial" w:cs="Arial"/>
          <w:sz w:val="24"/>
          <w:szCs w:val="24"/>
        </w:rPr>
        <w:instrText xml:space="preserve"> HYPERLINK "https://www.un.org/development/desa/disabilities/convention-on-the-rights-of-persons-with-disabilities/article-19-living-independently-and-being-included-in-the-community.html" </w:instrText>
      </w:r>
      <w:r w:rsidRPr="00E47893">
        <w:rPr>
          <w:rFonts w:ascii="Arial" w:hAnsi="Arial" w:cs="Arial"/>
          <w:sz w:val="24"/>
          <w:szCs w:val="24"/>
        </w:rPr>
        <w:fldChar w:fldCharType="separate"/>
      </w:r>
      <w:r w:rsidRPr="00E47893">
        <w:rPr>
          <w:rStyle w:val="Hyperlink"/>
          <w:rFonts w:ascii="Arial" w:hAnsi="Arial" w:cs="Arial"/>
          <w:sz w:val="24"/>
          <w:szCs w:val="24"/>
        </w:rPr>
        <w:t>Convention on the Rights of Persons with Disabilities: resolution/adopted by the General Assembly</w:t>
      </w:r>
      <w:bookmarkEnd w:id="1"/>
      <w:r w:rsidRPr="00E47893">
        <w:rPr>
          <w:rFonts w:ascii="Arial" w:hAnsi="Arial" w:cs="Arial"/>
          <w:sz w:val="24"/>
          <w:szCs w:val="24"/>
        </w:rPr>
        <w:fldChar w:fldCharType="end"/>
      </w:r>
      <w:r w:rsidRPr="00E47893">
        <w:rPr>
          <w:rFonts w:ascii="Arial" w:hAnsi="Arial" w:cs="Arial"/>
          <w:sz w:val="24"/>
          <w:szCs w:val="24"/>
        </w:rPr>
        <w:t>, 24 January 2007, A/RES/61/106 Article 19. (accessed 4 November 2021).</w:t>
      </w:r>
    </w:p>
  </w:footnote>
  <w:footnote w:id="17">
    <w:p w14:paraId="45F091C7" w14:textId="77777777" w:rsidR="009B402D" w:rsidRPr="00E47893" w:rsidRDefault="009B402D" w:rsidP="009B402D">
      <w:pPr>
        <w:pStyle w:val="FootnoteText"/>
        <w:rPr>
          <w:rFonts w:ascii="Arial" w:hAnsi="Arial" w:cs="Arial"/>
          <w:sz w:val="24"/>
          <w:szCs w:val="24"/>
          <w:lang w:val="en-US"/>
        </w:rPr>
      </w:pPr>
      <w:r w:rsidRPr="00E47893">
        <w:rPr>
          <w:rStyle w:val="FootnoteReference"/>
          <w:rFonts w:ascii="Arial" w:hAnsi="Arial" w:cs="Arial"/>
          <w:sz w:val="24"/>
          <w:szCs w:val="24"/>
        </w:rPr>
        <w:footnoteRef/>
      </w:r>
      <w:r w:rsidRPr="00E47893">
        <w:rPr>
          <w:rFonts w:ascii="Arial" w:hAnsi="Arial" w:cs="Arial"/>
          <w:sz w:val="24"/>
          <w:szCs w:val="24"/>
        </w:rPr>
        <w:t xml:space="preserve"> UN General Assembly (2007): </w:t>
      </w:r>
      <w:hyperlink r:id="rId14" w:history="1">
        <w:r w:rsidRPr="00E47893">
          <w:rPr>
            <w:rStyle w:val="Hyperlink"/>
            <w:rFonts w:ascii="Arial" w:hAnsi="Arial" w:cs="Arial"/>
            <w:sz w:val="24"/>
            <w:szCs w:val="24"/>
          </w:rPr>
          <w:t>Convention on the Rights of Persons with Disabilities: resolution/adopted by the General Assembly</w:t>
        </w:r>
      </w:hyperlink>
      <w:r w:rsidRPr="00E47893">
        <w:rPr>
          <w:rFonts w:ascii="Arial" w:hAnsi="Arial" w:cs="Arial"/>
          <w:sz w:val="24"/>
          <w:szCs w:val="24"/>
        </w:rPr>
        <w:t>, 24 January 2007, A/RES/61/106 Article 23. (</w:t>
      </w:r>
      <w:r w:rsidRPr="00E47893">
        <w:rPr>
          <w:rFonts w:ascii="Arial" w:hAnsi="Arial" w:cs="Arial"/>
          <w:sz w:val="24"/>
          <w:szCs w:val="24"/>
        </w:rPr>
        <w:t>accessed 4 November 2021).</w:t>
      </w:r>
    </w:p>
  </w:footnote>
  <w:footnote w:id="18">
    <w:p w14:paraId="39156053" w14:textId="77777777" w:rsidR="009B402D" w:rsidRPr="00E47893" w:rsidRDefault="009B402D" w:rsidP="009B402D">
      <w:pPr>
        <w:pStyle w:val="FootnoteText"/>
        <w:rPr>
          <w:rFonts w:ascii="Arial" w:hAnsi="Arial" w:cs="Arial"/>
          <w:sz w:val="24"/>
          <w:szCs w:val="24"/>
          <w:lang w:val="en-US"/>
        </w:rPr>
      </w:pPr>
      <w:r w:rsidRPr="00E47893">
        <w:rPr>
          <w:rStyle w:val="FootnoteReference"/>
          <w:rFonts w:ascii="Arial" w:hAnsi="Arial" w:cs="Arial"/>
          <w:sz w:val="24"/>
          <w:szCs w:val="24"/>
        </w:rPr>
        <w:footnoteRef/>
      </w:r>
      <w:r w:rsidRPr="00E47893">
        <w:rPr>
          <w:rFonts w:ascii="Arial" w:hAnsi="Arial" w:cs="Arial"/>
          <w:sz w:val="24"/>
          <w:szCs w:val="24"/>
        </w:rPr>
        <w:t xml:space="preserve"> </w:t>
      </w:r>
      <w:bookmarkStart w:id="2" w:name="_Hlk89110519"/>
      <w:r w:rsidRPr="00E47893">
        <w:rPr>
          <w:rFonts w:ascii="Arial" w:hAnsi="Arial" w:cs="Arial"/>
          <w:sz w:val="24"/>
          <w:szCs w:val="24"/>
        </w:rPr>
        <w:t xml:space="preserve">UN General Assembly (2007): </w:t>
      </w:r>
      <w:hyperlink r:id="rId15" w:history="1">
        <w:r w:rsidRPr="00E47893">
          <w:rPr>
            <w:rStyle w:val="Hyperlink"/>
            <w:rFonts w:ascii="Arial" w:hAnsi="Arial" w:cs="Arial"/>
            <w:sz w:val="24"/>
            <w:szCs w:val="24"/>
          </w:rPr>
          <w:t>Convention on the Rights of Persons with Disabilities: resolution/adopted by the General Assembly</w:t>
        </w:r>
      </w:hyperlink>
      <w:r w:rsidRPr="00E47893">
        <w:rPr>
          <w:rFonts w:ascii="Arial" w:hAnsi="Arial" w:cs="Arial"/>
          <w:sz w:val="24"/>
          <w:szCs w:val="24"/>
        </w:rPr>
        <w:t>, 24 January 2007, A/RES/61/106 Article 25. (</w:t>
      </w:r>
      <w:r w:rsidRPr="00E47893">
        <w:rPr>
          <w:rFonts w:ascii="Arial" w:hAnsi="Arial" w:cs="Arial"/>
          <w:sz w:val="24"/>
          <w:szCs w:val="24"/>
        </w:rPr>
        <w:t>accessed 4 November 2021).</w:t>
      </w:r>
    </w:p>
    <w:bookmarkEnd w:id="2"/>
  </w:footnote>
  <w:footnote w:id="19">
    <w:p w14:paraId="041D329D" w14:textId="77777777" w:rsidR="009B402D" w:rsidRPr="00E47893" w:rsidRDefault="009B402D" w:rsidP="009B402D">
      <w:pPr>
        <w:pStyle w:val="FootnoteText"/>
        <w:rPr>
          <w:rFonts w:ascii="Arial" w:hAnsi="Arial" w:cs="Arial"/>
          <w:sz w:val="24"/>
          <w:szCs w:val="24"/>
          <w:lang w:val="en-US"/>
        </w:rPr>
      </w:pPr>
      <w:r w:rsidRPr="00E47893">
        <w:rPr>
          <w:rStyle w:val="FootnoteReference"/>
          <w:rFonts w:ascii="Arial" w:hAnsi="Arial" w:cs="Arial"/>
          <w:sz w:val="24"/>
          <w:szCs w:val="24"/>
        </w:rPr>
        <w:footnoteRef/>
      </w:r>
      <w:r w:rsidRPr="00E47893">
        <w:rPr>
          <w:rFonts w:ascii="Arial" w:hAnsi="Arial" w:cs="Arial"/>
          <w:sz w:val="24"/>
          <w:szCs w:val="24"/>
        </w:rPr>
        <w:t xml:space="preserve"> </w:t>
      </w:r>
      <w:bookmarkStart w:id="3" w:name="_Hlk89111773"/>
      <w:r w:rsidRPr="00E47893">
        <w:rPr>
          <w:rFonts w:ascii="Arial" w:hAnsi="Arial" w:cs="Arial"/>
          <w:sz w:val="24"/>
          <w:szCs w:val="24"/>
        </w:rPr>
        <w:t xml:space="preserve">UN General Assembly (2007): </w:t>
      </w:r>
      <w:hyperlink r:id="rId16" w:history="1">
        <w:r w:rsidRPr="00E47893">
          <w:rPr>
            <w:rStyle w:val="Hyperlink"/>
            <w:rFonts w:ascii="Arial" w:hAnsi="Arial" w:cs="Arial"/>
            <w:sz w:val="24"/>
            <w:szCs w:val="24"/>
          </w:rPr>
          <w:t>Convention on the Rights of Persons with Disabilities: resolution/adopted by the General Assembly, 24 January 2007</w:t>
        </w:r>
      </w:hyperlink>
      <w:r w:rsidRPr="00E47893">
        <w:rPr>
          <w:rFonts w:ascii="Arial" w:hAnsi="Arial" w:cs="Arial"/>
          <w:sz w:val="24"/>
          <w:szCs w:val="24"/>
        </w:rPr>
        <w:t>, A/RES/61/106 Article 26. (</w:t>
      </w:r>
      <w:r w:rsidRPr="00E47893">
        <w:rPr>
          <w:rFonts w:ascii="Arial" w:hAnsi="Arial" w:cs="Arial"/>
          <w:sz w:val="24"/>
          <w:szCs w:val="24"/>
        </w:rPr>
        <w:t>accessed 4 November 2021)</w:t>
      </w:r>
      <w:bookmarkEnd w:id="3"/>
      <w:r w:rsidRPr="00E47893">
        <w:rPr>
          <w:rFonts w:ascii="Arial" w:hAnsi="Arial" w:cs="Arial"/>
          <w:sz w:val="24"/>
          <w:szCs w:val="24"/>
        </w:rPr>
        <w:t>.</w:t>
      </w:r>
    </w:p>
  </w:footnote>
  <w:footnote w:id="20">
    <w:p w14:paraId="6F2B5812" w14:textId="77777777" w:rsidR="009B402D" w:rsidRPr="00E47893" w:rsidRDefault="009B402D" w:rsidP="009B402D">
      <w:pPr>
        <w:pStyle w:val="FootnoteText"/>
        <w:rPr>
          <w:rFonts w:ascii="Arial" w:hAnsi="Arial" w:cs="Arial"/>
          <w:sz w:val="24"/>
          <w:szCs w:val="24"/>
          <w:lang w:val="en-US"/>
        </w:rPr>
      </w:pPr>
      <w:r w:rsidRPr="00E47893">
        <w:rPr>
          <w:rStyle w:val="FootnoteReference"/>
          <w:rFonts w:ascii="Arial" w:hAnsi="Arial" w:cs="Arial"/>
          <w:sz w:val="24"/>
          <w:szCs w:val="24"/>
        </w:rPr>
        <w:footnoteRef/>
      </w:r>
      <w:r w:rsidRPr="00E47893">
        <w:rPr>
          <w:rFonts w:ascii="Arial" w:hAnsi="Arial" w:cs="Arial"/>
          <w:sz w:val="24"/>
          <w:szCs w:val="24"/>
        </w:rPr>
        <w:t xml:space="preserve"> UN General Assembly (2007</w:t>
      </w:r>
      <w:hyperlink r:id="rId17" w:anchor="28" w:history="1">
        <w:r w:rsidRPr="00E47893">
          <w:rPr>
            <w:rStyle w:val="Hyperlink"/>
            <w:rFonts w:ascii="Arial" w:hAnsi="Arial" w:cs="Arial"/>
            <w:sz w:val="24"/>
            <w:szCs w:val="24"/>
          </w:rPr>
          <w:t>): Convention on the Rights of Persons with Disabilities: resolution/adopted by the General Assembly</w:t>
        </w:r>
      </w:hyperlink>
      <w:r w:rsidRPr="00E47893">
        <w:rPr>
          <w:rFonts w:ascii="Arial" w:hAnsi="Arial" w:cs="Arial"/>
          <w:sz w:val="24"/>
          <w:szCs w:val="24"/>
        </w:rPr>
        <w:t>, 24 January 2007, A/RES/61/106 Article 28. (</w:t>
      </w:r>
      <w:r w:rsidRPr="00E47893">
        <w:rPr>
          <w:rFonts w:ascii="Arial" w:hAnsi="Arial" w:cs="Arial"/>
          <w:sz w:val="24"/>
          <w:szCs w:val="24"/>
        </w:rPr>
        <w:t>accessed 4 November 2021).</w:t>
      </w:r>
    </w:p>
  </w:footnote>
  <w:footnote w:id="21">
    <w:p w14:paraId="6CDE9CBA" w14:textId="77777777" w:rsidR="009B402D" w:rsidRPr="00E47893" w:rsidRDefault="009B402D" w:rsidP="009B402D">
      <w:pPr>
        <w:pStyle w:val="EndnoteText"/>
        <w:spacing w:line="276" w:lineRule="auto"/>
        <w:rPr>
          <w:rFonts w:ascii="Arial" w:hAnsi="Arial" w:cs="Arial"/>
          <w:sz w:val="24"/>
          <w:szCs w:val="24"/>
        </w:rPr>
      </w:pPr>
      <w:r w:rsidRPr="00E47893">
        <w:rPr>
          <w:rStyle w:val="FootnoteReference"/>
          <w:rFonts w:ascii="Arial" w:hAnsi="Arial" w:cs="Arial"/>
          <w:sz w:val="24"/>
          <w:szCs w:val="24"/>
        </w:rPr>
        <w:footnoteRef/>
      </w:r>
      <w:r w:rsidRPr="00E47893">
        <w:rPr>
          <w:rFonts w:ascii="Arial" w:hAnsi="Arial" w:cs="Arial"/>
          <w:sz w:val="24"/>
          <w:szCs w:val="24"/>
        </w:rPr>
        <w:t xml:space="preserve"> Chidren’s Law Centre (No Date): </w:t>
      </w:r>
      <w:hyperlink r:id="rId18" w:history="1">
        <w:r w:rsidRPr="00E47893">
          <w:rPr>
            <w:rStyle w:val="Hyperlink"/>
            <w:rFonts w:ascii="Arial" w:hAnsi="Arial" w:cs="Arial"/>
            <w:sz w:val="24"/>
            <w:szCs w:val="24"/>
          </w:rPr>
          <w:t>Written Evidence to the Ad Hoc Joint Committee on the Mental Capacity Bill</w:t>
        </w:r>
      </w:hyperlink>
      <w:r w:rsidRPr="00E47893">
        <w:rPr>
          <w:rFonts w:ascii="Arial" w:hAnsi="Arial" w:cs="Arial"/>
          <w:sz w:val="24"/>
          <w:szCs w:val="24"/>
        </w:rPr>
        <w:t>, para 2.2. p.2 (accessed 4 Nov 2021).</w:t>
      </w:r>
    </w:p>
  </w:footnote>
  <w:footnote w:id="22">
    <w:p w14:paraId="332F84E1" w14:textId="77777777" w:rsidR="009B402D" w:rsidRPr="00E47893" w:rsidRDefault="009B402D" w:rsidP="009B402D">
      <w:pPr>
        <w:pStyle w:val="FootnoteText"/>
        <w:rPr>
          <w:rFonts w:ascii="Arial" w:hAnsi="Arial" w:cs="Arial"/>
          <w:sz w:val="24"/>
          <w:szCs w:val="24"/>
          <w:lang w:val="en-US"/>
        </w:rPr>
      </w:pPr>
      <w:r w:rsidRPr="00E47893">
        <w:rPr>
          <w:rStyle w:val="FootnoteReference"/>
          <w:rFonts w:ascii="Arial" w:hAnsi="Arial" w:cs="Arial"/>
          <w:sz w:val="24"/>
          <w:szCs w:val="24"/>
        </w:rPr>
        <w:footnoteRef/>
      </w:r>
      <w:r w:rsidRPr="00E47893">
        <w:rPr>
          <w:rFonts w:ascii="Arial" w:hAnsi="Arial" w:cs="Arial"/>
          <w:sz w:val="24"/>
          <w:szCs w:val="24"/>
        </w:rPr>
        <w:t xml:space="preserve"> DfC (2020): </w:t>
      </w:r>
      <w:hyperlink r:id="rId19" w:history="1">
        <w:r w:rsidRPr="00E47893">
          <w:rPr>
            <w:rStyle w:val="Hyperlink"/>
            <w:rFonts w:ascii="Arial" w:hAnsi="Arial" w:cs="Arial"/>
            <w:sz w:val="24"/>
            <w:szCs w:val="24"/>
          </w:rPr>
          <w:t>Disability Strategy and Expert Advisory Panel: Report and Recommendations.</w:t>
        </w:r>
      </w:hyperlink>
      <w:r w:rsidRPr="00E47893">
        <w:rPr>
          <w:rFonts w:ascii="Arial" w:hAnsi="Arial" w:cs="Arial"/>
          <w:sz w:val="24"/>
          <w:szCs w:val="24"/>
        </w:rPr>
        <w:t xml:space="preserve"> p.37 (accessed 10 October 2021).</w:t>
      </w:r>
    </w:p>
  </w:footnote>
  <w:footnote w:id="23">
    <w:p w14:paraId="41098893" w14:textId="77777777" w:rsidR="009B402D" w:rsidRPr="00E47893" w:rsidRDefault="009B402D" w:rsidP="009B402D">
      <w:pPr>
        <w:pStyle w:val="FootnoteText"/>
        <w:rPr>
          <w:rFonts w:ascii="Arial" w:hAnsi="Arial" w:cs="Arial"/>
          <w:sz w:val="24"/>
          <w:szCs w:val="24"/>
          <w:lang w:val="en-US"/>
        </w:rPr>
      </w:pPr>
      <w:r w:rsidRPr="00E47893">
        <w:rPr>
          <w:rStyle w:val="FootnoteReference"/>
          <w:rFonts w:ascii="Arial" w:hAnsi="Arial" w:cs="Arial"/>
          <w:sz w:val="24"/>
          <w:szCs w:val="24"/>
        </w:rPr>
        <w:footnoteRef/>
      </w:r>
      <w:r w:rsidRPr="00E47893">
        <w:rPr>
          <w:rFonts w:ascii="Arial" w:hAnsi="Arial" w:cs="Arial"/>
          <w:sz w:val="24"/>
          <w:szCs w:val="24"/>
        </w:rPr>
        <w:t xml:space="preserve"> </w:t>
      </w:r>
      <w:r w:rsidRPr="00E47893">
        <w:rPr>
          <w:rFonts w:ascii="Arial" w:hAnsi="Arial" w:cs="Arial"/>
          <w:sz w:val="24"/>
          <w:szCs w:val="24"/>
          <w:lang w:val="en-US"/>
        </w:rPr>
        <w:t xml:space="preserve">Matthews, A (2015): </w:t>
      </w:r>
      <w:hyperlink r:id="rId20" w:history="1">
        <w:r w:rsidRPr="00E47893">
          <w:rPr>
            <w:rStyle w:val="Hyperlink"/>
            <w:rFonts w:ascii="Arial" w:hAnsi="Arial" w:cs="Arial"/>
            <w:sz w:val="24"/>
            <w:szCs w:val="24"/>
          </w:rPr>
          <w:t>Case Study: Law Centre for Northern Ireland Litigation in Respect of Resettlement into the Community (Muckamore Abbey)</w:t>
        </w:r>
      </w:hyperlink>
      <w:r w:rsidRPr="00E47893">
        <w:rPr>
          <w:rFonts w:ascii="Arial" w:hAnsi="Arial" w:cs="Arial"/>
          <w:sz w:val="24"/>
          <w:szCs w:val="24"/>
        </w:rPr>
        <w:t xml:space="preserve"> (accessed 30 December 2021).</w:t>
      </w:r>
    </w:p>
  </w:footnote>
  <w:footnote w:id="24">
    <w:p w14:paraId="25C94B44" w14:textId="77777777" w:rsidR="009B402D" w:rsidRPr="001C3717" w:rsidRDefault="009B402D" w:rsidP="009B402D">
      <w:pPr>
        <w:pStyle w:val="FootnoteText"/>
        <w:rPr>
          <w:rFonts w:ascii="Arial" w:hAnsi="Arial" w:cs="Arial"/>
          <w:sz w:val="24"/>
          <w:szCs w:val="24"/>
          <w:lang w:val="en-US"/>
        </w:rPr>
      </w:pPr>
      <w:r w:rsidRPr="001C3717">
        <w:rPr>
          <w:rStyle w:val="FootnoteReference"/>
          <w:sz w:val="24"/>
          <w:szCs w:val="24"/>
        </w:rPr>
        <w:footnoteRef/>
      </w:r>
      <w:r w:rsidRPr="001C3717">
        <w:rPr>
          <w:rFonts w:ascii="Arial" w:hAnsi="Arial" w:cs="Arial"/>
          <w:sz w:val="24"/>
          <w:szCs w:val="24"/>
        </w:rPr>
        <w:t xml:space="preserve"> </w:t>
      </w:r>
      <w:r w:rsidRPr="001C3717">
        <w:rPr>
          <w:rFonts w:ascii="Arial" w:hAnsi="Arial" w:cs="Arial"/>
          <w:sz w:val="24"/>
          <w:szCs w:val="24"/>
          <w:lang w:val="en-US"/>
        </w:rPr>
        <w:t xml:space="preserve">BASW (NI) (2021): </w:t>
      </w:r>
      <w:hyperlink r:id="rId21" w:history="1">
        <w:r w:rsidRPr="001C3717">
          <w:rPr>
            <w:rStyle w:val="Hyperlink"/>
            <w:rFonts w:ascii="Arial" w:hAnsi="Arial" w:cs="Arial"/>
            <w:sz w:val="24"/>
            <w:szCs w:val="24"/>
            <w:lang w:val="en-US"/>
          </w:rPr>
          <w:t>BASW NI policy statement concerning restraint and seclusion of children and young people in schools and educational facilities</w:t>
        </w:r>
      </w:hyperlink>
      <w:r w:rsidRPr="001C3717">
        <w:rPr>
          <w:rFonts w:ascii="Arial" w:hAnsi="Arial" w:cs="Arial"/>
          <w:sz w:val="24"/>
          <w:szCs w:val="24"/>
          <w:lang w:val="en-US"/>
        </w:rPr>
        <w:t xml:space="preserve"> (accessed 30 December 2021).</w:t>
      </w:r>
    </w:p>
  </w:footnote>
  <w:footnote w:id="25">
    <w:p w14:paraId="36593DB4" w14:textId="77777777" w:rsidR="009B402D" w:rsidRPr="00974176" w:rsidRDefault="009B402D" w:rsidP="009B402D">
      <w:pPr>
        <w:pStyle w:val="FootnoteText"/>
        <w:rPr>
          <w:rFonts w:ascii="Arial" w:hAnsi="Arial" w:cs="Arial"/>
          <w:sz w:val="24"/>
          <w:szCs w:val="24"/>
          <w:lang w:val="en-US"/>
        </w:rPr>
      </w:pPr>
      <w:r w:rsidRPr="00974176">
        <w:rPr>
          <w:rStyle w:val="FootnoteReference"/>
          <w:sz w:val="24"/>
          <w:szCs w:val="24"/>
        </w:rPr>
        <w:footnoteRef/>
      </w:r>
      <w:r w:rsidRPr="00974176">
        <w:rPr>
          <w:rFonts w:ascii="Arial" w:hAnsi="Arial" w:cs="Arial"/>
          <w:sz w:val="24"/>
          <w:szCs w:val="24"/>
        </w:rPr>
        <w:t xml:space="preserve">  Department of Health (2020): </w:t>
      </w:r>
      <w:hyperlink r:id="rId22" w:history="1">
        <w:r w:rsidRPr="00974176">
          <w:rPr>
            <w:rStyle w:val="Hyperlink"/>
            <w:rFonts w:ascii="Arial" w:hAnsi="Arial" w:cs="Arial"/>
            <w:sz w:val="24"/>
            <w:szCs w:val="24"/>
          </w:rPr>
          <w:t>Swann announces Public Inquiry into Muckamore Abbey Hospital</w:t>
        </w:r>
      </w:hyperlink>
      <w:r w:rsidRPr="00974176">
        <w:rPr>
          <w:rFonts w:ascii="Arial" w:hAnsi="Arial" w:cs="Arial"/>
          <w:sz w:val="24"/>
          <w:szCs w:val="24"/>
        </w:rPr>
        <w:t xml:space="preserve"> (accessed 20 October 2021).</w:t>
      </w:r>
    </w:p>
  </w:footnote>
  <w:footnote w:id="26">
    <w:p w14:paraId="18A0FF9B" w14:textId="77777777" w:rsidR="009B402D" w:rsidRPr="00974176" w:rsidRDefault="009B402D" w:rsidP="009B402D">
      <w:pPr>
        <w:pStyle w:val="FootnoteText"/>
        <w:spacing w:line="276" w:lineRule="auto"/>
        <w:rPr>
          <w:rFonts w:ascii="Arial" w:hAnsi="Arial" w:cs="Arial"/>
          <w:sz w:val="24"/>
          <w:szCs w:val="24"/>
          <w:lang w:val="en-US"/>
        </w:rPr>
      </w:pPr>
      <w:r w:rsidRPr="00974176">
        <w:rPr>
          <w:rStyle w:val="FootnoteReference"/>
          <w:sz w:val="24"/>
          <w:szCs w:val="24"/>
        </w:rPr>
        <w:footnoteRef/>
      </w:r>
      <w:r w:rsidRPr="00974176">
        <w:rPr>
          <w:rFonts w:ascii="Arial" w:hAnsi="Arial" w:cs="Arial"/>
          <w:sz w:val="24"/>
          <w:szCs w:val="24"/>
        </w:rPr>
        <w:t xml:space="preserve"> </w:t>
      </w:r>
      <w:r w:rsidRPr="00974176">
        <w:rPr>
          <w:rFonts w:ascii="Arial" w:hAnsi="Arial" w:cs="Arial"/>
          <w:sz w:val="24"/>
          <w:szCs w:val="24"/>
          <w:lang w:val="en-US"/>
        </w:rPr>
        <w:t xml:space="preserve">NIHE (2014): </w:t>
      </w:r>
      <w:hyperlink r:id="rId23" w:history="1">
        <w:r w:rsidRPr="00974176">
          <w:rPr>
            <w:rStyle w:val="Hyperlink"/>
            <w:rFonts w:ascii="Arial" w:hAnsi="Arial" w:cs="Arial"/>
            <w:sz w:val="24"/>
            <w:szCs w:val="24"/>
          </w:rPr>
          <w:t>The Hospital Resettlement Programme in NI after the Bamford Review</w:t>
        </w:r>
      </w:hyperlink>
      <w:r w:rsidRPr="00974176">
        <w:rPr>
          <w:rFonts w:ascii="Arial" w:hAnsi="Arial" w:cs="Arial"/>
          <w:sz w:val="24"/>
          <w:szCs w:val="24"/>
        </w:rPr>
        <w:t xml:space="preserve"> (accessed 10 October 2021).</w:t>
      </w:r>
    </w:p>
  </w:footnote>
  <w:footnote w:id="27">
    <w:p w14:paraId="737A8F48" w14:textId="77777777" w:rsidR="009B402D" w:rsidRPr="00974176" w:rsidRDefault="009B402D" w:rsidP="009B402D">
      <w:pPr>
        <w:pStyle w:val="FootnoteText"/>
        <w:rPr>
          <w:rFonts w:ascii="Arial" w:hAnsi="Arial" w:cs="Arial"/>
          <w:sz w:val="24"/>
          <w:szCs w:val="24"/>
          <w:lang w:val="en-US"/>
        </w:rPr>
      </w:pPr>
      <w:r w:rsidRPr="00974176">
        <w:rPr>
          <w:rStyle w:val="FootnoteReference"/>
          <w:sz w:val="24"/>
          <w:szCs w:val="24"/>
        </w:rPr>
        <w:footnoteRef/>
      </w:r>
      <w:r w:rsidRPr="00974176">
        <w:rPr>
          <w:rFonts w:ascii="Arial" w:hAnsi="Arial" w:cs="Arial"/>
          <w:sz w:val="24"/>
          <w:szCs w:val="24"/>
        </w:rPr>
        <w:t xml:space="preserve"> </w:t>
      </w:r>
      <w:r w:rsidRPr="00974176">
        <w:rPr>
          <w:rFonts w:ascii="Arial" w:hAnsi="Arial" w:cs="Arial"/>
          <w:sz w:val="24"/>
          <w:szCs w:val="24"/>
          <w:lang w:val="en-US"/>
        </w:rPr>
        <w:t xml:space="preserve">Taggart, L. (2021): </w:t>
      </w:r>
      <w:hyperlink r:id="rId24" w:history="1">
        <w:r w:rsidRPr="00974176">
          <w:rPr>
            <w:rStyle w:val="Hyperlink"/>
            <w:rFonts w:ascii="Arial" w:hAnsi="Arial" w:cs="Arial"/>
            <w:sz w:val="24"/>
            <w:szCs w:val="24"/>
          </w:rPr>
          <w:t>The impact of COVID-19 on people with learning disabilities in Northern Ireland: Implications for policy and practice</w:t>
        </w:r>
      </w:hyperlink>
      <w:r w:rsidRPr="00974176">
        <w:rPr>
          <w:rFonts w:ascii="Arial" w:hAnsi="Arial" w:cs="Arial"/>
          <w:sz w:val="24"/>
          <w:szCs w:val="24"/>
        </w:rPr>
        <w:t>, para 3.4 (accessed 21 December 2021).</w:t>
      </w:r>
    </w:p>
  </w:footnote>
  <w:footnote w:id="28">
    <w:p w14:paraId="3FD7C347" w14:textId="77777777" w:rsidR="009B402D" w:rsidRPr="00974176" w:rsidRDefault="009B402D" w:rsidP="009B402D">
      <w:pPr>
        <w:pStyle w:val="FootnoteText"/>
        <w:rPr>
          <w:rFonts w:ascii="Arial" w:hAnsi="Arial" w:cs="Arial"/>
          <w:sz w:val="24"/>
          <w:szCs w:val="24"/>
          <w:lang w:val="en-US"/>
        </w:rPr>
      </w:pPr>
      <w:r w:rsidRPr="00974176">
        <w:rPr>
          <w:rStyle w:val="FootnoteReference"/>
          <w:sz w:val="24"/>
          <w:szCs w:val="24"/>
        </w:rPr>
        <w:footnoteRef/>
      </w:r>
      <w:r w:rsidRPr="00974176">
        <w:rPr>
          <w:rFonts w:ascii="Arial" w:hAnsi="Arial" w:cs="Arial"/>
          <w:sz w:val="24"/>
          <w:szCs w:val="24"/>
        </w:rPr>
        <w:t xml:space="preserve"> </w:t>
      </w:r>
      <w:r w:rsidRPr="00974176">
        <w:rPr>
          <w:rFonts w:ascii="Arial" w:hAnsi="Arial" w:cs="Arial"/>
          <w:sz w:val="24"/>
          <w:szCs w:val="24"/>
          <w:lang w:val="en-US"/>
        </w:rPr>
        <w:t xml:space="preserve">NISRA (2021) </w:t>
      </w:r>
      <w:hyperlink r:id="rId25" w:history="1">
        <w:r w:rsidRPr="00974176">
          <w:rPr>
            <w:rStyle w:val="Hyperlink"/>
            <w:rFonts w:ascii="Arial" w:hAnsi="Arial" w:cs="Arial"/>
            <w:sz w:val="24"/>
            <w:szCs w:val="24"/>
            <w:lang w:val="en-US"/>
          </w:rPr>
          <w:t>Covid-19 Deaths and Equality - Wave One</w:t>
        </w:r>
      </w:hyperlink>
      <w:r w:rsidRPr="00974176">
        <w:rPr>
          <w:rFonts w:ascii="Arial" w:hAnsi="Arial" w:cs="Arial"/>
          <w:sz w:val="24"/>
          <w:szCs w:val="24"/>
          <w:lang w:val="en-US"/>
        </w:rPr>
        <w:t xml:space="preserve"> (accessed 2 February 2021) </w:t>
      </w:r>
    </w:p>
  </w:footnote>
  <w:footnote w:id="29">
    <w:p w14:paraId="536B5A07" w14:textId="77777777" w:rsidR="009B402D" w:rsidRPr="00974176" w:rsidRDefault="009B402D" w:rsidP="009B402D">
      <w:pPr>
        <w:pStyle w:val="FootnoteText"/>
        <w:rPr>
          <w:rFonts w:ascii="Arial" w:hAnsi="Arial" w:cs="Arial"/>
          <w:sz w:val="24"/>
          <w:szCs w:val="24"/>
          <w:lang w:val="en-US"/>
        </w:rPr>
      </w:pPr>
      <w:r w:rsidRPr="00974176">
        <w:rPr>
          <w:rStyle w:val="FootnoteReference"/>
          <w:sz w:val="24"/>
          <w:szCs w:val="24"/>
        </w:rPr>
        <w:footnoteRef/>
      </w:r>
      <w:r w:rsidRPr="00974176">
        <w:rPr>
          <w:rFonts w:ascii="Arial" w:hAnsi="Arial" w:cs="Arial"/>
          <w:sz w:val="24"/>
          <w:szCs w:val="24"/>
        </w:rPr>
        <w:t xml:space="preserve"> </w:t>
      </w:r>
      <w:r w:rsidRPr="00974176">
        <w:rPr>
          <w:rFonts w:ascii="Arial" w:hAnsi="Arial" w:cs="Arial"/>
          <w:sz w:val="24"/>
          <w:szCs w:val="24"/>
          <w:lang w:val="en-US"/>
        </w:rPr>
        <w:t xml:space="preserve">Belfast Telegraph (2015): </w:t>
      </w:r>
      <w:hyperlink r:id="rId26" w:history="1">
        <w:r w:rsidRPr="00974176">
          <w:rPr>
            <w:rStyle w:val="Hyperlink"/>
            <w:rFonts w:ascii="Arial" w:hAnsi="Arial" w:cs="Arial"/>
            <w:sz w:val="24"/>
            <w:szCs w:val="24"/>
            <w:lang w:val="en-US"/>
          </w:rPr>
          <w:t>Parents of visually-impaired children speak out over lack of specialist care</w:t>
        </w:r>
      </w:hyperlink>
      <w:r w:rsidRPr="00974176">
        <w:rPr>
          <w:rFonts w:ascii="Arial" w:hAnsi="Arial" w:cs="Arial"/>
          <w:sz w:val="24"/>
          <w:szCs w:val="24"/>
          <w:lang w:val="en-US"/>
        </w:rPr>
        <w:t xml:space="preserve"> (accessed 2 January 2022).</w:t>
      </w:r>
    </w:p>
  </w:footnote>
  <w:footnote w:id="30">
    <w:p w14:paraId="58699336" w14:textId="77777777" w:rsidR="009B402D" w:rsidRPr="00331037" w:rsidRDefault="009B402D" w:rsidP="009B402D">
      <w:pPr>
        <w:pStyle w:val="FootnoteText"/>
        <w:rPr>
          <w:rFonts w:ascii="Arial" w:hAnsi="Arial" w:cs="Arial"/>
          <w:sz w:val="24"/>
          <w:szCs w:val="24"/>
          <w:lang w:val="en-US"/>
        </w:rPr>
      </w:pPr>
      <w:r w:rsidRPr="00331037">
        <w:rPr>
          <w:rStyle w:val="FootnoteReference"/>
          <w:sz w:val="24"/>
          <w:szCs w:val="24"/>
        </w:rPr>
        <w:footnoteRef/>
      </w:r>
      <w:r w:rsidRPr="00331037">
        <w:rPr>
          <w:rFonts w:ascii="Arial" w:hAnsi="Arial" w:cs="Arial"/>
          <w:sz w:val="24"/>
          <w:szCs w:val="24"/>
        </w:rPr>
        <w:t xml:space="preserve"> UN General Assembly (2007)</w:t>
      </w:r>
      <w:r>
        <w:rPr>
          <w:rFonts w:ascii="Arial" w:hAnsi="Arial" w:cs="Arial"/>
          <w:sz w:val="24"/>
          <w:szCs w:val="24"/>
        </w:rPr>
        <w:t>:</w:t>
      </w:r>
      <w:r w:rsidRPr="00331037">
        <w:rPr>
          <w:rFonts w:ascii="Arial" w:hAnsi="Arial" w:cs="Arial"/>
          <w:sz w:val="24"/>
          <w:szCs w:val="24"/>
        </w:rPr>
        <w:t xml:space="preserve"> </w:t>
      </w:r>
      <w:hyperlink r:id="rId27" w:history="1">
        <w:r w:rsidRPr="00331037">
          <w:rPr>
            <w:rStyle w:val="Hyperlink"/>
            <w:rFonts w:ascii="Arial" w:hAnsi="Arial" w:cs="Arial"/>
            <w:sz w:val="24"/>
            <w:szCs w:val="24"/>
          </w:rPr>
          <w:t>Convention on the Rights of Persons with Disabilities: resolution/adopted by the General Assembly, 24 January 2007</w:t>
        </w:r>
      </w:hyperlink>
      <w:r w:rsidRPr="00331037">
        <w:rPr>
          <w:rFonts w:ascii="Arial" w:hAnsi="Arial" w:cs="Arial"/>
          <w:sz w:val="24"/>
          <w:szCs w:val="24"/>
        </w:rPr>
        <w:t>, A/RES/61/106 Article 4. (</w:t>
      </w:r>
      <w:r w:rsidRPr="00331037">
        <w:rPr>
          <w:rFonts w:ascii="Arial" w:hAnsi="Arial" w:cs="Arial"/>
          <w:sz w:val="24"/>
          <w:szCs w:val="24"/>
        </w:rPr>
        <w:t>accessed 4 November 2021)</w:t>
      </w:r>
      <w:r>
        <w:rPr>
          <w:rFonts w:ascii="Arial" w:hAnsi="Arial" w:cs="Arial"/>
          <w:sz w:val="24"/>
          <w:szCs w:val="24"/>
        </w:rPr>
        <w:t>.</w:t>
      </w:r>
    </w:p>
  </w:footnote>
  <w:footnote w:id="31">
    <w:p w14:paraId="65416232" w14:textId="77777777" w:rsidR="009B402D" w:rsidRPr="00331037" w:rsidRDefault="009B402D" w:rsidP="009B402D">
      <w:pPr>
        <w:pStyle w:val="FootnoteText"/>
        <w:rPr>
          <w:rFonts w:ascii="Arial" w:hAnsi="Arial" w:cs="Arial"/>
          <w:sz w:val="24"/>
          <w:szCs w:val="24"/>
          <w:lang w:val="en-US"/>
        </w:rPr>
      </w:pPr>
      <w:r w:rsidRPr="00331037">
        <w:rPr>
          <w:rStyle w:val="FootnoteReference"/>
          <w:sz w:val="24"/>
          <w:szCs w:val="24"/>
        </w:rPr>
        <w:footnoteRef/>
      </w:r>
      <w:r w:rsidRPr="00331037">
        <w:rPr>
          <w:rFonts w:ascii="Arial" w:hAnsi="Arial" w:cs="Arial"/>
          <w:sz w:val="24"/>
          <w:szCs w:val="24"/>
        </w:rPr>
        <w:t xml:space="preserve"> UN General Assembly (2007)</w:t>
      </w:r>
      <w:r>
        <w:rPr>
          <w:rFonts w:ascii="Arial" w:hAnsi="Arial" w:cs="Arial"/>
          <w:sz w:val="24"/>
          <w:szCs w:val="24"/>
        </w:rPr>
        <w:t>:</w:t>
      </w:r>
      <w:r w:rsidRPr="00331037">
        <w:rPr>
          <w:rFonts w:ascii="Arial" w:hAnsi="Arial" w:cs="Arial"/>
          <w:sz w:val="24"/>
          <w:szCs w:val="24"/>
        </w:rPr>
        <w:t xml:space="preserve"> </w:t>
      </w:r>
      <w:hyperlink r:id="rId28" w:anchor="9" w:history="1">
        <w:r w:rsidRPr="00331037">
          <w:rPr>
            <w:rStyle w:val="Hyperlink"/>
            <w:rFonts w:ascii="Arial" w:hAnsi="Arial" w:cs="Arial"/>
            <w:sz w:val="24"/>
            <w:szCs w:val="24"/>
          </w:rPr>
          <w:t>Convention on the Rights of Persons with Disabilities: resolution/adopted by the General Assembly</w:t>
        </w:r>
      </w:hyperlink>
      <w:r w:rsidRPr="00331037">
        <w:rPr>
          <w:rFonts w:ascii="Arial" w:hAnsi="Arial" w:cs="Arial"/>
          <w:sz w:val="24"/>
          <w:szCs w:val="24"/>
        </w:rPr>
        <w:t>, 24 January 2007, A/RES/61/106 Article 9. (</w:t>
      </w:r>
      <w:r w:rsidRPr="00331037">
        <w:rPr>
          <w:rFonts w:ascii="Arial" w:hAnsi="Arial" w:cs="Arial"/>
          <w:sz w:val="24"/>
          <w:szCs w:val="24"/>
        </w:rPr>
        <w:t>accessed 4 November 2021)</w:t>
      </w:r>
      <w:r>
        <w:rPr>
          <w:rFonts w:ascii="Arial" w:hAnsi="Arial" w:cs="Arial"/>
          <w:sz w:val="24"/>
          <w:szCs w:val="24"/>
        </w:rPr>
        <w:t>.</w:t>
      </w:r>
    </w:p>
  </w:footnote>
  <w:footnote w:id="32">
    <w:p w14:paraId="1861015E" w14:textId="77777777" w:rsidR="009B402D" w:rsidRPr="00331037" w:rsidRDefault="009B402D" w:rsidP="009B402D">
      <w:pPr>
        <w:pStyle w:val="FootnoteText"/>
        <w:rPr>
          <w:rFonts w:ascii="Arial" w:hAnsi="Arial" w:cs="Arial"/>
          <w:sz w:val="24"/>
          <w:szCs w:val="24"/>
          <w:lang w:val="en-US"/>
        </w:rPr>
      </w:pPr>
      <w:r w:rsidRPr="00331037">
        <w:rPr>
          <w:rStyle w:val="FootnoteReference"/>
          <w:sz w:val="24"/>
          <w:szCs w:val="24"/>
        </w:rPr>
        <w:footnoteRef/>
      </w:r>
      <w:r w:rsidRPr="00331037">
        <w:rPr>
          <w:rFonts w:ascii="Arial" w:hAnsi="Arial" w:cs="Arial"/>
          <w:sz w:val="24"/>
          <w:szCs w:val="24"/>
        </w:rPr>
        <w:t xml:space="preserve"> UN General Assembly (2007)</w:t>
      </w:r>
      <w:r>
        <w:rPr>
          <w:rFonts w:ascii="Arial" w:hAnsi="Arial" w:cs="Arial"/>
          <w:sz w:val="24"/>
          <w:szCs w:val="24"/>
        </w:rPr>
        <w:t>:</w:t>
      </w:r>
      <w:r w:rsidRPr="00331037">
        <w:rPr>
          <w:rFonts w:ascii="Arial" w:hAnsi="Arial" w:cs="Arial"/>
          <w:sz w:val="24"/>
          <w:szCs w:val="24"/>
        </w:rPr>
        <w:t xml:space="preserve"> </w:t>
      </w:r>
      <w:bookmarkStart w:id="4" w:name="_Hlk89114725"/>
      <w:r w:rsidRPr="00331037">
        <w:rPr>
          <w:rFonts w:ascii="Arial" w:hAnsi="Arial" w:cs="Arial"/>
          <w:sz w:val="24"/>
          <w:szCs w:val="24"/>
        </w:rPr>
        <w:fldChar w:fldCharType="begin"/>
      </w:r>
      <w:r w:rsidRPr="00331037">
        <w:rPr>
          <w:rFonts w:ascii="Arial" w:hAnsi="Arial" w:cs="Arial"/>
          <w:sz w:val="24"/>
          <w:szCs w:val="24"/>
        </w:rPr>
        <w:instrText xml:space="preserve"> HYPERLINK "https://www.ohchr.org/EN/HRBodies/CRPD/Pages/ConventionRightsPersonsWithDisabilities.aspx" \l "20" </w:instrText>
      </w:r>
      <w:r w:rsidRPr="00331037">
        <w:rPr>
          <w:rFonts w:ascii="Arial" w:hAnsi="Arial" w:cs="Arial"/>
          <w:sz w:val="24"/>
          <w:szCs w:val="24"/>
        </w:rPr>
        <w:fldChar w:fldCharType="separate"/>
      </w:r>
      <w:r w:rsidRPr="00331037">
        <w:rPr>
          <w:rStyle w:val="Hyperlink"/>
          <w:rFonts w:ascii="Arial" w:hAnsi="Arial" w:cs="Arial"/>
          <w:sz w:val="24"/>
          <w:szCs w:val="24"/>
        </w:rPr>
        <w:t>Convention on the Rights of Persons with Disabilities: resolution/adopted by the General Assembly</w:t>
      </w:r>
      <w:bookmarkEnd w:id="4"/>
      <w:r w:rsidRPr="00331037">
        <w:rPr>
          <w:rFonts w:ascii="Arial" w:hAnsi="Arial" w:cs="Arial"/>
          <w:sz w:val="24"/>
          <w:szCs w:val="24"/>
        </w:rPr>
        <w:fldChar w:fldCharType="end"/>
      </w:r>
      <w:r w:rsidRPr="00331037">
        <w:rPr>
          <w:rFonts w:ascii="Arial" w:hAnsi="Arial" w:cs="Arial"/>
          <w:sz w:val="24"/>
          <w:szCs w:val="24"/>
        </w:rPr>
        <w:t>, 24 January 2007, A/RES/61/106 Article 20. (accessed 4 November 2021)</w:t>
      </w:r>
      <w:r>
        <w:rPr>
          <w:rFonts w:ascii="Arial" w:hAnsi="Arial" w:cs="Arial"/>
          <w:sz w:val="24"/>
          <w:szCs w:val="24"/>
        </w:rPr>
        <w:t>.</w:t>
      </w:r>
    </w:p>
  </w:footnote>
  <w:footnote w:id="33">
    <w:p w14:paraId="5C7E2786" w14:textId="77777777" w:rsidR="009B402D" w:rsidRPr="0037300A" w:rsidRDefault="009B402D" w:rsidP="009B402D">
      <w:pPr>
        <w:pStyle w:val="FootnoteText"/>
        <w:rPr>
          <w:rFonts w:ascii="Arial" w:hAnsi="Arial" w:cs="Arial"/>
          <w:sz w:val="24"/>
          <w:szCs w:val="24"/>
          <w:lang w:val="en-US"/>
        </w:rPr>
      </w:pPr>
      <w:r w:rsidRPr="0037300A">
        <w:rPr>
          <w:rStyle w:val="FootnoteReference"/>
          <w:sz w:val="24"/>
          <w:szCs w:val="24"/>
        </w:rPr>
        <w:footnoteRef/>
      </w:r>
      <w:r w:rsidRPr="0037300A">
        <w:rPr>
          <w:rFonts w:ascii="Arial" w:hAnsi="Arial" w:cs="Arial"/>
          <w:sz w:val="24"/>
          <w:szCs w:val="24"/>
        </w:rPr>
        <w:t xml:space="preserve"> UN General Assembly (2007): </w:t>
      </w:r>
      <w:hyperlink r:id="rId29" w:anchor="24" w:history="1">
        <w:r w:rsidRPr="0037300A">
          <w:rPr>
            <w:rStyle w:val="Hyperlink"/>
            <w:rFonts w:ascii="Arial" w:hAnsi="Arial" w:cs="Arial"/>
            <w:sz w:val="24"/>
            <w:szCs w:val="24"/>
          </w:rPr>
          <w:t>Convention on the Rights of Persons with Disabilities: resolution/adopted by the General Assembly, 24 January 2007</w:t>
        </w:r>
      </w:hyperlink>
      <w:r w:rsidRPr="0037300A">
        <w:rPr>
          <w:rFonts w:ascii="Arial" w:hAnsi="Arial" w:cs="Arial"/>
          <w:sz w:val="24"/>
          <w:szCs w:val="24"/>
        </w:rPr>
        <w:t>, A/RES/61/106 Article 24. (</w:t>
      </w:r>
      <w:r w:rsidRPr="0037300A">
        <w:rPr>
          <w:rFonts w:ascii="Arial" w:hAnsi="Arial" w:cs="Arial"/>
          <w:sz w:val="24"/>
          <w:szCs w:val="24"/>
        </w:rPr>
        <w:t>accessed 4 November 2021).</w:t>
      </w:r>
    </w:p>
  </w:footnote>
  <w:footnote w:id="34">
    <w:p w14:paraId="6EBF183E" w14:textId="77777777" w:rsidR="009B402D" w:rsidRPr="0037300A" w:rsidRDefault="009B402D" w:rsidP="009B402D">
      <w:pPr>
        <w:pStyle w:val="FootnoteText"/>
        <w:rPr>
          <w:rFonts w:ascii="Arial" w:hAnsi="Arial" w:cs="Arial"/>
          <w:sz w:val="24"/>
          <w:szCs w:val="24"/>
          <w:lang w:val="en-US"/>
        </w:rPr>
      </w:pPr>
      <w:r w:rsidRPr="0037300A">
        <w:rPr>
          <w:rStyle w:val="FootnoteReference"/>
          <w:sz w:val="24"/>
          <w:szCs w:val="24"/>
        </w:rPr>
        <w:footnoteRef/>
      </w:r>
      <w:r w:rsidRPr="0037300A">
        <w:rPr>
          <w:rFonts w:ascii="Arial" w:hAnsi="Arial" w:cs="Arial"/>
          <w:sz w:val="24"/>
          <w:szCs w:val="24"/>
        </w:rPr>
        <w:t xml:space="preserve"> UN General Assembly: </w:t>
      </w:r>
      <w:hyperlink r:id="rId30" w:history="1">
        <w:r w:rsidRPr="0037300A">
          <w:rPr>
            <w:rStyle w:val="Hyperlink"/>
            <w:rFonts w:ascii="Arial" w:hAnsi="Arial" w:cs="Arial"/>
            <w:sz w:val="24"/>
            <w:szCs w:val="24"/>
          </w:rPr>
          <w:t>Convention on the Rights of Persons with Disabilities: resolution/adopted by the General Assembly, 24 January 2007</w:t>
        </w:r>
      </w:hyperlink>
      <w:r w:rsidRPr="0037300A">
        <w:rPr>
          <w:rFonts w:ascii="Arial" w:hAnsi="Arial" w:cs="Arial"/>
          <w:sz w:val="24"/>
          <w:szCs w:val="24"/>
        </w:rPr>
        <w:t>, A/RES/61/106 Article 27(accessed 4 November 2021).</w:t>
      </w:r>
    </w:p>
  </w:footnote>
  <w:footnote w:id="35">
    <w:p w14:paraId="3411F730" w14:textId="77777777" w:rsidR="009B402D" w:rsidRPr="0037300A" w:rsidRDefault="009B402D" w:rsidP="009B402D">
      <w:pPr>
        <w:pStyle w:val="FootnoteText"/>
        <w:rPr>
          <w:rFonts w:ascii="Arial" w:hAnsi="Arial" w:cs="Arial"/>
          <w:sz w:val="24"/>
          <w:szCs w:val="24"/>
          <w:lang w:val="en-US"/>
        </w:rPr>
      </w:pPr>
      <w:r w:rsidRPr="0037300A">
        <w:rPr>
          <w:rStyle w:val="FootnoteReference"/>
          <w:sz w:val="24"/>
          <w:szCs w:val="24"/>
        </w:rPr>
        <w:footnoteRef/>
      </w:r>
      <w:r w:rsidRPr="0037300A">
        <w:rPr>
          <w:rFonts w:ascii="Arial" w:hAnsi="Arial" w:cs="Arial"/>
          <w:sz w:val="24"/>
          <w:szCs w:val="24"/>
        </w:rPr>
        <w:t xml:space="preserve"> </w:t>
      </w:r>
      <w:bookmarkStart w:id="5" w:name="_Hlk96289890"/>
      <w:r w:rsidRPr="0037300A">
        <w:rPr>
          <w:rFonts w:ascii="Arial" w:hAnsi="Arial" w:cs="Arial"/>
          <w:sz w:val="24"/>
          <w:szCs w:val="24"/>
        </w:rPr>
        <w:t>UN General Assembly (2007</w:t>
      </w:r>
      <w:hyperlink r:id="rId31" w:anchor="28" w:history="1">
        <w:r w:rsidRPr="0037300A">
          <w:rPr>
            <w:rStyle w:val="Hyperlink"/>
            <w:rFonts w:ascii="Arial" w:hAnsi="Arial" w:cs="Arial"/>
            <w:sz w:val="24"/>
            <w:szCs w:val="24"/>
          </w:rPr>
          <w:t>): Convention on the Rights of Persons with Disabilities: resolution/adopted by the General Assembly</w:t>
        </w:r>
      </w:hyperlink>
      <w:r w:rsidRPr="0037300A">
        <w:rPr>
          <w:rFonts w:ascii="Arial" w:hAnsi="Arial" w:cs="Arial"/>
          <w:sz w:val="24"/>
          <w:szCs w:val="24"/>
        </w:rPr>
        <w:t>, 24 January 2007, A/RES/61/106 Article 28. (</w:t>
      </w:r>
      <w:r w:rsidRPr="0037300A">
        <w:rPr>
          <w:rFonts w:ascii="Arial" w:hAnsi="Arial" w:cs="Arial"/>
          <w:sz w:val="24"/>
          <w:szCs w:val="24"/>
        </w:rPr>
        <w:t>accessed 4 November 2021).</w:t>
      </w:r>
      <w:bookmarkEnd w:id="5"/>
    </w:p>
  </w:footnote>
  <w:footnote w:id="36">
    <w:p w14:paraId="3044BF3C" w14:textId="77777777" w:rsidR="009B402D" w:rsidRPr="0037300A" w:rsidRDefault="009B402D" w:rsidP="009B402D">
      <w:pPr>
        <w:pStyle w:val="FootnoteText"/>
        <w:rPr>
          <w:rFonts w:ascii="Arial" w:hAnsi="Arial" w:cs="Arial"/>
          <w:sz w:val="24"/>
          <w:szCs w:val="24"/>
          <w:lang w:val="en-US"/>
        </w:rPr>
      </w:pPr>
      <w:r w:rsidRPr="0037300A">
        <w:rPr>
          <w:rStyle w:val="FootnoteReference"/>
          <w:sz w:val="24"/>
          <w:szCs w:val="24"/>
        </w:rPr>
        <w:footnoteRef/>
      </w:r>
      <w:r w:rsidRPr="0037300A">
        <w:rPr>
          <w:rFonts w:ascii="Arial" w:hAnsi="Arial" w:cs="Arial"/>
          <w:sz w:val="24"/>
          <w:szCs w:val="24"/>
        </w:rPr>
        <w:t xml:space="preserve"> UN General Assembly (2007</w:t>
      </w:r>
      <w:hyperlink r:id="rId32" w:anchor="29" w:history="1">
        <w:r w:rsidRPr="0037300A">
          <w:rPr>
            <w:rStyle w:val="Hyperlink"/>
            <w:rFonts w:ascii="Arial" w:hAnsi="Arial" w:cs="Arial"/>
            <w:sz w:val="24"/>
            <w:szCs w:val="24"/>
          </w:rPr>
          <w:t>): Convention on the Rights of Persons with Disabilities: resolution/adopted by the General Assembly</w:t>
        </w:r>
      </w:hyperlink>
      <w:r w:rsidRPr="0037300A">
        <w:rPr>
          <w:rFonts w:ascii="Arial" w:hAnsi="Arial" w:cs="Arial"/>
          <w:sz w:val="24"/>
          <w:szCs w:val="24"/>
        </w:rPr>
        <w:t>, 24 January 2007, A/RES/61/106 Article 29. (</w:t>
      </w:r>
      <w:r w:rsidRPr="0037300A">
        <w:rPr>
          <w:rFonts w:ascii="Arial" w:hAnsi="Arial" w:cs="Arial"/>
          <w:sz w:val="24"/>
          <w:szCs w:val="24"/>
        </w:rPr>
        <w:t>accessed 4 November 2021).</w:t>
      </w:r>
    </w:p>
  </w:footnote>
  <w:footnote w:id="37">
    <w:p w14:paraId="58692F9F" w14:textId="77777777" w:rsidR="009B402D" w:rsidRPr="0037300A" w:rsidRDefault="009B402D" w:rsidP="009B402D">
      <w:pPr>
        <w:pStyle w:val="FootnoteText"/>
        <w:rPr>
          <w:rFonts w:ascii="Arial" w:hAnsi="Arial" w:cs="Arial"/>
          <w:sz w:val="24"/>
          <w:szCs w:val="24"/>
          <w:lang w:val="en-US"/>
        </w:rPr>
      </w:pPr>
      <w:r w:rsidRPr="0037300A">
        <w:rPr>
          <w:rStyle w:val="FootnoteReference"/>
          <w:sz w:val="24"/>
          <w:szCs w:val="24"/>
        </w:rPr>
        <w:footnoteRef/>
      </w:r>
      <w:r w:rsidRPr="0037300A">
        <w:rPr>
          <w:rFonts w:ascii="Arial" w:hAnsi="Arial" w:cs="Arial"/>
          <w:sz w:val="24"/>
          <w:szCs w:val="24"/>
        </w:rPr>
        <w:t xml:space="preserve"> UN General Assembly (2007): </w:t>
      </w:r>
      <w:hyperlink r:id="rId33" w:anchor="30" w:history="1">
        <w:r w:rsidRPr="0037300A">
          <w:rPr>
            <w:rStyle w:val="Hyperlink"/>
            <w:rFonts w:ascii="Arial" w:hAnsi="Arial" w:cs="Arial"/>
            <w:sz w:val="24"/>
            <w:szCs w:val="24"/>
          </w:rPr>
          <w:t>Convention on the Rights of Persons with Disabilities: resolution/adopted by the General Assembly</w:t>
        </w:r>
      </w:hyperlink>
      <w:r w:rsidRPr="0037300A">
        <w:rPr>
          <w:rFonts w:ascii="Arial" w:hAnsi="Arial" w:cs="Arial"/>
          <w:sz w:val="24"/>
          <w:szCs w:val="24"/>
        </w:rPr>
        <w:t>, 24 January 2007, A/RES/61/106 Article 30. (</w:t>
      </w:r>
      <w:r w:rsidRPr="0037300A">
        <w:rPr>
          <w:rFonts w:ascii="Arial" w:hAnsi="Arial" w:cs="Arial"/>
          <w:sz w:val="24"/>
          <w:szCs w:val="24"/>
        </w:rPr>
        <w:t>accessed 4 November 2021).</w:t>
      </w:r>
    </w:p>
  </w:footnote>
  <w:footnote w:id="38">
    <w:p w14:paraId="5991AAFA" w14:textId="77777777" w:rsidR="009B402D" w:rsidRPr="001C3717" w:rsidRDefault="009B402D" w:rsidP="009B402D">
      <w:pPr>
        <w:pStyle w:val="FootnoteText"/>
        <w:spacing w:line="276" w:lineRule="auto"/>
        <w:rPr>
          <w:rFonts w:ascii="Arial" w:hAnsi="Arial" w:cs="Arial"/>
          <w:sz w:val="24"/>
          <w:szCs w:val="24"/>
          <w:lang w:val="en-US"/>
        </w:rPr>
      </w:pPr>
      <w:r w:rsidRPr="001C3717">
        <w:rPr>
          <w:rStyle w:val="FootnoteReference"/>
          <w:sz w:val="24"/>
          <w:szCs w:val="24"/>
        </w:rPr>
        <w:footnoteRef/>
      </w:r>
      <w:r w:rsidRPr="001C3717">
        <w:rPr>
          <w:rFonts w:ascii="Arial" w:hAnsi="Arial" w:cs="Arial"/>
          <w:sz w:val="24"/>
          <w:szCs w:val="24"/>
        </w:rPr>
        <w:t xml:space="preserve">  DfC (2020): </w:t>
      </w:r>
      <w:hyperlink r:id="rId34" w:history="1">
        <w:r w:rsidRPr="001C3717">
          <w:rPr>
            <w:rStyle w:val="Hyperlink"/>
            <w:rFonts w:ascii="Arial" w:hAnsi="Arial" w:cs="Arial"/>
            <w:sz w:val="24"/>
            <w:szCs w:val="24"/>
          </w:rPr>
          <w:t>Disability Strategy Expert Advisory Panel: Report and Recommendations.</w:t>
        </w:r>
      </w:hyperlink>
      <w:r w:rsidRPr="001C3717">
        <w:rPr>
          <w:rFonts w:ascii="Arial" w:hAnsi="Arial" w:cs="Arial"/>
          <w:sz w:val="24"/>
          <w:szCs w:val="24"/>
        </w:rPr>
        <w:t>p.79 (accessed 10 October 2021).</w:t>
      </w:r>
    </w:p>
  </w:footnote>
  <w:footnote w:id="39">
    <w:p w14:paraId="28E886A9" w14:textId="77777777" w:rsidR="009B402D" w:rsidRPr="001C3717" w:rsidRDefault="009B402D" w:rsidP="009B402D">
      <w:pPr>
        <w:pStyle w:val="FootnoteText"/>
        <w:spacing w:line="276" w:lineRule="auto"/>
        <w:rPr>
          <w:rFonts w:ascii="Arial" w:hAnsi="Arial" w:cs="Arial"/>
          <w:sz w:val="24"/>
          <w:szCs w:val="24"/>
          <w:lang w:val="en-US"/>
        </w:rPr>
      </w:pPr>
      <w:r w:rsidRPr="001C3717">
        <w:rPr>
          <w:rStyle w:val="FootnoteReference"/>
          <w:sz w:val="24"/>
          <w:szCs w:val="24"/>
        </w:rPr>
        <w:footnoteRef/>
      </w:r>
      <w:r w:rsidRPr="001C3717">
        <w:rPr>
          <w:rFonts w:ascii="Arial" w:hAnsi="Arial" w:cs="Arial"/>
          <w:sz w:val="24"/>
          <w:szCs w:val="24"/>
        </w:rPr>
        <w:t xml:space="preserve"> DfC (2020): </w:t>
      </w:r>
      <w:hyperlink r:id="rId35" w:history="1">
        <w:r w:rsidRPr="001C3717">
          <w:rPr>
            <w:rStyle w:val="Hyperlink"/>
            <w:rFonts w:ascii="Arial" w:hAnsi="Arial" w:cs="Arial"/>
            <w:sz w:val="24"/>
            <w:szCs w:val="24"/>
          </w:rPr>
          <w:t>Disability Strategy and Expert Advisory Panel: Report and Recommendations.</w:t>
        </w:r>
      </w:hyperlink>
      <w:r w:rsidRPr="001C3717">
        <w:rPr>
          <w:rFonts w:ascii="Arial" w:hAnsi="Arial" w:cs="Arial"/>
          <w:sz w:val="24"/>
          <w:szCs w:val="24"/>
        </w:rPr>
        <w:t>p.79 (accessed 10 October 2021).</w:t>
      </w:r>
    </w:p>
  </w:footnote>
  <w:footnote w:id="40">
    <w:p w14:paraId="7B82DB74" w14:textId="77777777" w:rsidR="009B402D" w:rsidRPr="00213CED" w:rsidRDefault="009B402D" w:rsidP="009B402D">
      <w:pPr>
        <w:pStyle w:val="FootnoteText"/>
        <w:spacing w:line="276" w:lineRule="auto"/>
        <w:rPr>
          <w:rFonts w:ascii="Arial" w:hAnsi="Arial" w:cs="Arial"/>
          <w:sz w:val="24"/>
          <w:szCs w:val="24"/>
        </w:rPr>
      </w:pPr>
      <w:r w:rsidRPr="00213CED">
        <w:rPr>
          <w:rStyle w:val="FootnoteReference"/>
          <w:sz w:val="24"/>
          <w:szCs w:val="24"/>
        </w:rPr>
        <w:footnoteRef/>
      </w:r>
      <w:r w:rsidRPr="00213CED">
        <w:rPr>
          <w:rFonts w:ascii="Arial" w:hAnsi="Arial" w:cs="Arial"/>
          <w:sz w:val="24"/>
          <w:szCs w:val="24"/>
        </w:rPr>
        <w:t xml:space="preserve"> Child Poverty Alliance (2014)</w:t>
      </w:r>
      <w:r>
        <w:rPr>
          <w:rFonts w:ascii="Arial" w:hAnsi="Arial" w:cs="Arial"/>
          <w:sz w:val="24"/>
          <w:szCs w:val="24"/>
        </w:rPr>
        <w:t>:</w:t>
      </w:r>
      <w:r w:rsidRPr="00213CED">
        <w:rPr>
          <w:rFonts w:ascii="Arial" w:hAnsi="Arial" w:cs="Arial"/>
          <w:sz w:val="24"/>
          <w:szCs w:val="24"/>
        </w:rPr>
        <w:t xml:space="preserve"> </w:t>
      </w:r>
      <w:hyperlink r:id="rId36" w:history="1">
        <w:r w:rsidRPr="00213CED">
          <w:rPr>
            <w:rStyle w:val="Hyperlink"/>
            <w:rFonts w:ascii="Arial" w:hAnsi="Arial" w:cs="Arial"/>
            <w:sz w:val="24"/>
            <w:szCs w:val="24"/>
          </w:rPr>
          <w:t>Beneath the Surface</w:t>
        </w:r>
      </w:hyperlink>
      <w:r w:rsidRPr="00213CED">
        <w:rPr>
          <w:rFonts w:ascii="Arial" w:hAnsi="Arial" w:cs="Arial"/>
          <w:sz w:val="24"/>
          <w:szCs w:val="24"/>
        </w:rPr>
        <w:t xml:space="preserve">  (accessed 4 November 2021). </w:t>
      </w:r>
    </w:p>
  </w:footnote>
  <w:footnote w:id="41">
    <w:p w14:paraId="740538BA" w14:textId="77777777" w:rsidR="009B402D" w:rsidRPr="00A33667" w:rsidRDefault="009B402D" w:rsidP="009B402D">
      <w:pPr>
        <w:pStyle w:val="FootnoteText"/>
        <w:spacing w:line="276" w:lineRule="auto"/>
        <w:rPr>
          <w:rFonts w:ascii="Arial" w:hAnsi="Arial" w:cs="Arial"/>
          <w:sz w:val="24"/>
          <w:szCs w:val="24"/>
        </w:rPr>
      </w:pPr>
      <w:r w:rsidRPr="00A33667">
        <w:rPr>
          <w:rStyle w:val="FootnoteReference"/>
          <w:rFonts w:ascii="Arial" w:hAnsi="Arial" w:cs="Arial"/>
          <w:sz w:val="24"/>
          <w:szCs w:val="24"/>
        </w:rPr>
        <w:footnoteRef/>
      </w:r>
      <w:r w:rsidRPr="00A33667">
        <w:rPr>
          <w:rFonts w:ascii="Arial" w:hAnsi="Arial" w:cs="Arial"/>
          <w:sz w:val="24"/>
          <w:szCs w:val="24"/>
        </w:rPr>
        <w:t xml:space="preserve"> Northern Ireland Commissioner for Children and Young People (2018) Still Waiting? A rights-based review of mental health support and services for children and young people in Northern Ireland. p.14. Belfast: NICCY</w:t>
      </w:r>
    </w:p>
  </w:footnote>
  <w:footnote w:id="42">
    <w:p w14:paraId="5A323F08" w14:textId="77777777" w:rsidR="00C941F3" w:rsidRPr="00A33667" w:rsidRDefault="00C941F3" w:rsidP="00C941F3">
      <w:pPr>
        <w:pStyle w:val="FootnoteText"/>
        <w:rPr>
          <w:rFonts w:ascii="Arial" w:hAnsi="Arial" w:cs="Arial"/>
          <w:sz w:val="24"/>
          <w:szCs w:val="24"/>
          <w:lang w:val="en-US"/>
        </w:rPr>
      </w:pPr>
      <w:r w:rsidRPr="00A33667">
        <w:rPr>
          <w:rStyle w:val="FootnoteReference"/>
          <w:rFonts w:ascii="Arial" w:hAnsi="Arial" w:cs="Arial"/>
          <w:sz w:val="24"/>
          <w:szCs w:val="24"/>
        </w:rPr>
        <w:footnoteRef/>
      </w:r>
      <w:r w:rsidRPr="00A33667">
        <w:rPr>
          <w:rFonts w:ascii="Arial" w:hAnsi="Arial" w:cs="Arial"/>
          <w:sz w:val="24"/>
          <w:szCs w:val="24"/>
        </w:rPr>
        <w:t xml:space="preserve"> </w:t>
      </w:r>
      <w:r w:rsidRPr="00A33667">
        <w:rPr>
          <w:rFonts w:ascii="Arial" w:hAnsi="Arial" w:cs="Arial"/>
          <w:sz w:val="24"/>
          <w:szCs w:val="24"/>
          <w:lang w:val="en-US"/>
        </w:rPr>
        <w:t>Toman, N (2022) Progress Towards the Implementation of the UNCRPD in NI.  Belfast: Equality Commission</w:t>
      </w:r>
    </w:p>
    <w:p w14:paraId="7B81B9A0" w14:textId="54A90D7E" w:rsidR="00C941F3" w:rsidRPr="00C941F3" w:rsidRDefault="00C941F3">
      <w:pPr>
        <w:pStyle w:val="FootnoteText"/>
        <w:rPr>
          <w:lang w:val="en-US"/>
        </w:rPr>
      </w:pPr>
    </w:p>
  </w:footnote>
  <w:footnote w:id="43">
    <w:p w14:paraId="7B98E5CA" w14:textId="77777777" w:rsidR="009B402D" w:rsidRPr="0082273D" w:rsidRDefault="009B402D" w:rsidP="009B402D">
      <w:pPr>
        <w:pStyle w:val="FootnoteText"/>
        <w:spacing w:line="276" w:lineRule="auto"/>
        <w:rPr>
          <w:rFonts w:ascii="Arial" w:hAnsi="Arial" w:cs="Arial"/>
          <w:sz w:val="24"/>
          <w:szCs w:val="24"/>
          <w:lang w:val="en-US"/>
        </w:rPr>
      </w:pPr>
      <w:r w:rsidRPr="0082273D">
        <w:rPr>
          <w:rStyle w:val="FootnoteReference"/>
          <w:rFonts w:eastAsia="MS ??"/>
          <w:sz w:val="24"/>
          <w:szCs w:val="24"/>
        </w:rPr>
        <w:footnoteRef/>
      </w:r>
      <w:r w:rsidRPr="0082273D">
        <w:rPr>
          <w:rFonts w:ascii="Arial" w:hAnsi="Arial" w:cs="Arial"/>
          <w:sz w:val="24"/>
          <w:szCs w:val="24"/>
        </w:rPr>
        <w:t xml:space="preserve"> Flynn, E., Artstein-Kerslake, A. (2017)</w:t>
      </w:r>
      <w:r>
        <w:rPr>
          <w:rFonts w:ascii="Arial" w:hAnsi="Arial" w:cs="Arial"/>
          <w:sz w:val="24"/>
          <w:szCs w:val="24"/>
        </w:rPr>
        <w:t>:</w:t>
      </w:r>
      <w:r w:rsidRPr="0082273D">
        <w:rPr>
          <w:rFonts w:ascii="Arial" w:hAnsi="Arial" w:cs="Arial"/>
          <w:sz w:val="24"/>
          <w:szCs w:val="24"/>
        </w:rPr>
        <w:t xml:space="preserve"> </w:t>
      </w:r>
      <w:hyperlink r:id="rId37" w:history="1">
        <w:r w:rsidRPr="009E60FF">
          <w:rPr>
            <w:rStyle w:val="Hyperlink"/>
            <w:rFonts w:ascii="Arial" w:hAnsi="Arial" w:cs="Arial"/>
            <w:sz w:val="24"/>
            <w:szCs w:val="24"/>
          </w:rPr>
          <w:t>State Intervention in the lives of people with disabilities: the case for a disability-neutral framework</w:t>
        </w:r>
      </w:hyperlink>
      <w:r w:rsidRPr="009E60FF">
        <w:rPr>
          <w:rFonts w:ascii="Arial" w:hAnsi="Arial" w:cs="Arial"/>
          <w:i/>
          <w:iCs/>
          <w:sz w:val="24"/>
          <w:szCs w:val="24"/>
        </w:rPr>
        <w:t xml:space="preserve">, International Journal of Law in </w:t>
      </w:r>
      <w:r>
        <w:rPr>
          <w:rFonts w:ascii="Arial" w:hAnsi="Arial" w:cs="Arial"/>
          <w:i/>
          <w:iCs/>
          <w:sz w:val="24"/>
          <w:szCs w:val="24"/>
        </w:rPr>
        <w:t>C</w:t>
      </w:r>
      <w:r w:rsidRPr="009E60FF">
        <w:rPr>
          <w:rFonts w:ascii="Arial" w:hAnsi="Arial" w:cs="Arial"/>
          <w:i/>
          <w:iCs/>
          <w:sz w:val="24"/>
          <w:szCs w:val="24"/>
        </w:rPr>
        <w:t>ontext</w:t>
      </w:r>
      <w:r w:rsidRPr="0082273D">
        <w:rPr>
          <w:rFonts w:ascii="Arial" w:hAnsi="Arial" w:cs="Arial"/>
          <w:sz w:val="24"/>
          <w:szCs w:val="24"/>
        </w:rPr>
        <w:t>, 13: 39-57</w:t>
      </w:r>
      <w:r>
        <w:rPr>
          <w:rFonts w:ascii="Arial" w:hAnsi="Arial" w:cs="Arial"/>
          <w:sz w:val="24"/>
          <w:szCs w:val="24"/>
        </w:rPr>
        <w:t>.</w:t>
      </w:r>
    </w:p>
  </w:footnote>
  <w:footnote w:id="44">
    <w:p w14:paraId="37C6ABC5" w14:textId="2B3831F5" w:rsidR="00A33667" w:rsidRPr="00A33667" w:rsidRDefault="00A33667">
      <w:pPr>
        <w:pStyle w:val="FootnoteText"/>
        <w:rPr>
          <w:lang w:val="en-US"/>
        </w:rPr>
      </w:pPr>
      <w:r>
        <w:rPr>
          <w:rStyle w:val="FootnoteReference"/>
        </w:rPr>
        <w:footnoteRef/>
      </w:r>
      <w:r>
        <w:t xml:space="preserve"> </w:t>
      </w:r>
      <w:r w:rsidRPr="009B26AF">
        <w:rPr>
          <w:rFonts w:ascii="Arial" w:hAnsi="Arial" w:cs="Arial"/>
          <w:sz w:val="24"/>
          <w:szCs w:val="24"/>
          <w:lang w:val="en-US"/>
        </w:rPr>
        <w:t>Toman, N (2022) Progress Towards the Implementation of the UNCRPD in NI.  Belfast: Equality Commission</w:t>
      </w:r>
    </w:p>
  </w:footnote>
  <w:footnote w:id="45">
    <w:p w14:paraId="33B47B9B" w14:textId="77777777" w:rsidR="009B402D" w:rsidRPr="00213CED" w:rsidRDefault="009B402D" w:rsidP="009B402D">
      <w:pPr>
        <w:pStyle w:val="FootnoteText"/>
        <w:spacing w:line="276" w:lineRule="auto"/>
        <w:rPr>
          <w:rFonts w:ascii="Arial" w:hAnsi="Arial" w:cs="Arial"/>
          <w:sz w:val="24"/>
          <w:szCs w:val="24"/>
        </w:rPr>
      </w:pPr>
      <w:r w:rsidRPr="00213CED">
        <w:rPr>
          <w:rStyle w:val="FootnoteReference"/>
          <w:sz w:val="24"/>
          <w:szCs w:val="24"/>
        </w:rPr>
        <w:footnoteRef/>
      </w:r>
      <w:r w:rsidRPr="00213CED">
        <w:rPr>
          <w:rFonts w:ascii="Arial" w:hAnsi="Arial" w:cs="Arial"/>
          <w:sz w:val="24"/>
          <w:szCs w:val="24"/>
        </w:rPr>
        <w:t xml:space="preserve"> Slayter, E. (2009)</w:t>
      </w:r>
      <w:r>
        <w:rPr>
          <w:rFonts w:ascii="Arial" w:hAnsi="Arial" w:cs="Arial"/>
          <w:sz w:val="24"/>
          <w:szCs w:val="24"/>
        </w:rPr>
        <w:t>:</w:t>
      </w:r>
      <w:r w:rsidRPr="00213CED">
        <w:rPr>
          <w:rFonts w:ascii="Arial" w:hAnsi="Arial" w:cs="Arial"/>
          <w:sz w:val="24"/>
          <w:szCs w:val="24"/>
        </w:rPr>
        <w:t xml:space="preserve"> Intimate partner violence against women with disabilities: implications for disability service case management practice. Journal of Aggression, Maltreatment and Trauma 2009, 18:182–199. doi:10.1080/ 10926770802675668 reference in Breckenridge et al. BMC Pregnancy and Childbirth 2014, 14:234. Available at </w:t>
      </w:r>
      <w:hyperlink r:id="rId38" w:history="1">
        <w:r w:rsidRPr="00213CED">
          <w:rPr>
            <w:rStyle w:val="Hyperlink"/>
            <w:rFonts w:ascii="Arial" w:hAnsi="Arial" w:cs="Arial"/>
            <w:sz w:val="24"/>
            <w:szCs w:val="24"/>
          </w:rPr>
          <w:t>http://www.biomedcentral.com/1471-2393/14/234</w:t>
        </w:r>
      </w:hyperlink>
      <w:r w:rsidRPr="00213CED">
        <w:rPr>
          <w:rFonts w:ascii="Arial" w:hAnsi="Arial" w:cs="Arial"/>
          <w:sz w:val="24"/>
          <w:szCs w:val="24"/>
        </w:rPr>
        <w:t xml:space="preserve"> (accessed 30 October 2021)</w:t>
      </w:r>
    </w:p>
  </w:footnote>
  <w:footnote w:id="46">
    <w:p w14:paraId="6E6FDD0F" w14:textId="77777777" w:rsidR="009B402D" w:rsidRPr="00263E42" w:rsidRDefault="009B402D" w:rsidP="009B402D">
      <w:pPr>
        <w:pStyle w:val="FootnoteText"/>
        <w:spacing w:line="276" w:lineRule="auto"/>
        <w:rPr>
          <w:rFonts w:ascii="Arial" w:hAnsi="Arial" w:cs="Arial"/>
          <w:sz w:val="24"/>
          <w:szCs w:val="24"/>
        </w:rPr>
      </w:pPr>
      <w:r w:rsidRPr="00263E42">
        <w:rPr>
          <w:rStyle w:val="FootnoteReference"/>
          <w:sz w:val="24"/>
          <w:szCs w:val="24"/>
        </w:rPr>
        <w:footnoteRef/>
      </w:r>
      <w:r w:rsidRPr="00263E42">
        <w:rPr>
          <w:rFonts w:ascii="Arial" w:hAnsi="Arial" w:cs="Arial"/>
          <w:sz w:val="24"/>
          <w:szCs w:val="24"/>
        </w:rPr>
        <w:t xml:space="preserve"> Women’s Aid Federation NI (2020): </w:t>
      </w:r>
      <w:hyperlink r:id="rId39" w:history="1">
        <w:r w:rsidRPr="00263E42">
          <w:rPr>
            <w:rStyle w:val="Hyperlink"/>
            <w:rFonts w:ascii="Arial" w:hAnsi="Arial" w:cs="Arial"/>
            <w:sz w:val="24"/>
            <w:szCs w:val="24"/>
          </w:rPr>
          <w:t>Annual Report 2019-2020</w:t>
        </w:r>
      </w:hyperlink>
      <w:r w:rsidRPr="00263E42">
        <w:rPr>
          <w:rFonts w:ascii="Arial" w:hAnsi="Arial" w:cs="Arial"/>
          <w:sz w:val="24"/>
          <w:szCs w:val="24"/>
        </w:rPr>
        <w:t>. (</w:t>
      </w:r>
      <w:r w:rsidRPr="00263E42">
        <w:rPr>
          <w:rFonts w:ascii="Arial" w:hAnsi="Arial" w:cs="Arial"/>
          <w:sz w:val="24"/>
          <w:szCs w:val="24"/>
        </w:rPr>
        <w:t xml:space="preserve">accessed 2 November 2021).  </w:t>
      </w:r>
    </w:p>
  </w:footnote>
  <w:footnote w:id="47">
    <w:p w14:paraId="54808DE5" w14:textId="77777777" w:rsidR="009B402D" w:rsidRPr="00322FE1" w:rsidRDefault="009B402D" w:rsidP="009B402D">
      <w:pPr>
        <w:pStyle w:val="FootnoteText"/>
        <w:rPr>
          <w:rFonts w:ascii="Arial" w:hAnsi="Arial" w:cs="Arial"/>
          <w:sz w:val="24"/>
          <w:szCs w:val="24"/>
          <w:lang w:val="en-US"/>
        </w:rPr>
      </w:pPr>
      <w:r w:rsidRPr="00322FE1">
        <w:rPr>
          <w:rStyle w:val="FootnoteReference"/>
          <w:sz w:val="24"/>
          <w:szCs w:val="24"/>
        </w:rPr>
        <w:footnoteRef/>
      </w:r>
      <w:r w:rsidRPr="00322FE1">
        <w:rPr>
          <w:rFonts w:ascii="Arial" w:hAnsi="Arial" w:cs="Arial"/>
          <w:sz w:val="24"/>
          <w:szCs w:val="24"/>
        </w:rPr>
        <w:t xml:space="preserve"> DfC (2020) </w:t>
      </w:r>
      <w:hyperlink r:id="rId40" w:history="1">
        <w:r w:rsidRPr="00322FE1">
          <w:rPr>
            <w:rStyle w:val="Hyperlink"/>
            <w:rFonts w:ascii="Arial" w:hAnsi="Arial" w:cs="Arial"/>
            <w:sz w:val="24"/>
            <w:szCs w:val="24"/>
          </w:rPr>
          <w:t>Disability Strategy and Expert Advisory Panel: Report and Recommendations.</w:t>
        </w:r>
      </w:hyperlink>
      <w:r w:rsidRPr="00322FE1">
        <w:rPr>
          <w:rFonts w:ascii="Arial" w:hAnsi="Arial" w:cs="Arial"/>
          <w:sz w:val="24"/>
          <w:szCs w:val="24"/>
        </w:rPr>
        <w:t xml:space="preserve"> p.118. (</w:t>
      </w:r>
      <w:r w:rsidRPr="00322FE1">
        <w:rPr>
          <w:rFonts w:ascii="Arial" w:hAnsi="Arial" w:cs="Arial"/>
          <w:sz w:val="24"/>
          <w:szCs w:val="24"/>
        </w:rPr>
        <w:t>accessed 10 October 2021)</w:t>
      </w:r>
    </w:p>
  </w:footnote>
  <w:footnote w:id="48">
    <w:p w14:paraId="3C53F798" w14:textId="77777777" w:rsidR="009B402D" w:rsidRPr="00213CED" w:rsidRDefault="009B402D" w:rsidP="009B402D">
      <w:pPr>
        <w:pStyle w:val="FootnoteText"/>
        <w:spacing w:line="276" w:lineRule="auto"/>
        <w:rPr>
          <w:rFonts w:ascii="Arial" w:hAnsi="Arial" w:cs="Arial"/>
          <w:sz w:val="24"/>
          <w:szCs w:val="24"/>
        </w:rPr>
      </w:pPr>
      <w:r w:rsidRPr="005349A3">
        <w:rPr>
          <w:rStyle w:val="FootnoteReference"/>
          <w:sz w:val="24"/>
          <w:szCs w:val="24"/>
        </w:rPr>
        <w:footnoteRef/>
      </w:r>
      <w:r w:rsidRPr="005349A3">
        <w:rPr>
          <w:rFonts w:ascii="Arial" w:hAnsi="Arial" w:cs="Arial"/>
          <w:sz w:val="24"/>
          <w:szCs w:val="24"/>
        </w:rPr>
        <w:t xml:space="preserve"> Northern Ireland Commissioner</w:t>
      </w:r>
      <w:r w:rsidRPr="00213CED">
        <w:rPr>
          <w:rFonts w:ascii="Arial" w:hAnsi="Arial" w:cs="Arial"/>
          <w:sz w:val="24"/>
          <w:szCs w:val="24"/>
        </w:rPr>
        <w:t xml:space="preserve"> for Children and Young People (2018) Still Waiting? A rights-based review of mental health support and services for children and young people in Northern Ireland. p.14. Belfast: NICCY</w:t>
      </w:r>
    </w:p>
  </w:footnote>
  <w:footnote w:id="49">
    <w:p w14:paraId="26019A08" w14:textId="77777777" w:rsidR="009B402D" w:rsidRPr="002A2DC0" w:rsidRDefault="009B402D" w:rsidP="009B402D">
      <w:pPr>
        <w:pStyle w:val="FootnoteText"/>
        <w:rPr>
          <w:rFonts w:ascii="Arial" w:hAnsi="Arial" w:cs="Arial"/>
          <w:sz w:val="24"/>
          <w:szCs w:val="24"/>
        </w:rPr>
      </w:pPr>
      <w:r w:rsidRPr="002A2DC0">
        <w:rPr>
          <w:rStyle w:val="FootnoteReference"/>
          <w:sz w:val="24"/>
          <w:szCs w:val="24"/>
        </w:rPr>
        <w:footnoteRef/>
      </w:r>
      <w:r w:rsidRPr="002A2DC0">
        <w:rPr>
          <w:rFonts w:ascii="Arial" w:hAnsi="Arial" w:cs="Arial"/>
          <w:sz w:val="24"/>
          <w:szCs w:val="24"/>
        </w:rPr>
        <w:t xml:space="preserve"> Mae Murray Foundation (2020) </w:t>
      </w:r>
      <w:hyperlink r:id="rId41" w:history="1">
        <w:r w:rsidRPr="002A2DC0">
          <w:rPr>
            <w:rStyle w:val="Hyperlink"/>
            <w:rFonts w:ascii="Arial" w:hAnsi="Arial" w:cs="Arial"/>
            <w:sz w:val="24"/>
            <w:szCs w:val="24"/>
          </w:rPr>
          <w:t>Are Play Spaces Accessible to All?</w:t>
        </w:r>
      </w:hyperlink>
      <w:r w:rsidRPr="002A2DC0">
        <w:rPr>
          <w:rFonts w:ascii="Arial" w:hAnsi="Arial" w:cs="Arial"/>
          <w:sz w:val="24"/>
          <w:szCs w:val="24"/>
        </w:rPr>
        <w:t xml:space="preserve"> </w:t>
      </w:r>
    </w:p>
  </w:footnote>
  <w:footnote w:id="50">
    <w:p w14:paraId="267EF90D" w14:textId="77777777" w:rsidR="009B402D" w:rsidRPr="000935F0" w:rsidRDefault="009B402D" w:rsidP="009B402D">
      <w:pPr>
        <w:pStyle w:val="FootnoteText"/>
        <w:rPr>
          <w:lang w:val="en-US"/>
        </w:rPr>
      </w:pPr>
      <w:r>
        <w:rPr>
          <w:rStyle w:val="FootnoteReference"/>
        </w:rPr>
        <w:footnoteRef/>
      </w:r>
      <w:r>
        <w:t xml:space="preserve"> </w:t>
      </w:r>
      <w:r w:rsidRPr="009B26AF">
        <w:rPr>
          <w:rFonts w:ascii="Arial" w:hAnsi="Arial" w:cs="Arial"/>
          <w:sz w:val="24"/>
          <w:szCs w:val="24"/>
          <w:lang w:val="en-US"/>
        </w:rPr>
        <w:t>Toman, N (2022) Progress Towards the Implementation of the UNCRPD in NI.  Belfast: Equality Commission</w:t>
      </w:r>
    </w:p>
  </w:footnote>
  <w:footnote w:id="51">
    <w:p w14:paraId="702540E2" w14:textId="77777777" w:rsidR="009B402D" w:rsidRPr="00884684" w:rsidRDefault="009B402D" w:rsidP="009B402D">
      <w:pPr>
        <w:pStyle w:val="FootnoteText"/>
        <w:spacing w:line="276" w:lineRule="auto"/>
        <w:rPr>
          <w:lang w:val="en-US"/>
        </w:rPr>
      </w:pPr>
      <w:r w:rsidRPr="00213CED">
        <w:rPr>
          <w:rStyle w:val="FootnoteReference"/>
          <w:rFonts w:eastAsia="MS ??"/>
          <w:sz w:val="24"/>
          <w:szCs w:val="24"/>
        </w:rPr>
        <w:footnoteRef/>
      </w:r>
      <w:r w:rsidRPr="00213CED">
        <w:rPr>
          <w:rFonts w:ascii="Arial" w:hAnsi="Arial" w:cs="Arial"/>
          <w:sz w:val="24"/>
          <w:szCs w:val="24"/>
        </w:rPr>
        <w:t xml:space="preserve"> </w:t>
      </w:r>
      <w:r w:rsidRPr="00213CED">
        <w:rPr>
          <w:rFonts w:ascii="Arial" w:hAnsi="Arial" w:cs="Arial"/>
          <w:sz w:val="24"/>
          <w:szCs w:val="24"/>
          <w:lang w:val="en-US"/>
        </w:rPr>
        <w:t>Morris, R (2012)</w:t>
      </w:r>
      <w:r>
        <w:rPr>
          <w:rFonts w:ascii="Arial" w:hAnsi="Arial" w:cs="Arial"/>
          <w:sz w:val="24"/>
          <w:szCs w:val="24"/>
          <w:lang w:val="en-US"/>
        </w:rPr>
        <w:t>:</w:t>
      </w:r>
      <w:r w:rsidRPr="00213CED">
        <w:rPr>
          <w:rFonts w:ascii="Arial" w:hAnsi="Arial" w:cs="Arial"/>
          <w:sz w:val="24"/>
          <w:szCs w:val="24"/>
          <w:lang w:val="en-US"/>
        </w:rPr>
        <w:t xml:space="preserve"> </w:t>
      </w:r>
      <w:hyperlink r:id="rId42" w:history="1">
        <w:r w:rsidRPr="00213CED">
          <w:rPr>
            <w:rStyle w:val="Hyperlink"/>
            <w:rFonts w:ascii="Arial" w:hAnsi="Arial" w:cs="Arial"/>
            <w:sz w:val="24"/>
            <w:szCs w:val="24"/>
          </w:rPr>
          <w:t>The impact on disabled people of cuts and changes in benefits and services</w:t>
        </w:r>
      </w:hyperlink>
      <w:r>
        <w:rPr>
          <w:rFonts w:ascii="Arial" w:hAnsi="Arial" w:cs="Arial"/>
          <w:sz w:val="24"/>
          <w:szCs w:val="24"/>
        </w:rPr>
        <w:t>,</w:t>
      </w:r>
      <w:r w:rsidRPr="00213CED">
        <w:rPr>
          <w:rFonts w:ascii="Arial" w:hAnsi="Arial" w:cs="Arial"/>
          <w:sz w:val="24"/>
          <w:szCs w:val="24"/>
        </w:rPr>
        <w:t xml:space="preserve"> p.21 (accessed 4 November 2021)</w:t>
      </w:r>
      <w:r>
        <w:rPr>
          <w:rFonts w:ascii="Arial" w:hAnsi="Arial" w:cs="Arial"/>
          <w:sz w:val="24"/>
          <w:szCs w:val="24"/>
        </w:rPr>
        <w:t>.</w:t>
      </w:r>
    </w:p>
  </w:footnote>
  <w:footnote w:id="52">
    <w:p w14:paraId="60372426" w14:textId="77777777" w:rsidR="009B402D" w:rsidRPr="00322FE1" w:rsidRDefault="009B402D" w:rsidP="009B402D">
      <w:pPr>
        <w:pStyle w:val="FootnoteText"/>
        <w:spacing w:line="276" w:lineRule="auto"/>
        <w:rPr>
          <w:rFonts w:ascii="Arial" w:hAnsi="Arial" w:cs="Arial"/>
          <w:sz w:val="24"/>
          <w:szCs w:val="24"/>
          <w:lang w:val="en-US"/>
        </w:rPr>
      </w:pPr>
      <w:r w:rsidRPr="00213CED">
        <w:rPr>
          <w:rStyle w:val="FootnoteReference"/>
          <w:sz w:val="24"/>
          <w:szCs w:val="24"/>
        </w:rPr>
        <w:footnoteRef/>
      </w:r>
      <w:r w:rsidRPr="00213CED">
        <w:rPr>
          <w:sz w:val="24"/>
          <w:szCs w:val="24"/>
        </w:rPr>
        <w:t xml:space="preserve"> </w:t>
      </w:r>
      <w:r w:rsidRPr="00213CED">
        <w:rPr>
          <w:rFonts w:ascii="Arial" w:hAnsi="Arial" w:cs="Arial"/>
          <w:sz w:val="24"/>
          <w:szCs w:val="24"/>
        </w:rPr>
        <w:t>Harper, C., McClenahan, S., Byrne, B., Russell, H. (2012)</w:t>
      </w:r>
      <w:r>
        <w:rPr>
          <w:rFonts w:ascii="Arial" w:hAnsi="Arial" w:cs="Arial"/>
          <w:sz w:val="24"/>
          <w:szCs w:val="24"/>
        </w:rPr>
        <w:t>:</w:t>
      </w:r>
      <w:r w:rsidRPr="00213CED">
        <w:rPr>
          <w:rFonts w:ascii="Arial" w:hAnsi="Arial" w:cs="Arial"/>
          <w:sz w:val="24"/>
          <w:szCs w:val="24"/>
        </w:rPr>
        <w:t xml:space="preserve"> </w:t>
      </w:r>
      <w:hyperlink r:id="rId43" w:history="1">
        <w:r w:rsidRPr="00213CED">
          <w:rPr>
            <w:rStyle w:val="Hyperlink"/>
            <w:rFonts w:ascii="Arial" w:hAnsi="Arial" w:cs="Arial"/>
            <w:sz w:val="24"/>
            <w:szCs w:val="24"/>
          </w:rPr>
          <w:t>Disability Programmes and Policies how does Northern Ireland measure up?</w:t>
        </w:r>
      </w:hyperlink>
      <w:r w:rsidRPr="00213CED">
        <w:rPr>
          <w:rFonts w:ascii="Arial" w:hAnsi="Arial" w:cs="Arial"/>
          <w:sz w:val="24"/>
          <w:szCs w:val="24"/>
        </w:rPr>
        <w:t xml:space="preserve"> p.106 </w:t>
      </w:r>
      <w:r w:rsidRPr="00F61EAB">
        <w:rPr>
          <w:rStyle w:val="Hyperlink"/>
          <w:rFonts w:ascii="Arial" w:hAnsi="Arial" w:cs="Arial"/>
          <w:color w:val="000000"/>
          <w:sz w:val="24"/>
          <w:szCs w:val="24"/>
        </w:rPr>
        <w:t>(Accessed 10 October 2021)</w:t>
      </w:r>
    </w:p>
  </w:footnote>
  <w:footnote w:id="53">
    <w:p w14:paraId="4E241175" w14:textId="62F90D6D" w:rsidR="009B402D" w:rsidRPr="00E519BC" w:rsidRDefault="009B402D" w:rsidP="009B402D">
      <w:pPr>
        <w:pStyle w:val="FootnoteText"/>
        <w:rPr>
          <w:lang w:val="en-US"/>
        </w:rPr>
      </w:pPr>
      <w:r>
        <w:rPr>
          <w:rStyle w:val="FootnoteReference"/>
        </w:rPr>
        <w:footnoteRef/>
      </w:r>
      <w:r>
        <w:t xml:space="preserve"> </w:t>
      </w:r>
      <w:r w:rsidRPr="009B26AF">
        <w:rPr>
          <w:rFonts w:ascii="Arial" w:hAnsi="Arial" w:cs="Arial"/>
          <w:sz w:val="24"/>
          <w:szCs w:val="24"/>
          <w:lang w:val="en-US"/>
        </w:rPr>
        <w:t>Toman, N (2022) Progress Towards the Implementation of the UNCRPD in NI.  Belfast: Equality Commission</w:t>
      </w:r>
    </w:p>
  </w:footnote>
  <w:footnote w:id="54">
    <w:p w14:paraId="58BE9CD4" w14:textId="77777777" w:rsidR="009B402D" w:rsidRPr="00776A5A" w:rsidRDefault="009B402D" w:rsidP="009B402D">
      <w:pPr>
        <w:pStyle w:val="FootnoteText"/>
        <w:spacing w:line="276" w:lineRule="auto"/>
        <w:rPr>
          <w:rFonts w:ascii="Arial" w:hAnsi="Arial" w:cs="Arial"/>
          <w:sz w:val="24"/>
          <w:szCs w:val="24"/>
          <w:lang w:val="en-US"/>
        </w:rPr>
      </w:pPr>
      <w:r w:rsidRPr="00776A5A">
        <w:rPr>
          <w:rStyle w:val="FootnoteReference"/>
          <w:rFonts w:eastAsia="MS ??"/>
          <w:sz w:val="24"/>
          <w:szCs w:val="24"/>
        </w:rPr>
        <w:footnoteRef/>
      </w:r>
      <w:r w:rsidRPr="00776A5A">
        <w:rPr>
          <w:rFonts w:ascii="Arial" w:hAnsi="Arial" w:cs="Arial"/>
          <w:sz w:val="24"/>
          <w:szCs w:val="24"/>
        </w:rPr>
        <w:t xml:space="preserve">  DfC (2020): </w:t>
      </w:r>
      <w:hyperlink r:id="rId44" w:history="1">
        <w:r w:rsidRPr="00776A5A">
          <w:rPr>
            <w:rStyle w:val="Hyperlink"/>
            <w:rFonts w:ascii="Arial" w:hAnsi="Arial" w:cs="Arial"/>
            <w:sz w:val="24"/>
            <w:szCs w:val="24"/>
          </w:rPr>
          <w:t>Disability Strategy Expert Advisory Panel: Report and Recommendations.</w:t>
        </w:r>
      </w:hyperlink>
      <w:r w:rsidRPr="00776A5A">
        <w:rPr>
          <w:rFonts w:ascii="Arial" w:hAnsi="Arial" w:cs="Arial"/>
          <w:sz w:val="24"/>
          <w:szCs w:val="24"/>
        </w:rPr>
        <w:t>p.79 (accessed 10 October 2021)</w:t>
      </w:r>
      <w:r>
        <w:rPr>
          <w:rFonts w:ascii="Arial" w:hAnsi="Arial" w:cs="Arial"/>
          <w:sz w:val="24"/>
          <w:szCs w:val="24"/>
        </w:rPr>
        <w:t>.</w:t>
      </w:r>
    </w:p>
  </w:footnote>
  <w:footnote w:id="55">
    <w:p w14:paraId="23935D5D" w14:textId="77777777" w:rsidR="009B402D" w:rsidRPr="00D83CAE" w:rsidRDefault="009B402D" w:rsidP="009B402D">
      <w:pPr>
        <w:pStyle w:val="FootnoteText"/>
        <w:rPr>
          <w:rFonts w:ascii="Arial" w:hAnsi="Arial" w:cs="Arial"/>
          <w:sz w:val="24"/>
          <w:szCs w:val="24"/>
        </w:rPr>
      </w:pPr>
      <w:r w:rsidRPr="00D83CAE">
        <w:rPr>
          <w:rStyle w:val="FootnoteReference"/>
          <w:rFonts w:eastAsia="MS ??"/>
          <w:sz w:val="24"/>
          <w:szCs w:val="24"/>
        </w:rPr>
        <w:footnoteRef/>
      </w:r>
      <w:r w:rsidRPr="00D83CAE">
        <w:rPr>
          <w:rFonts w:ascii="Arial" w:hAnsi="Arial" w:cs="Arial"/>
          <w:sz w:val="24"/>
          <w:szCs w:val="24"/>
        </w:rPr>
        <w:t xml:space="preserve"> </w:t>
      </w:r>
      <w:r>
        <w:rPr>
          <w:rFonts w:ascii="Arial" w:hAnsi="Arial" w:cs="Arial"/>
          <w:sz w:val="24"/>
          <w:szCs w:val="24"/>
        </w:rPr>
        <w:t>A Do Not Resuscitate notice.</w:t>
      </w:r>
    </w:p>
  </w:footnote>
  <w:footnote w:id="56">
    <w:p w14:paraId="09132CD2" w14:textId="77777777" w:rsidR="009B402D" w:rsidRPr="00504C57" w:rsidRDefault="009B402D" w:rsidP="009B402D">
      <w:pPr>
        <w:pStyle w:val="FootnoteText"/>
        <w:rPr>
          <w:rFonts w:ascii="Arial" w:hAnsi="Arial" w:cs="Arial"/>
          <w:sz w:val="24"/>
          <w:szCs w:val="24"/>
          <w:lang w:val="en-US"/>
        </w:rPr>
      </w:pPr>
      <w:r w:rsidRPr="00504C57">
        <w:rPr>
          <w:rStyle w:val="FootnoteReference"/>
          <w:rFonts w:eastAsia="MS ??"/>
          <w:sz w:val="24"/>
          <w:szCs w:val="24"/>
        </w:rPr>
        <w:footnoteRef/>
      </w:r>
      <w:r w:rsidRPr="00504C57">
        <w:rPr>
          <w:rFonts w:ascii="Arial" w:hAnsi="Arial" w:cs="Arial"/>
          <w:sz w:val="24"/>
          <w:szCs w:val="24"/>
        </w:rPr>
        <w:t xml:space="preserve"> </w:t>
      </w:r>
      <w:r w:rsidRPr="00504C57">
        <w:rPr>
          <w:rFonts w:ascii="Arial" w:hAnsi="Arial" w:cs="Arial"/>
          <w:sz w:val="24"/>
          <w:szCs w:val="24"/>
          <w:lang w:val="en-US"/>
        </w:rPr>
        <w:t xml:space="preserve">NISRA (2021) </w:t>
      </w:r>
      <w:hyperlink r:id="rId45" w:history="1">
        <w:r w:rsidRPr="00504C57">
          <w:rPr>
            <w:rStyle w:val="Hyperlink"/>
            <w:rFonts w:ascii="Arial" w:hAnsi="Arial" w:cs="Arial"/>
            <w:sz w:val="24"/>
            <w:szCs w:val="24"/>
            <w:lang w:val="en-US"/>
          </w:rPr>
          <w:t>Covid-19 Deaths and Equality - Wave One</w:t>
        </w:r>
      </w:hyperlink>
      <w:r w:rsidRPr="00504C57">
        <w:rPr>
          <w:rFonts w:ascii="Arial" w:hAnsi="Arial" w:cs="Arial"/>
          <w:sz w:val="24"/>
          <w:szCs w:val="24"/>
          <w:lang w:val="en-US"/>
        </w:rPr>
        <w:t xml:space="preserve"> (accessed 2 February 2021) </w:t>
      </w:r>
    </w:p>
  </w:footnote>
  <w:footnote w:id="57">
    <w:p w14:paraId="3FAB2BF6" w14:textId="77777777" w:rsidR="009B402D" w:rsidRPr="00072C7C" w:rsidRDefault="009B402D" w:rsidP="009B402D">
      <w:pPr>
        <w:pStyle w:val="FootnoteText"/>
        <w:rPr>
          <w:rFonts w:ascii="Arial" w:hAnsi="Arial" w:cs="Arial"/>
          <w:sz w:val="24"/>
          <w:szCs w:val="24"/>
          <w:lang w:val="en-US"/>
        </w:rPr>
      </w:pPr>
      <w:r w:rsidRPr="00072C7C">
        <w:rPr>
          <w:rStyle w:val="FootnoteReference"/>
          <w:rFonts w:eastAsia="MS ??"/>
          <w:sz w:val="24"/>
          <w:szCs w:val="24"/>
        </w:rPr>
        <w:footnoteRef/>
      </w:r>
      <w:r w:rsidRPr="00072C7C">
        <w:rPr>
          <w:rFonts w:ascii="Arial" w:hAnsi="Arial" w:cs="Arial"/>
          <w:sz w:val="24"/>
          <w:szCs w:val="24"/>
        </w:rPr>
        <w:t xml:space="preserve"> </w:t>
      </w:r>
      <w:r w:rsidRPr="00072C7C">
        <w:rPr>
          <w:rFonts w:ascii="Arial" w:hAnsi="Arial" w:cs="Arial"/>
          <w:sz w:val="24"/>
          <w:szCs w:val="24"/>
          <w:lang w:val="en-US"/>
        </w:rPr>
        <w:t>BBC (2021)</w:t>
      </w:r>
      <w:r>
        <w:rPr>
          <w:rFonts w:ascii="Arial" w:hAnsi="Arial" w:cs="Arial"/>
          <w:sz w:val="24"/>
          <w:szCs w:val="24"/>
          <w:lang w:val="en-US"/>
        </w:rPr>
        <w:t>:</w:t>
      </w:r>
      <w:r w:rsidRPr="00072C7C">
        <w:rPr>
          <w:rFonts w:ascii="Arial" w:hAnsi="Arial" w:cs="Arial"/>
          <w:sz w:val="24"/>
          <w:szCs w:val="24"/>
        </w:rPr>
        <w:t xml:space="preserve"> </w:t>
      </w:r>
      <w:hyperlink r:id="rId46" w:history="1">
        <w:r w:rsidRPr="00072C7C">
          <w:rPr>
            <w:rStyle w:val="Hyperlink"/>
            <w:rFonts w:ascii="Arial" w:hAnsi="Arial" w:cs="Arial"/>
            <w:sz w:val="24"/>
            <w:szCs w:val="24"/>
            <w:lang w:val="en-US"/>
          </w:rPr>
          <w:t>People with learning disabilities 'living a nightmare'</w:t>
        </w:r>
      </w:hyperlink>
      <w:r w:rsidRPr="00072C7C">
        <w:rPr>
          <w:rFonts w:ascii="Arial" w:hAnsi="Arial" w:cs="Arial"/>
          <w:sz w:val="24"/>
          <w:szCs w:val="24"/>
          <w:lang w:val="en-US"/>
        </w:rPr>
        <w:t xml:space="preserve"> (accessed 28 December 2021</w:t>
      </w:r>
      <w:r>
        <w:rPr>
          <w:rFonts w:ascii="Arial" w:hAnsi="Arial" w:cs="Arial"/>
          <w:sz w:val="24"/>
          <w:szCs w:val="24"/>
          <w:lang w:val="en-US"/>
        </w:rPr>
        <w:t>.</w:t>
      </w:r>
      <w:r w:rsidRPr="00072C7C">
        <w:rPr>
          <w:rFonts w:ascii="Arial" w:hAnsi="Arial" w:cs="Arial"/>
          <w:sz w:val="24"/>
          <w:szCs w:val="24"/>
          <w:lang w:val="en-US"/>
        </w:rPr>
        <w:t>)</w:t>
      </w:r>
      <w:r>
        <w:rPr>
          <w:rFonts w:ascii="Arial" w:hAnsi="Arial" w:cs="Arial"/>
          <w:sz w:val="24"/>
          <w:szCs w:val="24"/>
          <w:lang w:val="en-US"/>
        </w:rPr>
        <w:t xml:space="preserve"> This article includes Amanda Paul’s contribution to the Disabled People’s Parliament in which Amanda recounts her own experience with respect to Do Not Resuscitate Orders.</w:t>
      </w:r>
    </w:p>
  </w:footnote>
  <w:footnote w:id="58">
    <w:p w14:paraId="25BEBE61" w14:textId="77777777" w:rsidR="009B402D" w:rsidRPr="00BA036C" w:rsidRDefault="009B402D" w:rsidP="009B402D">
      <w:pPr>
        <w:pStyle w:val="FootnoteText"/>
        <w:spacing w:line="276" w:lineRule="auto"/>
        <w:rPr>
          <w:rFonts w:ascii="Arial" w:hAnsi="Arial" w:cs="Arial"/>
          <w:sz w:val="24"/>
          <w:szCs w:val="24"/>
          <w:lang w:val="en-US"/>
        </w:rPr>
      </w:pPr>
      <w:r w:rsidRPr="00BA036C">
        <w:rPr>
          <w:rStyle w:val="FootnoteReference"/>
          <w:rFonts w:eastAsia="MS ??"/>
          <w:sz w:val="24"/>
          <w:szCs w:val="24"/>
        </w:rPr>
        <w:footnoteRef/>
      </w:r>
      <w:r w:rsidRPr="00BA036C">
        <w:rPr>
          <w:rFonts w:ascii="Arial" w:hAnsi="Arial" w:cs="Arial"/>
          <w:sz w:val="24"/>
          <w:szCs w:val="24"/>
        </w:rPr>
        <w:t xml:space="preserve"> </w:t>
      </w:r>
      <w:r w:rsidRPr="00BA036C">
        <w:rPr>
          <w:rFonts w:ascii="Arial" w:hAnsi="Arial" w:cs="Arial"/>
          <w:sz w:val="24"/>
          <w:szCs w:val="24"/>
          <w:lang w:val="en-US"/>
        </w:rPr>
        <w:t xml:space="preserve">ECNI (2020): </w:t>
      </w:r>
      <w:hyperlink r:id="rId47" w:history="1">
        <w:r w:rsidRPr="00BA036C">
          <w:rPr>
            <w:rStyle w:val="Hyperlink"/>
            <w:rFonts w:ascii="Arial" w:hAnsi="Arial" w:cs="Arial"/>
            <w:sz w:val="24"/>
            <w:szCs w:val="24"/>
            <w:lang w:val="en-US"/>
          </w:rPr>
          <w:t>People with disabilities must not be left behind by response to COVID-19</w:t>
        </w:r>
      </w:hyperlink>
      <w:r w:rsidRPr="00BA036C">
        <w:rPr>
          <w:rFonts w:ascii="Arial" w:hAnsi="Arial" w:cs="Arial"/>
          <w:sz w:val="24"/>
          <w:szCs w:val="24"/>
          <w:lang w:val="en-US"/>
        </w:rPr>
        <w:t xml:space="preserve"> (accessed 5 November 2021). </w:t>
      </w:r>
    </w:p>
  </w:footnote>
  <w:footnote w:id="59">
    <w:p w14:paraId="48FEBB92" w14:textId="77777777" w:rsidR="009B402D" w:rsidRPr="001F3B12" w:rsidRDefault="009B402D" w:rsidP="009B402D">
      <w:pPr>
        <w:pStyle w:val="FootnoteText"/>
        <w:spacing w:line="276" w:lineRule="auto"/>
        <w:rPr>
          <w:rFonts w:ascii="Arial" w:hAnsi="Arial" w:cs="Arial"/>
          <w:sz w:val="24"/>
          <w:szCs w:val="24"/>
        </w:rPr>
      </w:pPr>
      <w:r w:rsidRPr="001F3B12">
        <w:rPr>
          <w:rStyle w:val="FootnoteReference"/>
          <w:rFonts w:ascii="Arial" w:hAnsi="Arial" w:cs="Arial"/>
          <w:sz w:val="24"/>
          <w:szCs w:val="24"/>
        </w:rPr>
        <w:footnoteRef/>
      </w:r>
      <w:r w:rsidRPr="001F3B12">
        <w:rPr>
          <w:rFonts w:ascii="Arial" w:hAnsi="Arial" w:cs="Arial"/>
          <w:sz w:val="24"/>
          <w:szCs w:val="24"/>
        </w:rPr>
        <w:t xml:space="preserve"> Committee on the Rights of Persons with Disabilities (2014): General Comment No.1: Article 12: Equal recognition before the law. UN: CRPD/C/GC/1 </w:t>
      </w:r>
    </w:p>
  </w:footnote>
  <w:footnote w:id="60">
    <w:p w14:paraId="6F6EB15E" w14:textId="78E75CA8" w:rsidR="009B402D" w:rsidRPr="001F3B12" w:rsidRDefault="009B402D" w:rsidP="009B402D">
      <w:pPr>
        <w:pStyle w:val="FootnoteText"/>
        <w:rPr>
          <w:rFonts w:ascii="Arial" w:hAnsi="Arial" w:cs="Arial"/>
          <w:sz w:val="24"/>
          <w:szCs w:val="24"/>
          <w:lang w:val="en-US"/>
        </w:rPr>
      </w:pPr>
      <w:r w:rsidRPr="001F3B12">
        <w:rPr>
          <w:rStyle w:val="FootnoteReference"/>
          <w:rFonts w:ascii="Arial" w:hAnsi="Arial" w:cs="Arial"/>
          <w:sz w:val="24"/>
          <w:szCs w:val="24"/>
        </w:rPr>
        <w:footnoteRef/>
      </w:r>
      <w:r w:rsidRPr="001F3B12">
        <w:rPr>
          <w:rFonts w:ascii="Arial" w:hAnsi="Arial" w:cs="Arial"/>
          <w:sz w:val="24"/>
          <w:szCs w:val="24"/>
        </w:rPr>
        <w:t xml:space="preserve"> </w:t>
      </w:r>
      <w:hyperlink r:id="rId48" w:history="1">
        <w:r w:rsidRPr="001F3B12">
          <w:rPr>
            <w:rStyle w:val="Hyperlink"/>
            <w:rFonts w:ascii="Arial" w:hAnsi="Arial" w:cs="Arial"/>
            <w:sz w:val="24"/>
            <w:szCs w:val="24"/>
            <w:lang w:val="en-US"/>
          </w:rPr>
          <w:t>The Mental Health (Northern Ireland) Order 1986</w:t>
        </w:r>
      </w:hyperlink>
      <w:r w:rsidR="001F3B12" w:rsidRPr="001F3B12">
        <w:rPr>
          <w:rStyle w:val="Hyperlink"/>
          <w:rFonts w:ascii="Arial" w:hAnsi="Arial" w:cs="Arial"/>
          <w:sz w:val="24"/>
          <w:szCs w:val="24"/>
          <w:lang w:val="en-US"/>
        </w:rPr>
        <w:t xml:space="preserve"> </w:t>
      </w:r>
    </w:p>
  </w:footnote>
  <w:footnote w:id="61">
    <w:p w14:paraId="0497617B" w14:textId="77777777" w:rsidR="009B402D" w:rsidRPr="001F3B12" w:rsidRDefault="009B402D" w:rsidP="009B402D">
      <w:pPr>
        <w:pStyle w:val="FootnoteText"/>
        <w:rPr>
          <w:rFonts w:ascii="Arial" w:hAnsi="Arial" w:cs="Arial"/>
          <w:sz w:val="24"/>
          <w:szCs w:val="24"/>
          <w:lang w:val="en-US"/>
        </w:rPr>
      </w:pPr>
      <w:r w:rsidRPr="001F3B12">
        <w:rPr>
          <w:rStyle w:val="FootnoteReference"/>
          <w:rFonts w:ascii="Arial" w:hAnsi="Arial" w:cs="Arial"/>
          <w:sz w:val="24"/>
          <w:szCs w:val="24"/>
        </w:rPr>
        <w:footnoteRef/>
      </w:r>
      <w:r w:rsidRPr="001F3B12">
        <w:rPr>
          <w:rFonts w:ascii="Arial" w:hAnsi="Arial" w:cs="Arial"/>
          <w:sz w:val="24"/>
          <w:szCs w:val="24"/>
        </w:rPr>
        <w:t xml:space="preserve"> The MHO is accompanied by a short Code of Practice, and what is known as the GAIN </w:t>
      </w:r>
      <w:r w:rsidRPr="001F3B12">
        <w:rPr>
          <w:rFonts w:ascii="Arial" w:hAnsi="Arial" w:cs="Arial"/>
          <w:sz w:val="24"/>
          <w:szCs w:val="24"/>
        </w:rPr>
        <w:t>Guidelines , which set out detailed information about the provision of mental health care in line with the MHO.</w:t>
      </w:r>
    </w:p>
  </w:footnote>
  <w:footnote w:id="62">
    <w:p w14:paraId="58077B12" w14:textId="65FFA21D" w:rsidR="009B402D" w:rsidRPr="001F3B12" w:rsidRDefault="009B402D" w:rsidP="009B402D">
      <w:pPr>
        <w:pStyle w:val="FootnoteText"/>
        <w:rPr>
          <w:rFonts w:ascii="Arial" w:hAnsi="Arial" w:cs="Arial"/>
          <w:sz w:val="24"/>
          <w:szCs w:val="24"/>
          <w:lang w:val="en-US"/>
        </w:rPr>
      </w:pPr>
      <w:r w:rsidRPr="001F3B12">
        <w:rPr>
          <w:rStyle w:val="FootnoteReference"/>
          <w:rFonts w:ascii="Arial" w:hAnsi="Arial" w:cs="Arial"/>
          <w:sz w:val="24"/>
          <w:szCs w:val="24"/>
        </w:rPr>
        <w:footnoteRef/>
      </w:r>
      <w:r w:rsidRPr="001F3B12">
        <w:rPr>
          <w:rFonts w:ascii="Arial" w:hAnsi="Arial" w:cs="Arial"/>
          <w:sz w:val="24"/>
          <w:szCs w:val="24"/>
        </w:rPr>
        <w:t xml:space="preserve"> </w:t>
      </w:r>
      <w:bookmarkStart w:id="11" w:name="_Hlk97985703"/>
      <w:r w:rsidRPr="001F3B12">
        <w:rPr>
          <w:rFonts w:ascii="Arial" w:hAnsi="Arial" w:cs="Arial"/>
          <w:sz w:val="24"/>
          <w:szCs w:val="24"/>
          <w:lang w:val="en-US"/>
        </w:rPr>
        <w:t>Toman, N (2022) Progress Towards the Implementation of the UNCRPD in NI.  Belfast: Equality Commission</w:t>
      </w:r>
      <w:bookmarkEnd w:id="11"/>
    </w:p>
  </w:footnote>
  <w:footnote w:id="63">
    <w:p w14:paraId="326B18EE" w14:textId="0F47EC3D" w:rsidR="009B402D" w:rsidRPr="002F0AEB" w:rsidRDefault="009B402D" w:rsidP="009B402D">
      <w:pPr>
        <w:pStyle w:val="FootnoteText"/>
        <w:spacing w:line="276" w:lineRule="auto"/>
        <w:rPr>
          <w:rFonts w:ascii="Arial" w:hAnsi="Arial" w:cs="Arial"/>
          <w:sz w:val="24"/>
          <w:szCs w:val="24"/>
        </w:rPr>
      </w:pPr>
      <w:r w:rsidRPr="002F0AEB">
        <w:rPr>
          <w:rStyle w:val="FootnoteReference"/>
          <w:rFonts w:ascii="Arial" w:hAnsi="Arial" w:cs="Arial"/>
          <w:sz w:val="24"/>
          <w:szCs w:val="24"/>
        </w:rPr>
        <w:footnoteRef/>
      </w:r>
      <w:r w:rsidR="002F0AEB">
        <w:rPr>
          <w:rFonts w:ascii="Arial" w:hAnsi="Arial" w:cs="Arial"/>
          <w:sz w:val="24"/>
          <w:szCs w:val="24"/>
          <w:lang w:val="en-US"/>
        </w:rPr>
        <w:t>Ibid</w:t>
      </w:r>
    </w:p>
  </w:footnote>
  <w:footnote w:id="64">
    <w:p w14:paraId="51A826D5" w14:textId="77777777" w:rsidR="009B402D" w:rsidRPr="00213CED" w:rsidRDefault="009B402D" w:rsidP="009B402D">
      <w:pPr>
        <w:pStyle w:val="FootnoteText"/>
        <w:spacing w:line="276" w:lineRule="auto"/>
        <w:rPr>
          <w:rFonts w:ascii="Arial" w:hAnsi="Arial" w:cs="Arial"/>
          <w:sz w:val="24"/>
          <w:szCs w:val="24"/>
          <w:lang w:val="en-US"/>
        </w:rPr>
      </w:pPr>
      <w:r w:rsidRPr="00213CED">
        <w:rPr>
          <w:rStyle w:val="FootnoteReference"/>
          <w:rFonts w:eastAsia="MS ??"/>
          <w:sz w:val="24"/>
          <w:szCs w:val="24"/>
        </w:rPr>
        <w:footnoteRef/>
      </w:r>
      <w:r w:rsidRPr="00213CED">
        <w:rPr>
          <w:rFonts w:ascii="Arial" w:hAnsi="Arial" w:cs="Arial"/>
          <w:sz w:val="24"/>
          <w:szCs w:val="24"/>
        </w:rPr>
        <w:t xml:space="preserve"> </w:t>
      </w:r>
      <w:r w:rsidRPr="00213CED">
        <w:rPr>
          <w:rFonts w:ascii="Arial" w:hAnsi="Arial" w:cs="Arial"/>
          <w:sz w:val="24"/>
          <w:szCs w:val="24"/>
          <w:lang w:val="en-US"/>
        </w:rPr>
        <w:t xml:space="preserve">Byrne, B., Elder, B. </w:t>
      </w:r>
      <w:r>
        <w:rPr>
          <w:rFonts w:ascii="Arial" w:hAnsi="Arial" w:cs="Arial"/>
          <w:sz w:val="24"/>
          <w:szCs w:val="24"/>
          <w:lang w:val="en-US"/>
        </w:rPr>
        <w:t xml:space="preserve">and </w:t>
      </w:r>
      <w:r w:rsidRPr="00213CED">
        <w:rPr>
          <w:rFonts w:ascii="Arial" w:hAnsi="Arial" w:cs="Arial"/>
          <w:sz w:val="24"/>
          <w:szCs w:val="24"/>
          <w:lang w:val="en-US"/>
        </w:rPr>
        <w:t>Schwartz, M. (2021)</w:t>
      </w:r>
      <w:r>
        <w:rPr>
          <w:rFonts w:ascii="Arial" w:hAnsi="Arial" w:cs="Arial"/>
          <w:sz w:val="24"/>
          <w:szCs w:val="24"/>
          <w:lang w:val="en-US"/>
        </w:rPr>
        <w:t>:</w:t>
      </w:r>
      <w:r w:rsidRPr="00213CED">
        <w:rPr>
          <w:rFonts w:ascii="Arial" w:hAnsi="Arial" w:cs="Arial"/>
          <w:sz w:val="24"/>
          <w:szCs w:val="24"/>
          <w:lang w:val="en-US"/>
        </w:rPr>
        <w:t xml:space="preserve"> Enhancing Deaf People’s Access to Justice in Northern Ireland: Implementing Article 13 of the UN Convention on the Rights of Persons with Disabilities</w:t>
      </w:r>
      <w:r>
        <w:rPr>
          <w:rFonts w:ascii="Arial" w:hAnsi="Arial" w:cs="Arial"/>
          <w:sz w:val="24"/>
          <w:szCs w:val="24"/>
          <w:lang w:val="en-US"/>
        </w:rPr>
        <w:t>,</w:t>
      </w:r>
      <w:r w:rsidRPr="00213CED">
        <w:rPr>
          <w:rFonts w:ascii="Arial" w:hAnsi="Arial" w:cs="Arial"/>
          <w:sz w:val="24"/>
          <w:szCs w:val="24"/>
          <w:lang w:val="en-US"/>
        </w:rPr>
        <w:t xml:space="preserve"> Scandinavian Journal of Disability Research, 23(1), pp.74–84</w:t>
      </w:r>
      <w:r>
        <w:rPr>
          <w:rFonts w:ascii="Arial" w:hAnsi="Arial" w:cs="Arial"/>
          <w:sz w:val="24"/>
          <w:szCs w:val="24"/>
          <w:lang w:val="en-US"/>
        </w:rPr>
        <w:t>.</w:t>
      </w:r>
    </w:p>
  </w:footnote>
  <w:footnote w:id="65">
    <w:p w14:paraId="3AE69CB2" w14:textId="77777777" w:rsidR="009B402D" w:rsidRPr="00213CED" w:rsidRDefault="009B402D" w:rsidP="009B402D">
      <w:pPr>
        <w:pStyle w:val="FootnoteText"/>
        <w:spacing w:line="276" w:lineRule="auto"/>
        <w:rPr>
          <w:rFonts w:ascii="Arial" w:hAnsi="Arial" w:cs="Arial"/>
          <w:sz w:val="24"/>
          <w:szCs w:val="24"/>
          <w:lang w:val="en-US"/>
        </w:rPr>
      </w:pPr>
      <w:r w:rsidRPr="00213CED">
        <w:rPr>
          <w:rStyle w:val="FootnoteReference"/>
          <w:sz w:val="24"/>
          <w:szCs w:val="24"/>
        </w:rPr>
        <w:footnoteRef/>
      </w:r>
      <w:r w:rsidRPr="00213CED">
        <w:rPr>
          <w:rFonts w:ascii="Arial" w:hAnsi="Arial" w:cs="Arial"/>
          <w:sz w:val="24"/>
          <w:szCs w:val="24"/>
        </w:rPr>
        <w:t xml:space="preserve"> DfC (2020)</w:t>
      </w:r>
      <w:r>
        <w:rPr>
          <w:rFonts w:ascii="Arial" w:hAnsi="Arial" w:cs="Arial"/>
          <w:sz w:val="24"/>
          <w:szCs w:val="24"/>
        </w:rPr>
        <w:t>:</w:t>
      </w:r>
      <w:r w:rsidRPr="00213CED">
        <w:rPr>
          <w:rFonts w:ascii="Arial" w:hAnsi="Arial" w:cs="Arial"/>
          <w:sz w:val="24"/>
          <w:szCs w:val="24"/>
        </w:rPr>
        <w:t xml:space="preserve"> </w:t>
      </w:r>
      <w:hyperlink r:id="rId49" w:history="1">
        <w:r w:rsidRPr="00213CED">
          <w:rPr>
            <w:rStyle w:val="Hyperlink"/>
            <w:rFonts w:ascii="Arial" w:hAnsi="Arial" w:cs="Arial"/>
            <w:sz w:val="24"/>
            <w:szCs w:val="24"/>
          </w:rPr>
          <w:t>Disability Strategy and Expert Advisory Panel: Report and Recommendations.</w:t>
        </w:r>
      </w:hyperlink>
      <w:r w:rsidRPr="00213CED">
        <w:rPr>
          <w:rFonts w:ascii="Arial" w:hAnsi="Arial" w:cs="Arial"/>
          <w:sz w:val="24"/>
          <w:szCs w:val="24"/>
        </w:rPr>
        <w:t xml:space="preserve"> p.37. (</w:t>
      </w:r>
      <w:r w:rsidRPr="00213CED">
        <w:rPr>
          <w:rFonts w:ascii="Arial" w:hAnsi="Arial" w:cs="Arial"/>
          <w:sz w:val="24"/>
          <w:szCs w:val="24"/>
        </w:rPr>
        <w:t>accessed 10 October 2021)</w:t>
      </w:r>
    </w:p>
  </w:footnote>
  <w:footnote w:id="66">
    <w:p w14:paraId="3C163C9E" w14:textId="77777777" w:rsidR="009B402D" w:rsidRPr="008E2E9B" w:rsidRDefault="009B402D" w:rsidP="009B402D">
      <w:pPr>
        <w:pStyle w:val="FootnoteText"/>
        <w:rPr>
          <w:rFonts w:ascii="Arial" w:hAnsi="Arial" w:cs="Arial"/>
          <w:sz w:val="24"/>
          <w:szCs w:val="24"/>
          <w:lang w:val="en-US"/>
        </w:rPr>
      </w:pPr>
      <w:r w:rsidRPr="008E2E9B">
        <w:rPr>
          <w:rStyle w:val="FootnoteReference"/>
          <w:sz w:val="24"/>
          <w:szCs w:val="24"/>
        </w:rPr>
        <w:footnoteRef/>
      </w:r>
      <w:r w:rsidRPr="008E2E9B">
        <w:rPr>
          <w:rFonts w:ascii="Arial" w:hAnsi="Arial" w:cs="Arial"/>
          <w:sz w:val="24"/>
          <w:szCs w:val="24"/>
        </w:rPr>
        <w:t xml:space="preserve"> </w:t>
      </w:r>
      <w:r w:rsidRPr="008E2E9B">
        <w:rPr>
          <w:rFonts w:ascii="Arial" w:hAnsi="Arial" w:cs="Arial"/>
          <w:sz w:val="24"/>
          <w:szCs w:val="24"/>
          <w:lang w:val="en-US"/>
        </w:rPr>
        <w:t xml:space="preserve">DoH (ND) </w:t>
      </w:r>
      <w:hyperlink r:id="rId50" w:history="1">
        <w:r w:rsidRPr="008E2E9B">
          <w:rPr>
            <w:rStyle w:val="Hyperlink"/>
            <w:rFonts w:ascii="Arial" w:hAnsi="Arial" w:cs="Arial"/>
            <w:sz w:val="24"/>
            <w:szCs w:val="24"/>
            <w:lang w:val="en-US"/>
          </w:rPr>
          <w:t>Bamford Review of Mental Health and Learning Disability</w:t>
        </w:r>
      </w:hyperlink>
      <w:r w:rsidRPr="008E2E9B">
        <w:rPr>
          <w:rFonts w:ascii="Arial" w:hAnsi="Arial" w:cs="Arial"/>
          <w:sz w:val="24"/>
          <w:szCs w:val="24"/>
          <w:lang w:val="en-US"/>
        </w:rPr>
        <w:t xml:space="preserve"> (accessed 30 December 2021)</w:t>
      </w:r>
    </w:p>
  </w:footnote>
  <w:footnote w:id="67">
    <w:p w14:paraId="3C205F14" w14:textId="77777777" w:rsidR="009B402D" w:rsidRPr="00047A77" w:rsidRDefault="009B402D" w:rsidP="009B402D">
      <w:pPr>
        <w:pStyle w:val="FootnoteText"/>
        <w:rPr>
          <w:rFonts w:ascii="Arial" w:hAnsi="Arial" w:cs="Arial"/>
          <w:sz w:val="24"/>
          <w:szCs w:val="24"/>
          <w:lang w:val="en-US"/>
        </w:rPr>
      </w:pPr>
      <w:r w:rsidRPr="00047A77">
        <w:rPr>
          <w:rStyle w:val="FootnoteReference"/>
          <w:sz w:val="24"/>
          <w:szCs w:val="24"/>
        </w:rPr>
        <w:footnoteRef/>
      </w:r>
      <w:r w:rsidRPr="00047A77">
        <w:rPr>
          <w:rFonts w:ascii="Arial" w:hAnsi="Arial" w:cs="Arial"/>
          <w:sz w:val="24"/>
          <w:szCs w:val="24"/>
        </w:rPr>
        <w:t xml:space="preserve"> </w:t>
      </w:r>
      <w:r w:rsidRPr="00047A77">
        <w:rPr>
          <w:rFonts w:ascii="Arial" w:hAnsi="Arial" w:cs="Arial"/>
          <w:sz w:val="24"/>
          <w:szCs w:val="24"/>
          <w:lang w:val="en-US"/>
        </w:rPr>
        <w:t xml:space="preserve">Matthews, A (2015) </w:t>
      </w:r>
      <w:hyperlink r:id="rId51" w:history="1">
        <w:r w:rsidRPr="00047A77">
          <w:rPr>
            <w:rStyle w:val="Hyperlink"/>
            <w:rFonts w:ascii="Arial" w:hAnsi="Arial" w:cs="Arial"/>
            <w:sz w:val="24"/>
            <w:szCs w:val="24"/>
          </w:rPr>
          <w:t>Case Study: Law Centre for Northern Ireland Litigation in Respect of Resettlement into the Community (Muckamore Abbey)</w:t>
        </w:r>
      </w:hyperlink>
      <w:r w:rsidRPr="00047A77">
        <w:rPr>
          <w:rFonts w:ascii="Arial" w:hAnsi="Arial" w:cs="Arial"/>
          <w:sz w:val="24"/>
          <w:szCs w:val="24"/>
        </w:rPr>
        <w:t xml:space="preserve"> (accessed 30 December 2021)</w:t>
      </w:r>
    </w:p>
  </w:footnote>
  <w:footnote w:id="68">
    <w:p w14:paraId="40EC4866" w14:textId="77777777" w:rsidR="009B402D" w:rsidRPr="002E4E21" w:rsidRDefault="009B402D" w:rsidP="009B402D">
      <w:pPr>
        <w:pStyle w:val="FootnoteText"/>
        <w:rPr>
          <w:rFonts w:ascii="Arial" w:hAnsi="Arial" w:cs="Arial"/>
          <w:sz w:val="24"/>
          <w:szCs w:val="24"/>
          <w:lang w:val="en-US"/>
        </w:rPr>
      </w:pPr>
      <w:r w:rsidRPr="002E4E21">
        <w:rPr>
          <w:rStyle w:val="FootnoteReference"/>
          <w:sz w:val="24"/>
          <w:szCs w:val="24"/>
        </w:rPr>
        <w:footnoteRef/>
      </w:r>
      <w:r w:rsidRPr="002E4E21">
        <w:rPr>
          <w:sz w:val="24"/>
          <w:szCs w:val="24"/>
        </w:rPr>
        <w:t xml:space="preserve"> </w:t>
      </w:r>
      <w:r w:rsidRPr="002E4E21">
        <w:rPr>
          <w:rFonts w:ascii="Arial" w:hAnsi="Arial" w:cs="Arial"/>
          <w:sz w:val="24"/>
          <w:szCs w:val="24"/>
          <w:lang w:val="en-US"/>
        </w:rPr>
        <w:t xml:space="preserve">DoH (2021) </w:t>
      </w:r>
      <w:hyperlink r:id="rId52" w:history="1">
        <w:r w:rsidRPr="002E4E21">
          <w:rPr>
            <w:rStyle w:val="Hyperlink"/>
            <w:rFonts w:ascii="Arial" w:hAnsi="Arial" w:cs="Arial"/>
            <w:sz w:val="24"/>
            <w:szCs w:val="24"/>
            <w:lang w:val="en-US"/>
          </w:rPr>
          <w:t>Public Consultation on Regional Policy on the Use of Restrictive Practices in Health and Social Care Settings</w:t>
        </w:r>
      </w:hyperlink>
      <w:r>
        <w:rPr>
          <w:rFonts w:ascii="Arial" w:hAnsi="Arial" w:cs="Arial"/>
          <w:sz w:val="24"/>
          <w:szCs w:val="24"/>
          <w:lang w:val="en-US"/>
        </w:rPr>
        <w:t xml:space="preserve"> (accessed 14 December 2021)</w:t>
      </w:r>
    </w:p>
  </w:footnote>
  <w:footnote w:id="69">
    <w:p w14:paraId="201C519C" w14:textId="77777777" w:rsidR="009B402D" w:rsidRPr="00EF1E83" w:rsidRDefault="009B402D" w:rsidP="009B402D">
      <w:pPr>
        <w:pStyle w:val="FootnoteText"/>
        <w:spacing w:line="276" w:lineRule="auto"/>
        <w:rPr>
          <w:rFonts w:ascii="Arial" w:hAnsi="Arial" w:cs="Arial"/>
          <w:sz w:val="24"/>
          <w:szCs w:val="24"/>
        </w:rPr>
      </w:pPr>
      <w:r w:rsidRPr="00EF1E83">
        <w:rPr>
          <w:rStyle w:val="FootnoteReference"/>
          <w:sz w:val="24"/>
          <w:szCs w:val="24"/>
        </w:rPr>
        <w:footnoteRef/>
      </w:r>
      <w:r w:rsidRPr="00EF1E83">
        <w:rPr>
          <w:rFonts w:ascii="Arial" w:hAnsi="Arial" w:cs="Arial"/>
          <w:sz w:val="24"/>
          <w:szCs w:val="24"/>
        </w:rPr>
        <w:t xml:space="preserve"> Seanín Graham, (2018): </w:t>
      </w:r>
      <w:hyperlink r:id="rId53" w:history="1">
        <w:r w:rsidRPr="00EF1E83">
          <w:rPr>
            <w:rStyle w:val="Hyperlink"/>
            <w:rFonts w:ascii="Arial" w:hAnsi="Arial" w:cs="Arial"/>
            <w:sz w:val="24"/>
            <w:szCs w:val="24"/>
          </w:rPr>
          <w:t>Police probing more than 70 allegations of ‘ill treatment’ at Muckamore hospital</w:t>
        </w:r>
      </w:hyperlink>
      <w:r w:rsidRPr="00EF1E83">
        <w:rPr>
          <w:rFonts w:ascii="Arial" w:hAnsi="Arial" w:cs="Arial"/>
          <w:sz w:val="24"/>
          <w:szCs w:val="24"/>
        </w:rPr>
        <w:t xml:space="preserve"> Irish News, 15 August 2018 (accessed 20 October 2020)</w:t>
      </w:r>
    </w:p>
  </w:footnote>
  <w:footnote w:id="70">
    <w:p w14:paraId="79738E42" w14:textId="77777777" w:rsidR="009B402D" w:rsidRPr="00EF1E83" w:rsidRDefault="009B402D" w:rsidP="009B402D">
      <w:pPr>
        <w:pStyle w:val="FootnoteText"/>
        <w:spacing w:line="276" w:lineRule="auto"/>
        <w:rPr>
          <w:rFonts w:ascii="Arial" w:hAnsi="Arial" w:cs="Arial"/>
          <w:sz w:val="24"/>
          <w:szCs w:val="24"/>
        </w:rPr>
      </w:pPr>
      <w:r w:rsidRPr="00EF1E83">
        <w:rPr>
          <w:rStyle w:val="FootnoteReference"/>
          <w:sz w:val="24"/>
          <w:szCs w:val="24"/>
        </w:rPr>
        <w:footnoteRef/>
      </w:r>
      <w:r w:rsidRPr="00EF1E83">
        <w:rPr>
          <w:rFonts w:ascii="Arial" w:hAnsi="Arial" w:cs="Arial"/>
          <w:sz w:val="24"/>
          <w:szCs w:val="24"/>
        </w:rPr>
        <w:t xml:space="preserve"> DoH (2020): </w:t>
      </w:r>
      <w:hyperlink r:id="rId54" w:history="1">
        <w:r w:rsidRPr="00EF1E83">
          <w:rPr>
            <w:rStyle w:val="Hyperlink"/>
            <w:rFonts w:ascii="Arial" w:hAnsi="Arial" w:cs="Arial"/>
            <w:sz w:val="24"/>
            <w:szCs w:val="24"/>
          </w:rPr>
          <w:t>Swann announces Public Inquiry into Muckamore Abbey Hospital</w:t>
        </w:r>
      </w:hyperlink>
      <w:r w:rsidRPr="00EF1E83">
        <w:rPr>
          <w:rFonts w:ascii="Arial" w:hAnsi="Arial" w:cs="Arial"/>
          <w:sz w:val="24"/>
          <w:szCs w:val="24"/>
        </w:rPr>
        <w:t xml:space="preserve"> (accessed 20 October 2021)  </w:t>
      </w:r>
    </w:p>
  </w:footnote>
  <w:footnote w:id="71">
    <w:p w14:paraId="735A64A6" w14:textId="77777777" w:rsidR="009B402D" w:rsidRPr="009B64A6" w:rsidRDefault="009B402D" w:rsidP="009B402D">
      <w:pPr>
        <w:pStyle w:val="FootnoteText"/>
        <w:spacing w:line="276" w:lineRule="auto"/>
        <w:rPr>
          <w:rFonts w:ascii="Arial" w:hAnsi="Arial" w:cs="Arial"/>
          <w:color w:val="538135"/>
          <w:sz w:val="24"/>
          <w:szCs w:val="24"/>
          <w:lang w:val="en-US"/>
        </w:rPr>
      </w:pPr>
      <w:r w:rsidRPr="00213CED">
        <w:rPr>
          <w:rStyle w:val="FootnoteReference"/>
          <w:sz w:val="24"/>
          <w:szCs w:val="24"/>
        </w:rPr>
        <w:footnoteRef/>
      </w:r>
      <w:r w:rsidRPr="00213CED">
        <w:rPr>
          <w:rFonts w:ascii="Arial" w:hAnsi="Arial" w:cs="Arial"/>
          <w:sz w:val="24"/>
          <w:szCs w:val="24"/>
        </w:rPr>
        <w:t>PSNI (2021)</w:t>
      </w:r>
      <w:r>
        <w:rPr>
          <w:rFonts w:ascii="Arial" w:hAnsi="Arial" w:cs="Arial"/>
          <w:sz w:val="24"/>
          <w:szCs w:val="24"/>
        </w:rPr>
        <w:t>:</w:t>
      </w:r>
      <w:r w:rsidRPr="00213CED">
        <w:rPr>
          <w:rFonts w:ascii="Arial" w:hAnsi="Arial" w:cs="Arial"/>
          <w:sz w:val="24"/>
          <w:szCs w:val="24"/>
        </w:rPr>
        <w:t xml:space="preserve"> </w:t>
      </w:r>
      <w:hyperlink r:id="rId55" w:history="1">
        <w:r w:rsidRPr="00213CED">
          <w:rPr>
            <w:rStyle w:val="Hyperlink"/>
            <w:rFonts w:ascii="Arial" w:hAnsi="Arial" w:cs="Arial"/>
            <w:sz w:val="24"/>
            <w:szCs w:val="24"/>
          </w:rPr>
          <w:t>Incidents and Crimes with a Hate Motivation Recorded by the PSNI: Update 30</w:t>
        </w:r>
        <w:r w:rsidRPr="00213CED">
          <w:rPr>
            <w:rStyle w:val="Hyperlink"/>
            <w:rFonts w:ascii="Arial" w:hAnsi="Arial" w:cs="Arial"/>
            <w:sz w:val="24"/>
            <w:szCs w:val="24"/>
            <w:vertAlign w:val="superscript"/>
          </w:rPr>
          <w:t>th</w:t>
        </w:r>
        <w:r w:rsidRPr="00213CED">
          <w:rPr>
            <w:rStyle w:val="Hyperlink"/>
            <w:rFonts w:ascii="Arial" w:hAnsi="Arial" w:cs="Arial"/>
            <w:sz w:val="24"/>
            <w:szCs w:val="24"/>
          </w:rPr>
          <w:t xml:space="preserve"> June 2021.</w:t>
        </w:r>
      </w:hyperlink>
      <w:r w:rsidRPr="00213CED">
        <w:rPr>
          <w:rFonts w:ascii="Arial" w:hAnsi="Arial" w:cs="Arial"/>
          <w:sz w:val="24"/>
          <w:szCs w:val="24"/>
        </w:rPr>
        <w:t xml:space="preserve"> (accessed 4 November 2021) </w:t>
      </w:r>
    </w:p>
  </w:footnote>
  <w:footnote w:id="72">
    <w:p w14:paraId="47FD72CE" w14:textId="79AF9BA4" w:rsidR="005B311D" w:rsidRPr="005B311D" w:rsidRDefault="005B311D">
      <w:pPr>
        <w:pStyle w:val="FootnoteText"/>
        <w:rPr>
          <w:lang w:val="en-US"/>
        </w:rPr>
      </w:pPr>
      <w:r>
        <w:rPr>
          <w:rStyle w:val="FootnoteReference"/>
        </w:rPr>
        <w:footnoteRef/>
      </w:r>
      <w:r>
        <w:t xml:space="preserve"> </w:t>
      </w:r>
      <w:r w:rsidRPr="009B26AF">
        <w:rPr>
          <w:rFonts w:ascii="Arial" w:hAnsi="Arial" w:cs="Arial"/>
          <w:sz w:val="24"/>
          <w:szCs w:val="24"/>
          <w:lang w:val="en-US"/>
        </w:rPr>
        <w:t>Toman, N (2022) Progress Towards the Implementation of the UNCRPD in NI.  Belfast: Equality Commission</w:t>
      </w:r>
      <w:r w:rsidRPr="00213CED">
        <w:rPr>
          <w:rFonts w:ascii="Arial" w:hAnsi="Arial" w:cs="Arial"/>
          <w:sz w:val="24"/>
          <w:szCs w:val="24"/>
        </w:rPr>
        <w:t>.</w:t>
      </w:r>
    </w:p>
  </w:footnote>
  <w:footnote w:id="73">
    <w:p w14:paraId="24AB41BC" w14:textId="77777777" w:rsidR="009B402D" w:rsidRPr="00A85EBA" w:rsidRDefault="009B402D" w:rsidP="009B402D">
      <w:pPr>
        <w:pStyle w:val="FootnoteText"/>
        <w:spacing w:line="276" w:lineRule="auto"/>
        <w:rPr>
          <w:rFonts w:ascii="Arial" w:hAnsi="Arial" w:cs="Arial"/>
          <w:sz w:val="24"/>
          <w:szCs w:val="24"/>
          <w:lang w:val="en-US"/>
        </w:rPr>
      </w:pPr>
      <w:r w:rsidRPr="00A85EBA">
        <w:rPr>
          <w:rStyle w:val="FootnoteReference"/>
          <w:rFonts w:ascii="Arial" w:hAnsi="Arial" w:cs="Arial"/>
          <w:sz w:val="24"/>
          <w:szCs w:val="24"/>
        </w:rPr>
        <w:footnoteRef/>
      </w:r>
      <w:r w:rsidRPr="00A85EBA">
        <w:rPr>
          <w:rFonts w:ascii="Arial" w:hAnsi="Arial" w:cs="Arial"/>
          <w:sz w:val="24"/>
          <w:szCs w:val="24"/>
        </w:rPr>
        <w:t xml:space="preserve"> Department for Communities (2020): </w:t>
      </w:r>
      <w:hyperlink r:id="rId56" w:history="1">
        <w:r w:rsidRPr="00A85EBA">
          <w:rPr>
            <w:rStyle w:val="Hyperlink"/>
            <w:rFonts w:ascii="Arial" w:hAnsi="Arial" w:cs="Arial"/>
            <w:sz w:val="24"/>
            <w:szCs w:val="24"/>
          </w:rPr>
          <w:t>Disability Strategy Expert Advisory Panel: Report and Recommendations</w:t>
        </w:r>
      </w:hyperlink>
      <w:r w:rsidRPr="00A85EBA">
        <w:rPr>
          <w:rFonts w:ascii="Arial" w:hAnsi="Arial" w:cs="Arial"/>
          <w:sz w:val="24"/>
          <w:szCs w:val="24"/>
        </w:rPr>
        <w:t>, p.37 (accessed 10 October 2021.)</w:t>
      </w:r>
    </w:p>
  </w:footnote>
  <w:footnote w:id="74">
    <w:p w14:paraId="4181B64F" w14:textId="77777777" w:rsidR="009B402D" w:rsidRPr="002502C8" w:rsidRDefault="009B402D" w:rsidP="009B402D">
      <w:pPr>
        <w:pStyle w:val="FootnoteText"/>
        <w:rPr>
          <w:lang w:val="en-US"/>
        </w:rPr>
      </w:pPr>
      <w:r w:rsidRPr="00890C0D">
        <w:rPr>
          <w:rStyle w:val="FootnoteReference"/>
          <w:sz w:val="24"/>
          <w:szCs w:val="24"/>
        </w:rPr>
        <w:footnoteRef/>
      </w:r>
      <w:r w:rsidRPr="00890C0D">
        <w:rPr>
          <w:rFonts w:ascii="Arial" w:hAnsi="Arial" w:cs="Arial"/>
          <w:sz w:val="24"/>
          <w:szCs w:val="24"/>
        </w:rPr>
        <w:t xml:space="preserve"> Disability Action (2017) </w:t>
      </w:r>
      <w:hyperlink r:id="rId57" w:history="1">
        <w:r w:rsidRPr="008D1347">
          <w:rPr>
            <w:rStyle w:val="Hyperlink"/>
            <w:rFonts w:ascii="Arial" w:hAnsi="Arial" w:cs="Arial"/>
            <w:sz w:val="24"/>
            <w:szCs w:val="24"/>
          </w:rPr>
          <w:t>Alternative Report on the Implementation of the Convention on the Rights of Persons with Disabilities in Northern Ireland</w:t>
        </w:r>
      </w:hyperlink>
      <w:r w:rsidRPr="00890C0D">
        <w:rPr>
          <w:rFonts w:ascii="Arial" w:hAnsi="Arial" w:cs="Arial"/>
          <w:sz w:val="24"/>
          <w:szCs w:val="24"/>
        </w:rPr>
        <w:t>, para 2.14.2, p.26</w:t>
      </w:r>
    </w:p>
  </w:footnote>
  <w:footnote w:id="75">
    <w:p w14:paraId="4EBF2CCC" w14:textId="46B4E88D" w:rsidR="009B402D" w:rsidRPr="00F650AD" w:rsidRDefault="009B402D" w:rsidP="00F650AD">
      <w:pPr>
        <w:pStyle w:val="FootnoteText"/>
        <w:spacing w:line="276" w:lineRule="auto"/>
        <w:rPr>
          <w:rFonts w:ascii="Arial" w:hAnsi="Arial" w:cs="Arial"/>
          <w:sz w:val="24"/>
          <w:szCs w:val="24"/>
        </w:rPr>
      </w:pPr>
      <w:r w:rsidRPr="00F650AD">
        <w:rPr>
          <w:rStyle w:val="FootnoteReference"/>
          <w:rFonts w:ascii="Arial" w:eastAsia="MS ??" w:hAnsi="Arial" w:cs="Arial"/>
          <w:sz w:val="24"/>
          <w:szCs w:val="24"/>
        </w:rPr>
        <w:footnoteRef/>
      </w:r>
      <w:r w:rsidRPr="00F650AD">
        <w:rPr>
          <w:rFonts w:ascii="Arial" w:hAnsi="Arial" w:cs="Arial"/>
          <w:sz w:val="24"/>
          <w:szCs w:val="24"/>
        </w:rPr>
        <w:t xml:space="preserve"> </w:t>
      </w:r>
      <w:r w:rsidR="007F7B8D" w:rsidRPr="00F650AD">
        <w:rPr>
          <w:rFonts w:ascii="Arial" w:hAnsi="Arial" w:cs="Arial"/>
          <w:sz w:val="24"/>
          <w:szCs w:val="24"/>
          <w:lang w:val="en-US"/>
        </w:rPr>
        <w:t>Toman, N (2022) Progress Towards the Implementation of the UNCRPD in NI.  Belfast: Equality Commission</w:t>
      </w:r>
    </w:p>
  </w:footnote>
  <w:footnote w:id="76">
    <w:p w14:paraId="3A73E429" w14:textId="79F4ABA0" w:rsidR="009B402D" w:rsidRPr="00F650AD" w:rsidRDefault="009B402D" w:rsidP="009B402D">
      <w:pPr>
        <w:pStyle w:val="FootnoteText"/>
        <w:rPr>
          <w:rFonts w:ascii="Arial" w:hAnsi="Arial" w:cs="Arial"/>
          <w:sz w:val="24"/>
          <w:szCs w:val="24"/>
          <w:lang w:val="en-US"/>
        </w:rPr>
      </w:pPr>
      <w:r w:rsidRPr="00F650AD">
        <w:rPr>
          <w:rStyle w:val="FootnoteReference"/>
          <w:rFonts w:ascii="Arial" w:hAnsi="Arial" w:cs="Arial"/>
          <w:sz w:val="24"/>
          <w:szCs w:val="24"/>
        </w:rPr>
        <w:footnoteRef/>
      </w:r>
      <w:r w:rsidRPr="00F650AD">
        <w:rPr>
          <w:rFonts w:ascii="Arial" w:hAnsi="Arial" w:cs="Arial"/>
          <w:sz w:val="24"/>
          <w:szCs w:val="24"/>
        </w:rPr>
        <w:t xml:space="preserve"> </w:t>
      </w:r>
      <w:r w:rsidR="00F650AD" w:rsidRPr="00F650AD">
        <w:rPr>
          <w:rFonts w:ascii="Arial" w:hAnsi="Arial" w:cs="Arial"/>
          <w:sz w:val="24"/>
          <w:szCs w:val="24"/>
          <w:lang w:val="en-US"/>
        </w:rPr>
        <w:t>Ibid</w:t>
      </w:r>
    </w:p>
  </w:footnote>
  <w:footnote w:id="77">
    <w:p w14:paraId="0B04D642" w14:textId="065BA025" w:rsidR="009B402D" w:rsidRPr="007F7B8D" w:rsidRDefault="009B402D" w:rsidP="009B402D">
      <w:pPr>
        <w:pStyle w:val="FootnoteText"/>
        <w:rPr>
          <w:rFonts w:ascii="Arial" w:hAnsi="Arial" w:cs="Arial"/>
          <w:sz w:val="24"/>
          <w:szCs w:val="24"/>
          <w:lang w:val="en-US"/>
        </w:rPr>
      </w:pPr>
      <w:r w:rsidRPr="007F7B8D">
        <w:rPr>
          <w:rStyle w:val="FootnoteReference"/>
          <w:rFonts w:ascii="Arial" w:hAnsi="Arial" w:cs="Arial"/>
          <w:sz w:val="24"/>
          <w:szCs w:val="24"/>
        </w:rPr>
        <w:footnoteRef/>
      </w:r>
      <w:r w:rsidRPr="007F7B8D">
        <w:rPr>
          <w:rFonts w:ascii="Arial" w:hAnsi="Arial" w:cs="Arial"/>
          <w:sz w:val="24"/>
          <w:szCs w:val="24"/>
        </w:rPr>
        <w:t xml:space="preserve"> </w:t>
      </w:r>
      <w:r w:rsidR="007F7B8D" w:rsidRPr="007F7B8D">
        <w:rPr>
          <w:rFonts w:ascii="Arial" w:hAnsi="Arial" w:cs="Arial"/>
          <w:sz w:val="24"/>
          <w:szCs w:val="24"/>
          <w:lang w:val="en-US"/>
        </w:rPr>
        <w:t>Toman, N (2022) Progress Towards the Implementation of the UNCRPD in NI.  Belfast: Equality Commission</w:t>
      </w:r>
    </w:p>
  </w:footnote>
  <w:footnote w:id="78">
    <w:p w14:paraId="5CCB0DFE" w14:textId="77777777" w:rsidR="009B402D" w:rsidRDefault="009B402D" w:rsidP="009B402D">
      <w:pPr>
        <w:pStyle w:val="FootnoteText"/>
        <w:spacing w:line="276" w:lineRule="auto"/>
      </w:pPr>
      <w:r w:rsidRPr="00C66AE2">
        <w:rPr>
          <w:rStyle w:val="FootnoteReference"/>
          <w:sz w:val="24"/>
          <w:szCs w:val="24"/>
        </w:rPr>
        <w:footnoteRef/>
      </w:r>
      <w:r w:rsidRPr="00C66AE2">
        <w:rPr>
          <w:rFonts w:ascii="Arial" w:hAnsi="Arial" w:cs="Arial"/>
          <w:sz w:val="24"/>
          <w:szCs w:val="24"/>
        </w:rPr>
        <w:t xml:space="preserve"> ECNI (2017)</w:t>
      </w:r>
      <w:r>
        <w:rPr>
          <w:rFonts w:ascii="Arial" w:hAnsi="Arial" w:cs="Arial"/>
          <w:sz w:val="24"/>
          <w:szCs w:val="24"/>
        </w:rPr>
        <w:t>:</w:t>
      </w:r>
      <w:r w:rsidRPr="00C66AE2">
        <w:rPr>
          <w:rFonts w:ascii="Arial" w:hAnsi="Arial" w:cs="Arial"/>
          <w:sz w:val="24"/>
          <w:szCs w:val="24"/>
        </w:rPr>
        <w:t xml:space="preserve"> </w:t>
      </w:r>
      <w:hyperlink r:id="rId58" w:history="1">
        <w:r w:rsidRPr="00C66AE2">
          <w:rPr>
            <w:rStyle w:val="Hyperlink"/>
            <w:rFonts w:ascii="Arial" w:hAnsi="Arial" w:cs="Arial"/>
            <w:sz w:val="24"/>
            <w:szCs w:val="24"/>
          </w:rPr>
          <w:t>Educational Inequalities in Northern Ireland</w:t>
        </w:r>
      </w:hyperlink>
      <w:r>
        <w:rPr>
          <w:rFonts w:ascii="Arial" w:hAnsi="Arial" w:cs="Arial"/>
          <w:sz w:val="24"/>
          <w:szCs w:val="24"/>
        </w:rPr>
        <w:t xml:space="preserve"> </w:t>
      </w:r>
      <w:r w:rsidRPr="00C66AE2">
        <w:rPr>
          <w:rFonts w:ascii="Arial" w:hAnsi="Arial" w:cs="Arial"/>
          <w:sz w:val="24"/>
          <w:szCs w:val="24"/>
        </w:rPr>
        <w:t>(accessed 5 November 2021</w:t>
      </w:r>
      <w:r>
        <w:t>)</w:t>
      </w:r>
    </w:p>
  </w:footnote>
  <w:footnote w:id="79">
    <w:p w14:paraId="17378A9E" w14:textId="77777777" w:rsidR="009B402D" w:rsidRPr="00566B37" w:rsidRDefault="009B402D" w:rsidP="009B402D">
      <w:pPr>
        <w:pStyle w:val="FootnoteText"/>
        <w:spacing w:line="276" w:lineRule="auto"/>
        <w:rPr>
          <w:rFonts w:ascii="Arial" w:hAnsi="Arial" w:cs="Arial"/>
          <w:sz w:val="24"/>
          <w:szCs w:val="24"/>
          <w:lang w:val="en-US"/>
        </w:rPr>
      </w:pPr>
      <w:r w:rsidRPr="00566B37">
        <w:rPr>
          <w:rStyle w:val="FootnoteReference"/>
          <w:rFonts w:ascii="Arial" w:hAnsi="Arial" w:cs="Arial"/>
          <w:sz w:val="24"/>
          <w:szCs w:val="24"/>
        </w:rPr>
        <w:footnoteRef/>
      </w:r>
      <w:r w:rsidRPr="00566B37">
        <w:rPr>
          <w:rFonts w:ascii="Arial" w:hAnsi="Arial" w:cs="Arial"/>
          <w:sz w:val="24"/>
          <w:szCs w:val="24"/>
        </w:rPr>
        <w:t xml:space="preserve"> Department for Communities (2020): </w:t>
      </w:r>
      <w:hyperlink r:id="rId59" w:history="1">
        <w:r w:rsidRPr="00566B37">
          <w:rPr>
            <w:rStyle w:val="Hyperlink"/>
            <w:rFonts w:ascii="Arial" w:hAnsi="Arial" w:cs="Arial"/>
            <w:sz w:val="24"/>
            <w:szCs w:val="24"/>
          </w:rPr>
          <w:t>Disability Strategy Expert Advisory Panel: Report and Recommendations.</w:t>
        </w:r>
      </w:hyperlink>
      <w:r w:rsidRPr="00566B37">
        <w:rPr>
          <w:rFonts w:ascii="Arial" w:hAnsi="Arial" w:cs="Arial"/>
          <w:sz w:val="24"/>
          <w:szCs w:val="24"/>
        </w:rPr>
        <w:t xml:space="preserve"> p.95. (</w:t>
      </w:r>
      <w:r w:rsidRPr="00566B37">
        <w:rPr>
          <w:rFonts w:ascii="Arial" w:hAnsi="Arial" w:cs="Arial"/>
          <w:sz w:val="24"/>
          <w:szCs w:val="24"/>
        </w:rPr>
        <w:t>accessed 10 October 2021)</w:t>
      </w:r>
    </w:p>
  </w:footnote>
  <w:footnote w:id="80">
    <w:p w14:paraId="72FD53F8" w14:textId="77777777" w:rsidR="009B402D" w:rsidRPr="00566B37" w:rsidRDefault="009B402D" w:rsidP="009B402D">
      <w:pPr>
        <w:pStyle w:val="FootnoteText"/>
        <w:spacing w:line="276" w:lineRule="auto"/>
        <w:rPr>
          <w:rFonts w:ascii="Arial" w:hAnsi="Arial" w:cs="Arial"/>
          <w:sz w:val="24"/>
          <w:szCs w:val="24"/>
          <w:lang w:val="en-US"/>
        </w:rPr>
      </w:pPr>
      <w:r w:rsidRPr="00566B37">
        <w:rPr>
          <w:rStyle w:val="FootnoteReference"/>
          <w:rFonts w:ascii="Arial" w:hAnsi="Arial" w:cs="Arial"/>
          <w:sz w:val="24"/>
          <w:szCs w:val="24"/>
        </w:rPr>
        <w:footnoteRef/>
      </w:r>
      <w:r w:rsidRPr="00566B37">
        <w:rPr>
          <w:rFonts w:ascii="Arial" w:hAnsi="Arial" w:cs="Arial"/>
          <w:sz w:val="24"/>
          <w:szCs w:val="24"/>
        </w:rPr>
        <w:t xml:space="preserve"> The Irish Times (2021): </w:t>
      </w:r>
      <w:hyperlink r:id="rId60" w:history="1">
        <w:r w:rsidRPr="00566B37">
          <w:rPr>
            <w:rStyle w:val="Hyperlink"/>
            <w:rFonts w:ascii="Arial" w:hAnsi="Arial" w:cs="Arial"/>
            <w:sz w:val="24"/>
            <w:szCs w:val="24"/>
          </w:rPr>
          <w:t>North braced for mental health crisis as a direct result of the pandemic</w:t>
        </w:r>
      </w:hyperlink>
      <w:r w:rsidRPr="00566B37">
        <w:rPr>
          <w:rFonts w:ascii="Arial" w:hAnsi="Arial" w:cs="Arial"/>
          <w:sz w:val="24"/>
          <w:szCs w:val="24"/>
        </w:rPr>
        <w:t>, 29 June 2021. (</w:t>
      </w:r>
      <w:r w:rsidRPr="00566B37">
        <w:rPr>
          <w:rFonts w:ascii="Arial" w:hAnsi="Arial" w:cs="Arial"/>
          <w:sz w:val="24"/>
          <w:szCs w:val="24"/>
        </w:rPr>
        <w:t xml:space="preserve">accessed 10 October 2021). </w:t>
      </w:r>
    </w:p>
  </w:footnote>
  <w:footnote w:id="81">
    <w:p w14:paraId="0CC49266" w14:textId="77777777" w:rsidR="009B402D" w:rsidRPr="007F1FCA" w:rsidRDefault="009B402D" w:rsidP="009B402D">
      <w:pPr>
        <w:pStyle w:val="FootnoteText"/>
        <w:rPr>
          <w:rFonts w:ascii="Arial" w:hAnsi="Arial" w:cs="Arial"/>
          <w:color w:val="000000"/>
          <w:sz w:val="24"/>
          <w:szCs w:val="24"/>
        </w:rPr>
      </w:pPr>
      <w:r w:rsidRPr="003B2A11">
        <w:rPr>
          <w:rStyle w:val="FootnoteReference"/>
          <w:rFonts w:eastAsia="MS ??"/>
          <w:sz w:val="24"/>
          <w:szCs w:val="24"/>
        </w:rPr>
        <w:footnoteRef/>
      </w:r>
      <w:r w:rsidRPr="003B2A11">
        <w:rPr>
          <w:rFonts w:ascii="Arial" w:hAnsi="Arial" w:cs="Arial"/>
          <w:sz w:val="24"/>
          <w:szCs w:val="24"/>
        </w:rPr>
        <w:t xml:space="preserve"> </w:t>
      </w:r>
      <w:r w:rsidRPr="007F1FCA">
        <w:rPr>
          <w:rFonts w:ascii="Arial" w:hAnsi="Arial" w:cs="Arial"/>
          <w:color w:val="000000"/>
          <w:sz w:val="24"/>
          <w:szCs w:val="24"/>
        </w:rPr>
        <w:t xml:space="preserve">Disability Action (2017): </w:t>
      </w:r>
      <w:hyperlink r:id="rId61" w:history="1">
        <w:r w:rsidRPr="003B2A11">
          <w:rPr>
            <w:rStyle w:val="Hyperlink"/>
            <w:rFonts w:ascii="Arial" w:hAnsi="Arial" w:cs="Arial"/>
            <w:sz w:val="24"/>
            <w:szCs w:val="24"/>
          </w:rPr>
          <w:t>Alternative Report on the Implementation of the Convention on the Rights of Persons with Disabilities in Northern Ireland</w:t>
        </w:r>
      </w:hyperlink>
      <w:r w:rsidRPr="007F1FCA">
        <w:rPr>
          <w:rFonts w:ascii="Arial" w:hAnsi="Arial" w:cs="Arial"/>
          <w:color w:val="000000"/>
          <w:sz w:val="24"/>
          <w:szCs w:val="24"/>
        </w:rPr>
        <w:t>, para 2.1</w:t>
      </w:r>
    </w:p>
    <w:p w14:paraId="6C310D59" w14:textId="77777777" w:rsidR="009B402D" w:rsidRPr="003B2A11" w:rsidRDefault="009B402D" w:rsidP="009B402D">
      <w:pPr>
        <w:pStyle w:val="FootnoteText"/>
        <w:rPr>
          <w:rFonts w:ascii="Arial" w:hAnsi="Arial" w:cs="Arial"/>
          <w:sz w:val="24"/>
          <w:szCs w:val="24"/>
          <w:lang w:val="en-US"/>
        </w:rPr>
      </w:pPr>
      <w:r w:rsidRPr="007F1FCA">
        <w:rPr>
          <w:rFonts w:ascii="Arial" w:hAnsi="Arial" w:cs="Arial"/>
          <w:color w:val="000000"/>
          <w:sz w:val="24"/>
          <w:szCs w:val="24"/>
        </w:rPr>
        <w:t>2.20, p.36.</w:t>
      </w:r>
    </w:p>
  </w:footnote>
  <w:footnote w:id="82">
    <w:p w14:paraId="34A4B9C8" w14:textId="77777777" w:rsidR="009B402D" w:rsidRPr="00E616EC" w:rsidRDefault="009B402D" w:rsidP="009B402D">
      <w:pPr>
        <w:pStyle w:val="FootnoteText"/>
        <w:spacing w:line="276" w:lineRule="auto"/>
        <w:rPr>
          <w:rFonts w:ascii="Arial" w:hAnsi="Arial" w:cs="Arial"/>
          <w:sz w:val="24"/>
          <w:szCs w:val="24"/>
        </w:rPr>
      </w:pPr>
      <w:r w:rsidRPr="00E616EC">
        <w:rPr>
          <w:rStyle w:val="FootnoteReference"/>
          <w:sz w:val="24"/>
          <w:szCs w:val="24"/>
        </w:rPr>
        <w:footnoteRef/>
      </w:r>
      <w:r w:rsidRPr="00E616EC">
        <w:rPr>
          <w:rFonts w:ascii="Arial" w:hAnsi="Arial" w:cs="Arial"/>
          <w:sz w:val="24"/>
          <w:szCs w:val="24"/>
        </w:rPr>
        <w:t xml:space="preserve"> Ibid.</w:t>
      </w:r>
    </w:p>
  </w:footnote>
  <w:footnote w:id="83">
    <w:p w14:paraId="2E77FE95" w14:textId="77777777" w:rsidR="009B402D" w:rsidRPr="00C66AE2" w:rsidRDefault="009B402D" w:rsidP="009B402D">
      <w:pPr>
        <w:pStyle w:val="FootnoteText"/>
        <w:spacing w:line="276" w:lineRule="auto"/>
        <w:ind w:right="-24"/>
        <w:rPr>
          <w:rFonts w:ascii="Arial" w:hAnsi="Arial" w:cs="Arial"/>
          <w:sz w:val="24"/>
          <w:szCs w:val="24"/>
          <w:lang w:val="en-US"/>
        </w:rPr>
      </w:pPr>
      <w:r w:rsidRPr="00C66AE2">
        <w:rPr>
          <w:rStyle w:val="FootnoteReference"/>
          <w:sz w:val="24"/>
          <w:szCs w:val="24"/>
        </w:rPr>
        <w:footnoteRef/>
      </w:r>
      <w:r w:rsidRPr="00C66AE2">
        <w:rPr>
          <w:rFonts w:ascii="Arial" w:hAnsi="Arial" w:cs="Arial"/>
          <w:sz w:val="24"/>
          <w:szCs w:val="24"/>
        </w:rPr>
        <w:t xml:space="preserve"> </w:t>
      </w:r>
      <w:r w:rsidRPr="00C66AE2">
        <w:rPr>
          <w:rFonts w:ascii="Arial" w:hAnsi="Arial" w:cs="Arial"/>
          <w:sz w:val="24"/>
          <w:szCs w:val="24"/>
          <w:lang w:val="en-US"/>
        </w:rPr>
        <w:t>Northern Ireland Human Rights Commission (November 2019)</w:t>
      </w:r>
      <w:r>
        <w:rPr>
          <w:rFonts w:ascii="Arial" w:hAnsi="Arial" w:cs="Arial"/>
          <w:sz w:val="24"/>
          <w:szCs w:val="24"/>
          <w:lang w:val="en-US"/>
        </w:rPr>
        <w:t xml:space="preserve"> </w:t>
      </w:r>
      <w:hyperlink r:id="rId62" w:history="1">
        <w:r w:rsidRPr="00C66AE2">
          <w:rPr>
            <w:rStyle w:val="Hyperlink"/>
            <w:rFonts w:ascii="Arial" w:hAnsi="Arial" w:cs="Arial"/>
            <w:sz w:val="24"/>
            <w:szCs w:val="24"/>
            <w:lang w:val="en-US"/>
          </w:rPr>
          <w:t>Cumulative Impact Assessment (CIA) of the Impact by Reforms to the Tax and Social Security System in Northern Ireland</w:t>
        </w:r>
      </w:hyperlink>
      <w:r w:rsidRPr="00C66AE2">
        <w:rPr>
          <w:rFonts w:ascii="Arial" w:hAnsi="Arial" w:cs="Arial"/>
          <w:sz w:val="24"/>
          <w:szCs w:val="24"/>
          <w:lang w:val="en-US"/>
        </w:rPr>
        <w:t>, see Section Heading 4.2 Impact by Disability Status of Adults and Children in the Household, pages 53-59 (accessed 5 November 2021)</w:t>
      </w:r>
      <w:r>
        <w:rPr>
          <w:rFonts w:ascii="Arial" w:hAnsi="Arial" w:cs="Arial"/>
          <w:sz w:val="24"/>
          <w:szCs w:val="24"/>
          <w:lang w:val="en-US"/>
        </w:rPr>
        <w:t>.</w:t>
      </w:r>
      <w:r w:rsidRPr="00C66AE2">
        <w:rPr>
          <w:rFonts w:ascii="Arial" w:hAnsi="Arial" w:cs="Arial"/>
          <w:sz w:val="24"/>
          <w:szCs w:val="24"/>
          <w:lang w:val="en-US"/>
        </w:rPr>
        <w:t xml:space="preserve"> </w:t>
      </w:r>
    </w:p>
  </w:footnote>
  <w:footnote w:id="84">
    <w:p w14:paraId="5DF26978" w14:textId="77777777" w:rsidR="009B402D" w:rsidRPr="00153EDE" w:rsidRDefault="009B402D" w:rsidP="009B402D">
      <w:pPr>
        <w:pStyle w:val="Heading1"/>
        <w:shd w:val="clear" w:color="auto" w:fill="FFFFFF"/>
        <w:spacing w:before="0"/>
        <w:ind w:right="-24"/>
        <w:textAlignment w:val="baseline"/>
        <w:rPr>
          <w:color w:val="538135"/>
          <w:sz w:val="24"/>
          <w:szCs w:val="24"/>
          <w:lang w:val="en-US"/>
        </w:rPr>
      </w:pPr>
      <w:r w:rsidRPr="00FA20F1">
        <w:rPr>
          <w:rStyle w:val="FootnoteReference"/>
          <w:rFonts w:eastAsia="MS ??"/>
          <w:sz w:val="24"/>
          <w:szCs w:val="24"/>
        </w:rPr>
        <w:footnoteRef/>
      </w:r>
      <w:r w:rsidRPr="00FA20F1">
        <w:rPr>
          <w:sz w:val="24"/>
          <w:szCs w:val="24"/>
        </w:rPr>
        <w:t xml:space="preserve"> </w:t>
      </w:r>
      <w:r>
        <w:rPr>
          <w:sz w:val="24"/>
          <w:szCs w:val="24"/>
        </w:rPr>
        <w:t>BBC</w:t>
      </w:r>
      <w:r w:rsidRPr="00FA20F1">
        <w:rPr>
          <w:sz w:val="24"/>
          <w:szCs w:val="24"/>
        </w:rPr>
        <w:t xml:space="preserve"> (2021)</w:t>
      </w:r>
      <w:r>
        <w:rPr>
          <w:sz w:val="24"/>
          <w:szCs w:val="24"/>
        </w:rPr>
        <w:t>:</w:t>
      </w:r>
      <w:r w:rsidRPr="00FA20F1">
        <w:rPr>
          <w:sz w:val="24"/>
          <w:szCs w:val="24"/>
        </w:rPr>
        <w:t xml:space="preserve"> </w:t>
      </w:r>
      <w:hyperlink r:id="rId63" w:history="1">
        <w:r w:rsidRPr="00FA20F1">
          <w:rPr>
            <w:rStyle w:val="Hyperlink"/>
            <w:sz w:val="24"/>
            <w:szCs w:val="24"/>
          </w:rPr>
          <w:t>Coronavirus: Food bank need for NI children 'at historic level'</w:t>
        </w:r>
      </w:hyperlink>
      <w:r>
        <w:rPr>
          <w:sz w:val="24"/>
          <w:szCs w:val="24"/>
        </w:rPr>
        <w:t>,</w:t>
      </w:r>
      <w:r w:rsidRPr="00FA20F1">
        <w:rPr>
          <w:sz w:val="24"/>
          <w:szCs w:val="24"/>
        </w:rPr>
        <w:t xml:space="preserve"> (accessed 2 January 2022)</w:t>
      </w:r>
      <w:r>
        <w:rPr>
          <w:sz w:val="24"/>
          <w:szCs w:val="24"/>
        </w:rPr>
        <w:t>.</w:t>
      </w:r>
    </w:p>
  </w:footnote>
  <w:footnote w:id="85">
    <w:p w14:paraId="16D2D15B" w14:textId="77777777" w:rsidR="009B402D" w:rsidRPr="00C66AE2" w:rsidRDefault="009B402D" w:rsidP="009B402D">
      <w:pPr>
        <w:pStyle w:val="FootnoteText"/>
        <w:spacing w:line="276" w:lineRule="auto"/>
        <w:rPr>
          <w:rFonts w:ascii="Arial" w:hAnsi="Arial" w:cs="Arial"/>
          <w:sz w:val="24"/>
          <w:szCs w:val="24"/>
        </w:rPr>
      </w:pPr>
      <w:r w:rsidRPr="00C66AE2">
        <w:rPr>
          <w:rStyle w:val="FootnoteReference"/>
          <w:rFonts w:eastAsia="MS ??"/>
          <w:sz w:val="24"/>
          <w:szCs w:val="24"/>
        </w:rPr>
        <w:footnoteRef/>
      </w:r>
      <w:r w:rsidRPr="00C66AE2">
        <w:rPr>
          <w:rFonts w:ascii="Arial" w:hAnsi="Arial" w:cs="Arial"/>
          <w:sz w:val="24"/>
          <w:szCs w:val="24"/>
        </w:rPr>
        <w:t xml:space="preserve"> D</w:t>
      </w:r>
      <w:r>
        <w:rPr>
          <w:rFonts w:ascii="Arial" w:hAnsi="Arial" w:cs="Arial"/>
          <w:sz w:val="24"/>
          <w:szCs w:val="24"/>
        </w:rPr>
        <w:t>epartment for Communities</w:t>
      </w:r>
      <w:r w:rsidRPr="00C66AE2">
        <w:rPr>
          <w:rFonts w:ascii="Arial" w:hAnsi="Arial" w:cs="Arial"/>
          <w:sz w:val="24"/>
          <w:szCs w:val="24"/>
        </w:rPr>
        <w:t xml:space="preserve"> (2021)</w:t>
      </w:r>
      <w:r>
        <w:rPr>
          <w:rFonts w:ascii="Arial" w:hAnsi="Arial" w:cs="Arial"/>
          <w:sz w:val="24"/>
          <w:szCs w:val="24"/>
        </w:rPr>
        <w:t>:</w:t>
      </w:r>
      <w:r w:rsidRPr="00C66AE2">
        <w:rPr>
          <w:rFonts w:ascii="Arial" w:hAnsi="Arial" w:cs="Arial"/>
          <w:sz w:val="24"/>
          <w:szCs w:val="24"/>
        </w:rPr>
        <w:t xml:space="preserve"> </w:t>
      </w:r>
      <w:hyperlink r:id="rId64" w:history="1">
        <w:r w:rsidRPr="00C66AE2">
          <w:rPr>
            <w:rStyle w:val="Hyperlink"/>
            <w:rFonts w:ascii="Arial" w:hAnsi="Arial" w:cs="Arial"/>
            <w:sz w:val="24"/>
            <w:szCs w:val="24"/>
          </w:rPr>
          <w:t>NI Homelessness Bulletin</w:t>
        </w:r>
      </w:hyperlink>
      <w:r w:rsidRPr="00C66AE2">
        <w:rPr>
          <w:rFonts w:ascii="Arial" w:hAnsi="Arial" w:cs="Arial"/>
          <w:sz w:val="24"/>
          <w:szCs w:val="24"/>
        </w:rPr>
        <w:t xml:space="preserve"> (accessed 5 November 2021)</w:t>
      </w:r>
      <w:r>
        <w:rPr>
          <w:rFonts w:ascii="Arial" w:hAnsi="Arial" w:cs="Arial"/>
          <w:sz w:val="24"/>
          <w:szCs w:val="24"/>
        </w:rPr>
        <w:t>.</w:t>
      </w:r>
    </w:p>
  </w:footnote>
  <w:footnote w:id="86">
    <w:p w14:paraId="30B6591D" w14:textId="77777777" w:rsidR="009B402D" w:rsidRPr="00EB2348" w:rsidRDefault="009B402D" w:rsidP="009B402D">
      <w:pPr>
        <w:pStyle w:val="FootnoteText"/>
        <w:rPr>
          <w:lang w:val="en-US"/>
        </w:rPr>
      </w:pPr>
      <w:r w:rsidRPr="006A5979">
        <w:rPr>
          <w:rStyle w:val="FootnoteReference"/>
          <w:rFonts w:eastAsia="MS ??"/>
          <w:sz w:val="24"/>
          <w:szCs w:val="24"/>
        </w:rPr>
        <w:footnoteRef/>
      </w:r>
      <w:r w:rsidRPr="006A5979">
        <w:rPr>
          <w:rFonts w:ascii="Arial" w:hAnsi="Arial" w:cs="Arial"/>
          <w:sz w:val="24"/>
          <w:szCs w:val="24"/>
        </w:rPr>
        <w:t xml:space="preserve"> </w:t>
      </w:r>
      <w:r w:rsidRPr="006A5979">
        <w:rPr>
          <w:rFonts w:ascii="Arial" w:hAnsi="Arial" w:cs="Arial"/>
          <w:sz w:val="24"/>
          <w:szCs w:val="24"/>
          <w:lang w:val="en-US"/>
        </w:rPr>
        <w:t xml:space="preserve">They Work </w:t>
      </w:r>
      <w:r w:rsidRPr="006A5979">
        <w:rPr>
          <w:rFonts w:ascii="Arial" w:hAnsi="Arial" w:cs="Arial"/>
          <w:sz w:val="24"/>
          <w:szCs w:val="24"/>
          <w:lang w:val="en-US"/>
        </w:rPr>
        <w:t>For You (2021)</w:t>
      </w:r>
      <w:r>
        <w:rPr>
          <w:rFonts w:ascii="Arial" w:hAnsi="Arial" w:cs="Arial"/>
          <w:sz w:val="24"/>
          <w:szCs w:val="24"/>
          <w:lang w:val="en-US"/>
        </w:rPr>
        <w:t>:</w:t>
      </w:r>
      <w:r w:rsidRPr="006A5979">
        <w:rPr>
          <w:rFonts w:ascii="Arial" w:hAnsi="Arial" w:cs="Arial"/>
          <w:sz w:val="24"/>
          <w:szCs w:val="24"/>
          <w:lang w:val="en-US"/>
        </w:rPr>
        <w:t xml:space="preserve"> </w:t>
      </w:r>
      <w:hyperlink r:id="rId65" w:history="1">
        <w:r w:rsidRPr="006A5979">
          <w:rPr>
            <w:rStyle w:val="Hyperlink"/>
            <w:rFonts w:ascii="Arial" w:hAnsi="Arial" w:cs="Arial"/>
            <w:sz w:val="24"/>
            <w:szCs w:val="24"/>
            <w:lang w:val="en-US"/>
          </w:rPr>
          <w:t>Social Housing: East Belfast, Joanne Bunting, DUP</w:t>
        </w:r>
      </w:hyperlink>
      <w:r w:rsidRPr="006A5979">
        <w:rPr>
          <w:rFonts w:ascii="Arial" w:hAnsi="Arial" w:cs="Arial"/>
          <w:sz w:val="24"/>
          <w:szCs w:val="24"/>
          <w:lang w:val="en-US"/>
        </w:rPr>
        <w:t xml:space="preserve"> (accessed 16</w:t>
      </w:r>
      <w:r w:rsidRPr="006A5979">
        <w:rPr>
          <w:rFonts w:ascii="Arial" w:hAnsi="Arial" w:cs="Arial"/>
          <w:sz w:val="24"/>
          <w:szCs w:val="24"/>
          <w:vertAlign w:val="superscript"/>
          <w:lang w:val="en-US"/>
        </w:rPr>
        <w:t xml:space="preserve"> </w:t>
      </w:r>
      <w:r w:rsidRPr="006A5979">
        <w:rPr>
          <w:rFonts w:ascii="Arial" w:hAnsi="Arial" w:cs="Arial"/>
          <w:sz w:val="24"/>
          <w:szCs w:val="24"/>
          <w:lang w:val="en-US"/>
        </w:rPr>
        <w:t>December 2021)</w:t>
      </w:r>
      <w:r>
        <w:rPr>
          <w:rFonts w:ascii="Arial" w:hAnsi="Arial" w:cs="Arial"/>
          <w:sz w:val="24"/>
          <w:szCs w:val="24"/>
          <w:lang w:val="en-US"/>
        </w:rPr>
        <w:t>.</w:t>
      </w:r>
    </w:p>
  </w:footnote>
  <w:footnote w:id="87">
    <w:p w14:paraId="5E858B32" w14:textId="77777777" w:rsidR="009B402D" w:rsidRPr="0031485B" w:rsidRDefault="009B402D" w:rsidP="009B402D">
      <w:pPr>
        <w:pStyle w:val="FootnoteText"/>
        <w:rPr>
          <w:rFonts w:ascii="Arial" w:hAnsi="Arial" w:cs="Arial"/>
          <w:sz w:val="24"/>
          <w:szCs w:val="24"/>
        </w:rPr>
      </w:pPr>
      <w:r w:rsidRPr="00762D6A">
        <w:rPr>
          <w:rStyle w:val="FootnoteReference"/>
          <w:sz w:val="24"/>
          <w:szCs w:val="24"/>
        </w:rPr>
        <w:footnoteRef/>
      </w:r>
      <w:r w:rsidRPr="00762D6A">
        <w:rPr>
          <w:rFonts w:ascii="Arial" w:hAnsi="Arial" w:cs="Arial"/>
          <w:sz w:val="24"/>
          <w:szCs w:val="24"/>
        </w:rPr>
        <w:t xml:space="preserve"> </w:t>
      </w:r>
      <w:r>
        <w:rPr>
          <w:rFonts w:ascii="Arial" w:hAnsi="Arial" w:cs="Arial"/>
          <w:sz w:val="24"/>
          <w:szCs w:val="24"/>
        </w:rPr>
        <w:t xml:space="preserve">Department for Communities </w:t>
      </w:r>
      <w:r w:rsidRPr="00762D6A">
        <w:rPr>
          <w:rFonts w:ascii="Arial" w:hAnsi="Arial" w:cs="Arial"/>
          <w:sz w:val="24"/>
          <w:szCs w:val="24"/>
        </w:rPr>
        <w:t xml:space="preserve"> (2020)</w:t>
      </w:r>
      <w:r>
        <w:rPr>
          <w:rFonts w:ascii="Arial" w:hAnsi="Arial" w:cs="Arial"/>
          <w:sz w:val="24"/>
          <w:szCs w:val="24"/>
        </w:rPr>
        <w:t>:</w:t>
      </w:r>
      <w:r w:rsidRPr="00762D6A">
        <w:rPr>
          <w:rFonts w:ascii="Arial" w:hAnsi="Arial" w:cs="Arial"/>
          <w:sz w:val="24"/>
          <w:szCs w:val="24"/>
        </w:rPr>
        <w:t xml:space="preserve"> </w:t>
      </w:r>
      <w:hyperlink r:id="rId66" w:history="1">
        <w:r w:rsidRPr="0031485B">
          <w:rPr>
            <w:rStyle w:val="Hyperlink"/>
            <w:rFonts w:ascii="Arial" w:hAnsi="Arial" w:cs="Arial"/>
            <w:sz w:val="24"/>
            <w:szCs w:val="24"/>
          </w:rPr>
          <w:t>Disability Strategy</w:t>
        </w:r>
        <w:r>
          <w:rPr>
            <w:rStyle w:val="Hyperlink"/>
            <w:rFonts w:ascii="Arial" w:hAnsi="Arial" w:cs="Arial"/>
            <w:sz w:val="24"/>
            <w:szCs w:val="24"/>
          </w:rPr>
          <w:t xml:space="preserve"> </w:t>
        </w:r>
        <w:r w:rsidRPr="00331037">
          <w:rPr>
            <w:rStyle w:val="Hyperlink"/>
            <w:rFonts w:ascii="Arial" w:hAnsi="Arial" w:cs="Arial"/>
            <w:sz w:val="24"/>
            <w:szCs w:val="24"/>
          </w:rPr>
          <w:t>Expert Advisory Panel:</w:t>
        </w:r>
        <w:r w:rsidRPr="0031485B">
          <w:rPr>
            <w:rStyle w:val="Hyperlink"/>
            <w:rFonts w:ascii="Arial" w:hAnsi="Arial" w:cs="Arial"/>
            <w:sz w:val="24"/>
            <w:szCs w:val="24"/>
          </w:rPr>
          <w:t xml:space="preserve"> Report and Recommendations</w:t>
        </w:r>
      </w:hyperlink>
      <w:r w:rsidRPr="00331037">
        <w:rPr>
          <w:rFonts w:ascii="Arial" w:hAnsi="Arial" w:cs="Arial"/>
          <w:sz w:val="24"/>
          <w:szCs w:val="24"/>
        </w:rPr>
        <w:t>.</w:t>
      </w:r>
      <w:r>
        <w:rPr>
          <w:rFonts w:ascii="Arial" w:hAnsi="Arial" w:cs="Arial"/>
          <w:sz w:val="24"/>
          <w:szCs w:val="24"/>
        </w:rPr>
        <w:t>,</w:t>
      </w:r>
      <w:r w:rsidRPr="00762D6A">
        <w:rPr>
          <w:rFonts w:ascii="Arial" w:hAnsi="Arial" w:cs="Arial"/>
          <w:sz w:val="24"/>
          <w:szCs w:val="24"/>
        </w:rPr>
        <w:t xml:space="preserve"> p.109 (accessed 10 October 2021).</w:t>
      </w:r>
    </w:p>
  </w:footnote>
  <w:footnote w:id="88">
    <w:p w14:paraId="72DA5BF7" w14:textId="77777777" w:rsidR="009B402D" w:rsidRPr="00714CDC" w:rsidRDefault="009B402D" w:rsidP="009B402D">
      <w:pPr>
        <w:pStyle w:val="FootnoteText"/>
        <w:rPr>
          <w:rFonts w:ascii="Arial" w:hAnsi="Arial" w:cs="Arial"/>
          <w:sz w:val="24"/>
          <w:szCs w:val="24"/>
          <w:lang w:val="en-US"/>
        </w:rPr>
      </w:pPr>
      <w:r w:rsidRPr="00714CDC">
        <w:rPr>
          <w:rStyle w:val="FootnoteReference"/>
          <w:rFonts w:eastAsia="MS ??"/>
          <w:sz w:val="24"/>
          <w:szCs w:val="24"/>
        </w:rPr>
        <w:footnoteRef/>
      </w:r>
      <w:r w:rsidRPr="00714CDC">
        <w:rPr>
          <w:rFonts w:ascii="Arial" w:hAnsi="Arial" w:cs="Arial"/>
          <w:sz w:val="24"/>
          <w:szCs w:val="24"/>
        </w:rPr>
        <w:t xml:space="preserve"> </w:t>
      </w:r>
      <w:r w:rsidRPr="00714CDC">
        <w:rPr>
          <w:rFonts w:ascii="Arial" w:hAnsi="Arial" w:cs="Arial"/>
          <w:sz w:val="24"/>
          <w:szCs w:val="24"/>
          <w:lang w:val="en-US"/>
        </w:rPr>
        <w:t>RAISE (2020)</w:t>
      </w:r>
      <w:r>
        <w:rPr>
          <w:rFonts w:ascii="Arial" w:hAnsi="Arial" w:cs="Arial"/>
          <w:sz w:val="24"/>
          <w:szCs w:val="24"/>
          <w:lang w:val="en-US"/>
        </w:rPr>
        <w:t>:</w:t>
      </w:r>
      <w:r w:rsidRPr="00714CDC">
        <w:rPr>
          <w:rFonts w:ascii="Arial" w:hAnsi="Arial" w:cs="Arial"/>
          <w:sz w:val="24"/>
          <w:szCs w:val="24"/>
          <w:lang w:val="en-US"/>
        </w:rPr>
        <w:t xml:space="preserve"> </w:t>
      </w:r>
      <w:hyperlink r:id="rId67" w:history="1">
        <w:r w:rsidRPr="00714CDC">
          <w:rPr>
            <w:rStyle w:val="Hyperlink"/>
            <w:rFonts w:ascii="Arial" w:hAnsi="Arial" w:cs="Arial"/>
            <w:sz w:val="24"/>
            <w:szCs w:val="24"/>
            <w:lang w:val="en-US"/>
          </w:rPr>
          <w:t>Sign Language Legislation</w:t>
        </w:r>
      </w:hyperlink>
      <w:r w:rsidRPr="00714CDC">
        <w:rPr>
          <w:rFonts w:ascii="Arial" w:hAnsi="Arial" w:cs="Arial"/>
          <w:sz w:val="24"/>
          <w:szCs w:val="24"/>
          <w:lang w:val="en-US"/>
        </w:rPr>
        <w:t>, p.21 (accessed 20 December 2021)</w:t>
      </w:r>
      <w:r>
        <w:rPr>
          <w:rFonts w:ascii="Arial" w:hAnsi="Arial" w:cs="Arial"/>
          <w:sz w:val="24"/>
          <w:szCs w:val="24"/>
          <w:lang w:val="en-US"/>
        </w:rPr>
        <w:t>.</w:t>
      </w:r>
    </w:p>
  </w:footnote>
  <w:footnote w:id="89">
    <w:p w14:paraId="3E06FCFB" w14:textId="5DDAF32C" w:rsidR="009B402D" w:rsidRPr="00565833" w:rsidRDefault="009B402D" w:rsidP="009B402D">
      <w:pPr>
        <w:pStyle w:val="FootnoteText"/>
        <w:rPr>
          <w:rFonts w:ascii="Arial" w:hAnsi="Arial" w:cs="Arial"/>
          <w:sz w:val="24"/>
          <w:szCs w:val="24"/>
          <w:lang w:val="en-US"/>
        </w:rPr>
      </w:pPr>
      <w:r w:rsidRPr="00565833">
        <w:rPr>
          <w:rStyle w:val="FootnoteReference"/>
          <w:rFonts w:ascii="Arial" w:hAnsi="Arial" w:cs="Arial"/>
          <w:sz w:val="24"/>
          <w:szCs w:val="24"/>
        </w:rPr>
        <w:footnoteRef/>
      </w:r>
      <w:r w:rsidRPr="00565833">
        <w:rPr>
          <w:rFonts w:ascii="Arial" w:hAnsi="Arial" w:cs="Arial"/>
          <w:sz w:val="24"/>
          <w:szCs w:val="24"/>
        </w:rPr>
        <w:t xml:space="preserve"> </w:t>
      </w:r>
      <w:r w:rsidRPr="00565833">
        <w:rPr>
          <w:rFonts w:ascii="Arial" w:hAnsi="Arial" w:cs="Arial"/>
          <w:sz w:val="24"/>
          <w:szCs w:val="24"/>
          <w:lang w:val="en-US"/>
        </w:rPr>
        <w:t xml:space="preserve">DFC (2020) </w:t>
      </w:r>
      <w:hyperlink r:id="rId68" w:history="1">
        <w:r w:rsidRPr="00565833">
          <w:rPr>
            <w:rStyle w:val="Hyperlink"/>
            <w:rFonts w:ascii="Arial" w:hAnsi="Arial" w:cs="Arial"/>
            <w:sz w:val="24"/>
            <w:szCs w:val="24"/>
            <w:lang w:val="en-US"/>
          </w:rPr>
          <w:t>Disability Expert Panel Report and Recommendations</w:t>
        </w:r>
      </w:hyperlink>
      <w:r w:rsidRPr="00565833">
        <w:rPr>
          <w:rFonts w:ascii="Arial" w:hAnsi="Arial" w:cs="Arial"/>
          <w:sz w:val="24"/>
          <w:szCs w:val="24"/>
          <w:lang w:val="en-US"/>
        </w:rPr>
        <w:t xml:space="preserve"> p.25 (accessed 15 December 2021)</w:t>
      </w:r>
    </w:p>
  </w:footnote>
  <w:footnote w:id="90">
    <w:p w14:paraId="2D23F28A" w14:textId="77777777" w:rsidR="009B402D" w:rsidRPr="00565833" w:rsidRDefault="009B402D" w:rsidP="009B402D">
      <w:pPr>
        <w:pStyle w:val="FootnoteText"/>
        <w:rPr>
          <w:rFonts w:ascii="Arial" w:hAnsi="Arial" w:cs="Arial"/>
          <w:sz w:val="24"/>
          <w:szCs w:val="24"/>
          <w:lang w:val="en-US"/>
        </w:rPr>
      </w:pPr>
      <w:r w:rsidRPr="00565833">
        <w:rPr>
          <w:rStyle w:val="FootnoteReference"/>
          <w:rFonts w:ascii="Arial" w:hAnsi="Arial" w:cs="Arial"/>
          <w:sz w:val="24"/>
          <w:szCs w:val="24"/>
        </w:rPr>
        <w:footnoteRef/>
      </w:r>
      <w:r w:rsidRPr="00565833">
        <w:rPr>
          <w:rFonts w:ascii="Arial" w:hAnsi="Arial" w:cs="Arial"/>
          <w:sz w:val="24"/>
          <w:szCs w:val="24"/>
        </w:rPr>
        <w:t xml:space="preserve"> </w:t>
      </w:r>
      <w:r w:rsidRPr="00565833">
        <w:rPr>
          <w:rFonts w:ascii="Arial" w:hAnsi="Arial" w:cs="Arial"/>
          <w:sz w:val="24"/>
          <w:szCs w:val="24"/>
          <w:lang w:val="en-US"/>
        </w:rPr>
        <w:t xml:space="preserve">DFC (2020) </w:t>
      </w:r>
      <w:hyperlink r:id="rId69" w:history="1">
        <w:r w:rsidRPr="00565833">
          <w:rPr>
            <w:rStyle w:val="Hyperlink"/>
            <w:rFonts w:ascii="Arial" w:hAnsi="Arial" w:cs="Arial"/>
            <w:sz w:val="24"/>
            <w:szCs w:val="24"/>
            <w:lang w:val="en-US"/>
          </w:rPr>
          <w:t>Disability Expert Panel Report and Recommendations</w:t>
        </w:r>
      </w:hyperlink>
      <w:r w:rsidRPr="00565833">
        <w:rPr>
          <w:rFonts w:ascii="Arial" w:hAnsi="Arial" w:cs="Arial"/>
          <w:sz w:val="24"/>
          <w:szCs w:val="24"/>
          <w:lang w:val="en-US"/>
        </w:rPr>
        <w:t xml:space="preserve"> p.13 (accessed 15 December 2021)</w:t>
      </w:r>
    </w:p>
  </w:footnote>
  <w:footnote w:id="91">
    <w:p w14:paraId="0506539A" w14:textId="77777777" w:rsidR="00400D3B" w:rsidRPr="00C470BA" w:rsidRDefault="00400D3B" w:rsidP="00400D3B">
      <w:pPr>
        <w:pStyle w:val="FootnoteText"/>
        <w:rPr>
          <w:rFonts w:ascii="Arial" w:hAnsi="Arial" w:cs="Arial"/>
          <w:sz w:val="24"/>
          <w:szCs w:val="24"/>
          <w:lang w:val="en-US"/>
        </w:rPr>
      </w:pPr>
      <w:r w:rsidRPr="00C470BA">
        <w:rPr>
          <w:rStyle w:val="FootnoteReference"/>
          <w:rFonts w:ascii="Arial" w:hAnsi="Arial" w:cs="Arial"/>
          <w:sz w:val="24"/>
          <w:szCs w:val="24"/>
        </w:rPr>
        <w:footnoteRef/>
      </w:r>
      <w:r w:rsidRPr="00C470BA">
        <w:rPr>
          <w:rFonts w:ascii="Arial" w:hAnsi="Arial" w:cs="Arial"/>
          <w:sz w:val="24"/>
          <w:szCs w:val="24"/>
        </w:rPr>
        <w:t xml:space="preserve"> </w:t>
      </w:r>
      <w:r w:rsidRPr="00C470BA">
        <w:rPr>
          <w:rFonts w:ascii="Arial" w:hAnsi="Arial" w:cs="Arial"/>
          <w:color w:val="222222"/>
          <w:sz w:val="24"/>
          <w:szCs w:val="24"/>
          <w:shd w:val="clear" w:color="auto" w:fill="FFFFFF"/>
        </w:rPr>
        <w:t xml:space="preserve">Quinn, G., </w:t>
      </w:r>
      <w:r w:rsidRPr="00C470BA">
        <w:rPr>
          <w:rFonts w:ascii="Arial" w:hAnsi="Arial" w:cs="Arial"/>
          <w:color w:val="222222"/>
          <w:sz w:val="24"/>
          <w:szCs w:val="24"/>
          <w:shd w:val="clear" w:color="auto" w:fill="FFFFFF"/>
        </w:rPr>
        <w:t>Degener, T. (2002)</w:t>
      </w:r>
      <w:r>
        <w:rPr>
          <w:rFonts w:ascii="Arial" w:hAnsi="Arial" w:cs="Arial"/>
          <w:color w:val="222222"/>
          <w:sz w:val="24"/>
          <w:szCs w:val="24"/>
          <w:shd w:val="clear" w:color="auto" w:fill="FFFFFF"/>
        </w:rPr>
        <w:t>:</w:t>
      </w:r>
      <w:r w:rsidRPr="00C470BA">
        <w:rPr>
          <w:rFonts w:ascii="Arial" w:hAnsi="Arial" w:cs="Arial"/>
          <w:color w:val="222222"/>
          <w:sz w:val="24"/>
          <w:szCs w:val="24"/>
          <w:shd w:val="clear" w:color="auto" w:fill="FFFFFF"/>
        </w:rPr>
        <w:t xml:space="preserve"> </w:t>
      </w:r>
      <w:hyperlink r:id="rId70" w:history="1">
        <w:r w:rsidRPr="00C470BA">
          <w:rPr>
            <w:rStyle w:val="Hyperlink"/>
            <w:rFonts w:ascii="Arial" w:hAnsi="Arial" w:cs="Arial"/>
            <w:sz w:val="24"/>
            <w:szCs w:val="24"/>
            <w:shd w:val="clear" w:color="auto" w:fill="FFFFFF"/>
          </w:rPr>
          <w:t>The moral authority for change: human rights values and the worldwide process of disability reform</w:t>
        </w:r>
      </w:hyperlink>
      <w:r w:rsidRPr="00C470BA">
        <w:rPr>
          <w:rFonts w:ascii="Arial" w:hAnsi="Arial" w:cs="Arial"/>
          <w:color w:val="222222"/>
          <w:sz w:val="24"/>
          <w:szCs w:val="24"/>
          <w:shd w:val="clear" w:color="auto" w:fill="FFFFFF"/>
        </w:rPr>
        <w:t>. Human Rights and Disability: The current use and future potential of United Nations human rights instruments in the context of disability. New York, Geneva: United Nations, pp.9-18 (access</w:t>
      </w:r>
      <w:r>
        <w:rPr>
          <w:rFonts w:ascii="Arial" w:hAnsi="Arial" w:cs="Arial"/>
          <w:color w:val="222222"/>
          <w:sz w:val="24"/>
          <w:szCs w:val="24"/>
          <w:shd w:val="clear" w:color="auto" w:fill="FFFFFF"/>
        </w:rPr>
        <w:t>ed</w:t>
      </w:r>
      <w:r w:rsidRPr="00C470BA">
        <w:rPr>
          <w:rFonts w:ascii="Arial" w:hAnsi="Arial" w:cs="Arial"/>
          <w:color w:val="222222"/>
          <w:sz w:val="24"/>
          <w:szCs w:val="24"/>
          <w:shd w:val="clear" w:color="auto" w:fill="FFFFFF"/>
        </w:rPr>
        <w:t xml:space="preserve"> 1 January 2002)</w:t>
      </w:r>
      <w:r>
        <w:rPr>
          <w:rFonts w:ascii="Arial" w:hAnsi="Arial" w:cs="Arial"/>
          <w:color w:val="222222"/>
          <w:sz w:val="24"/>
          <w:szCs w:val="24"/>
          <w:shd w:val="clear" w:color="auto" w:fill="FFFFFF"/>
        </w:rPr>
        <w:t>.</w:t>
      </w:r>
    </w:p>
    <w:p w14:paraId="5EC1F3D0" w14:textId="77777777" w:rsidR="00400D3B" w:rsidRPr="00C470BA" w:rsidRDefault="00400D3B" w:rsidP="00400D3B">
      <w:pPr>
        <w:pStyle w:val="FootnoteText"/>
        <w:rPr>
          <w:lang w:val="en-US"/>
        </w:rPr>
      </w:pPr>
    </w:p>
  </w:footnote>
  <w:footnote w:id="92">
    <w:p w14:paraId="51B36D98" w14:textId="77777777" w:rsidR="00400D3B" w:rsidRPr="00803BBB" w:rsidRDefault="00400D3B" w:rsidP="00400D3B">
      <w:pPr>
        <w:pStyle w:val="FootnoteText"/>
        <w:rPr>
          <w:rFonts w:ascii="Arial" w:hAnsi="Arial" w:cs="Arial"/>
          <w:sz w:val="24"/>
          <w:szCs w:val="24"/>
          <w:lang w:val="en-US"/>
        </w:rPr>
      </w:pPr>
      <w:r w:rsidRPr="00803BBB">
        <w:rPr>
          <w:rStyle w:val="FootnoteReference"/>
          <w:rFonts w:ascii="Arial" w:hAnsi="Arial" w:cs="Arial"/>
          <w:sz w:val="24"/>
          <w:szCs w:val="24"/>
        </w:rPr>
        <w:footnoteRef/>
      </w:r>
      <w:r w:rsidRPr="00803BBB">
        <w:rPr>
          <w:rFonts w:ascii="Arial" w:hAnsi="Arial" w:cs="Arial"/>
          <w:sz w:val="24"/>
          <w:szCs w:val="24"/>
        </w:rPr>
        <w:t xml:space="preserve"> </w:t>
      </w:r>
      <w:r w:rsidRPr="00803BBB">
        <w:rPr>
          <w:rFonts w:ascii="Arial" w:hAnsi="Arial" w:cs="Arial"/>
          <w:sz w:val="24"/>
          <w:szCs w:val="24"/>
          <w:lang w:val="en-US"/>
        </w:rPr>
        <w:t>This material has been reflected directly from survey responses completed by members of the Alliance Party.</w:t>
      </w:r>
    </w:p>
  </w:footnote>
  <w:footnote w:id="93">
    <w:p w14:paraId="6B8043CC" w14:textId="77777777" w:rsidR="00400D3B" w:rsidRPr="00E11AB4" w:rsidRDefault="00400D3B" w:rsidP="00400D3B">
      <w:pPr>
        <w:pStyle w:val="FootnoteText"/>
        <w:rPr>
          <w:lang w:val="en-US"/>
        </w:rPr>
      </w:pPr>
      <w:r>
        <w:rPr>
          <w:rStyle w:val="FootnoteReference"/>
        </w:rPr>
        <w:footnoteRef/>
      </w:r>
      <w:r>
        <w:t xml:space="preserve"> </w:t>
      </w:r>
      <w:r>
        <w:rPr>
          <w:lang w:val="en-US"/>
        </w:rPr>
        <w:t>Ibid</w:t>
      </w:r>
    </w:p>
  </w:footnote>
  <w:footnote w:id="94">
    <w:p w14:paraId="32B5D24F" w14:textId="77777777" w:rsidR="00400D3B" w:rsidRPr="00803BBB" w:rsidRDefault="00400D3B" w:rsidP="00400D3B">
      <w:pPr>
        <w:pStyle w:val="FootnoteText"/>
        <w:rPr>
          <w:rFonts w:ascii="Arial" w:hAnsi="Arial" w:cs="Arial"/>
          <w:sz w:val="24"/>
          <w:szCs w:val="24"/>
          <w:lang w:val="en-US"/>
        </w:rPr>
      </w:pPr>
      <w:r w:rsidRPr="00803BBB">
        <w:rPr>
          <w:rStyle w:val="FootnoteReference"/>
          <w:rFonts w:ascii="Arial" w:hAnsi="Arial" w:cs="Arial"/>
          <w:sz w:val="24"/>
          <w:szCs w:val="24"/>
        </w:rPr>
        <w:footnoteRef/>
      </w:r>
      <w:r w:rsidRPr="00803BBB">
        <w:rPr>
          <w:rFonts w:ascii="Arial" w:hAnsi="Arial" w:cs="Arial"/>
          <w:sz w:val="24"/>
          <w:szCs w:val="24"/>
        </w:rPr>
        <w:t xml:space="preserve"> </w:t>
      </w:r>
      <w:r w:rsidRPr="00803BBB">
        <w:rPr>
          <w:rFonts w:ascii="Arial" w:hAnsi="Arial" w:cs="Arial"/>
          <w:sz w:val="24"/>
          <w:szCs w:val="24"/>
          <w:lang w:val="en-US"/>
        </w:rPr>
        <w:t>This material has been reflected directly from survey responses completed by Sinn Féin MLAs within the NI Assembly.</w:t>
      </w:r>
    </w:p>
  </w:footnote>
  <w:footnote w:id="95">
    <w:p w14:paraId="0451FB71" w14:textId="77777777" w:rsidR="00400D3B" w:rsidRPr="00E11AB4" w:rsidRDefault="00400D3B" w:rsidP="00400D3B">
      <w:pPr>
        <w:pStyle w:val="FootnoteText"/>
        <w:rPr>
          <w:lang w:val="en-US"/>
        </w:rPr>
      </w:pPr>
      <w:r w:rsidRPr="00803BBB">
        <w:rPr>
          <w:rStyle w:val="FootnoteReference"/>
          <w:rFonts w:ascii="Arial" w:hAnsi="Arial" w:cs="Arial"/>
          <w:sz w:val="24"/>
          <w:szCs w:val="24"/>
        </w:rPr>
        <w:footnoteRef/>
      </w:r>
      <w:r w:rsidRPr="00803BBB">
        <w:rPr>
          <w:rFonts w:ascii="Arial" w:hAnsi="Arial" w:cs="Arial"/>
          <w:sz w:val="24"/>
          <w:szCs w:val="24"/>
        </w:rPr>
        <w:t xml:space="preserve"> </w:t>
      </w:r>
      <w:r w:rsidRPr="00803BBB">
        <w:rPr>
          <w:rFonts w:ascii="Arial" w:hAnsi="Arial" w:cs="Arial"/>
          <w:sz w:val="24"/>
          <w:szCs w:val="24"/>
          <w:lang w:val="en-US"/>
        </w:rPr>
        <w:t>Ibid</w:t>
      </w:r>
    </w:p>
  </w:footnote>
  <w:footnote w:id="96">
    <w:p w14:paraId="5827D040" w14:textId="77777777" w:rsidR="00400D3B" w:rsidRPr="0082273D" w:rsidRDefault="00400D3B" w:rsidP="00400D3B">
      <w:pPr>
        <w:pStyle w:val="FootnoteText"/>
        <w:spacing w:line="276" w:lineRule="auto"/>
        <w:rPr>
          <w:rFonts w:ascii="Arial" w:hAnsi="Arial" w:cs="Arial"/>
          <w:sz w:val="24"/>
          <w:szCs w:val="24"/>
          <w:lang w:val="en-US"/>
        </w:rPr>
      </w:pPr>
      <w:r w:rsidRPr="0082273D">
        <w:rPr>
          <w:rStyle w:val="FootnoteReference"/>
          <w:rFonts w:ascii="Arial" w:hAnsi="Arial" w:cs="Arial"/>
          <w:sz w:val="24"/>
          <w:szCs w:val="24"/>
        </w:rPr>
        <w:footnoteRef/>
      </w:r>
      <w:r w:rsidRPr="0082273D">
        <w:rPr>
          <w:rFonts w:ascii="Arial" w:hAnsi="Arial" w:cs="Arial"/>
          <w:sz w:val="24"/>
          <w:szCs w:val="24"/>
        </w:rPr>
        <w:t xml:space="preserve"> Flynn, E., </w:t>
      </w:r>
      <w:r w:rsidRPr="0082273D">
        <w:rPr>
          <w:rFonts w:ascii="Arial" w:hAnsi="Arial" w:cs="Arial"/>
          <w:sz w:val="24"/>
          <w:szCs w:val="24"/>
        </w:rPr>
        <w:t>Artstein-Kerslake, A. (2017)</w:t>
      </w:r>
      <w:r>
        <w:rPr>
          <w:rFonts w:ascii="Arial" w:hAnsi="Arial" w:cs="Arial"/>
          <w:sz w:val="24"/>
          <w:szCs w:val="24"/>
        </w:rPr>
        <w:t>:</w:t>
      </w:r>
      <w:r w:rsidRPr="0082273D">
        <w:rPr>
          <w:rFonts w:ascii="Arial" w:hAnsi="Arial" w:cs="Arial"/>
          <w:sz w:val="24"/>
          <w:szCs w:val="24"/>
        </w:rPr>
        <w:t xml:space="preserve"> </w:t>
      </w:r>
      <w:hyperlink r:id="rId71" w:history="1">
        <w:r w:rsidRPr="009E60FF">
          <w:rPr>
            <w:rStyle w:val="Hyperlink"/>
            <w:rFonts w:ascii="Arial" w:hAnsi="Arial" w:cs="Arial"/>
            <w:sz w:val="24"/>
            <w:szCs w:val="24"/>
          </w:rPr>
          <w:t>State Intervention in the lives of people with disabilities: the case for a disability-neutral framework</w:t>
        </w:r>
      </w:hyperlink>
      <w:r w:rsidRPr="009E60FF">
        <w:rPr>
          <w:rFonts w:ascii="Arial" w:hAnsi="Arial" w:cs="Arial"/>
          <w:i/>
          <w:iCs/>
          <w:sz w:val="24"/>
          <w:szCs w:val="24"/>
        </w:rPr>
        <w:t xml:space="preserve">, International Journal of Law in </w:t>
      </w:r>
      <w:r>
        <w:rPr>
          <w:rFonts w:ascii="Arial" w:hAnsi="Arial" w:cs="Arial"/>
          <w:i/>
          <w:iCs/>
          <w:sz w:val="24"/>
          <w:szCs w:val="24"/>
        </w:rPr>
        <w:t>C</w:t>
      </w:r>
      <w:r w:rsidRPr="009E60FF">
        <w:rPr>
          <w:rFonts w:ascii="Arial" w:hAnsi="Arial" w:cs="Arial"/>
          <w:i/>
          <w:iCs/>
          <w:sz w:val="24"/>
          <w:szCs w:val="24"/>
        </w:rPr>
        <w:t>ontext</w:t>
      </w:r>
      <w:r w:rsidRPr="0082273D">
        <w:rPr>
          <w:rFonts w:ascii="Arial" w:hAnsi="Arial" w:cs="Arial"/>
          <w:sz w:val="24"/>
          <w:szCs w:val="24"/>
        </w:rPr>
        <w:t>, 13: 39-57</w:t>
      </w:r>
      <w:r>
        <w:rPr>
          <w:rFonts w:ascii="Arial" w:hAnsi="Arial" w:cs="Arial"/>
          <w:sz w:val="24"/>
          <w:szCs w:val="24"/>
        </w:rPr>
        <w:t>.</w:t>
      </w:r>
    </w:p>
  </w:footnote>
  <w:footnote w:id="97">
    <w:p w14:paraId="0A6D1BEB" w14:textId="77777777" w:rsidR="00400D3B" w:rsidRPr="00E60120" w:rsidRDefault="00400D3B" w:rsidP="00400D3B">
      <w:pPr>
        <w:pStyle w:val="FootnoteText"/>
        <w:spacing w:line="276" w:lineRule="auto"/>
        <w:rPr>
          <w:rFonts w:ascii="Arial" w:hAnsi="Arial" w:cs="Arial"/>
          <w:sz w:val="24"/>
          <w:szCs w:val="24"/>
        </w:rPr>
      </w:pPr>
      <w:r w:rsidRPr="00E60120">
        <w:rPr>
          <w:rStyle w:val="FootnoteReference"/>
          <w:rFonts w:ascii="Arial" w:hAnsi="Arial" w:cs="Arial"/>
          <w:sz w:val="24"/>
          <w:szCs w:val="24"/>
        </w:rPr>
        <w:footnoteRef/>
      </w:r>
      <w:r w:rsidRPr="00E60120">
        <w:rPr>
          <w:rFonts w:ascii="Arial" w:hAnsi="Arial" w:cs="Arial"/>
          <w:sz w:val="24"/>
          <w:szCs w:val="24"/>
        </w:rPr>
        <w:t xml:space="preserve"> Committee on the Rights of Persons with Disabilities (2017): </w:t>
      </w:r>
      <w:hyperlink r:id="rId72" w:history="1">
        <w:r w:rsidRPr="00E60120">
          <w:rPr>
            <w:rStyle w:val="Hyperlink"/>
            <w:rFonts w:ascii="Arial" w:hAnsi="Arial" w:cs="Arial"/>
            <w:sz w:val="24"/>
            <w:szCs w:val="24"/>
          </w:rPr>
          <w:t>Concluding Observations on the initial report of the United Kingdom of Great Britain and Northern Ireland</w:t>
        </w:r>
      </w:hyperlink>
      <w:r w:rsidRPr="00E60120">
        <w:rPr>
          <w:rFonts w:ascii="Arial" w:hAnsi="Arial" w:cs="Arial"/>
          <w:sz w:val="24"/>
          <w:szCs w:val="24"/>
        </w:rPr>
        <w:t>, CRPD/C/GBR/CO/1</w:t>
      </w:r>
      <w:r>
        <w:rPr>
          <w:rFonts w:ascii="Arial" w:hAnsi="Arial" w:cs="Arial"/>
          <w:sz w:val="24"/>
          <w:szCs w:val="24"/>
        </w:rPr>
        <w:t>, paras 9-10 (accessed 29 November 2021).</w:t>
      </w:r>
    </w:p>
  </w:footnote>
  <w:footnote w:id="98">
    <w:p w14:paraId="16D4B2BB" w14:textId="77777777" w:rsidR="00400D3B" w:rsidRPr="00331037" w:rsidRDefault="00400D3B" w:rsidP="00400D3B">
      <w:pPr>
        <w:pStyle w:val="FootnoteText"/>
        <w:rPr>
          <w:lang w:val="en-US"/>
        </w:rPr>
      </w:pPr>
      <w:r w:rsidRPr="00331037">
        <w:rPr>
          <w:rStyle w:val="FootnoteReference"/>
          <w:rFonts w:ascii="Arial" w:hAnsi="Arial" w:cs="Arial"/>
          <w:sz w:val="24"/>
          <w:szCs w:val="24"/>
        </w:rPr>
        <w:footnoteRef/>
      </w:r>
      <w:r w:rsidRPr="00331037">
        <w:rPr>
          <w:rFonts w:ascii="Arial" w:hAnsi="Arial" w:cs="Arial"/>
          <w:sz w:val="24"/>
          <w:szCs w:val="24"/>
        </w:rPr>
        <w:t xml:space="preserve"> </w:t>
      </w:r>
      <w:r w:rsidRPr="00331037">
        <w:rPr>
          <w:rFonts w:ascii="Arial" w:hAnsi="Arial" w:cs="Arial"/>
          <w:sz w:val="24"/>
          <w:szCs w:val="24"/>
          <w:lang w:val="en-US"/>
        </w:rPr>
        <w:t>Flynn, E. (2011)</w:t>
      </w:r>
      <w:r>
        <w:rPr>
          <w:rFonts w:ascii="Arial" w:hAnsi="Arial" w:cs="Arial"/>
          <w:sz w:val="24"/>
          <w:szCs w:val="24"/>
          <w:lang w:val="en-US"/>
        </w:rPr>
        <w:t>:</w:t>
      </w:r>
      <w:r w:rsidRPr="00331037">
        <w:rPr>
          <w:rFonts w:ascii="Arial" w:hAnsi="Arial" w:cs="Arial"/>
          <w:sz w:val="24"/>
          <w:szCs w:val="24"/>
          <w:lang w:val="en-US"/>
        </w:rPr>
        <w:t xml:space="preserve"> </w:t>
      </w:r>
      <w:hyperlink r:id="rId73" w:history="1">
        <w:r w:rsidRPr="009E60FF">
          <w:rPr>
            <w:rStyle w:val="Hyperlink"/>
            <w:rFonts w:ascii="Arial" w:hAnsi="Arial" w:cs="Arial"/>
            <w:sz w:val="24"/>
            <w:szCs w:val="24"/>
            <w:lang w:val="en-US"/>
          </w:rPr>
          <w:t>From Rhetoric to Action</w:t>
        </w:r>
      </w:hyperlink>
      <w:r w:rsidRPr="00331037">
        <w:rPr>
          <w:rFonts w:ascii="Arial" w:hAnsi="Arial" w:cs="Arial"/>
          <w:sz w:val="24"/>
          <w:szCs w:val="24"/>
          <w:lang w:val="en-US"/>
        </w:rPr>
        <w:t>.  Cambridge: Cambridge University Press</w:t>
      </w:r>
    </w:p>
  </w:footnote>
  <w:footnote w:id="99">
    <w:p w14:paraId="78D977C9" w14:textId="77777777" w:rsidR="00400D3B" w:rsidRPr="00535170" w:rsidRDefault="00400D3B" w:rsidP="00400D3B">
      <w:pPr>
        <w:pStyle w:val="FootnoteText"/>
        <w:rPr>
          <w:lang w:val="en-US"/>
        </w:rPr>
      </w:pPr>
      <w:r>
        <w:rPr>
          <w:rStyle w:val="FootnoteReference"/>
        </w:rPr>
        <w:footnoteRef/>
      </w:r>
      <w:r>
        <w:t xml:space="preserve"> </w:t>
      </w:r>
      <w:r w:rsidRPr="00331037">
        <w:rPr>
          <w:rFonts w:ascii="Arial" w:hAnsi="Arial" w:cs="Arial"/>
          <w:sz w:val="24"/>
          <w:szCs w:val="24"/>
        </w:rPr>
        <w:t>DfC (2020)</w:t>
      </w:r>
      <w:r>
        <w:rPr>
          <w:rFonts w:ascii="Arial" w:hAnsi="Arial" w:cs="Arial"/>
          <w:sz w:val="24"/>
          <w:szCs w:val="24"/>
        </w:rPr>
        <w:t>:</w:t>
      </w:r>
      <w:r w:rsidRPr="00331037">
        <w:rPr>
          <w:rFonts w:ascii="Arial" w:hAnsi="Arial" w:cs="Arial"/>
          <w:sz w:val="24"/>
          <w:szCs w:val="24"/>
        </w:rPr>
        <w:t xml:space="preserve"> </w:t>
      </w:r>
      <w:hyperlink r:id="rId74" w:history="1">
        <w:r w:rsidRPr="00331037">
          <w:rPr>
            <w:rStyle w:val="Hyperlink"/>
            <w:rFonts w:ascii="Arial" w:hAnsi="Arial" w:cs="Arial"/>
            <w:sz w:val="24"/>
            <w:szCs w:val="24"/>
          </w:rPr>
          <w:t>Disability Strategy and Expert Advisory Panel: Report and Recommendations.</w:t>
        </w:r>
      </w:hyperlink>
      <w:r w:rsidRPr="00331037">
        <w:rPr>
          <w:rFonts w:ascii="Arial" w:hAnsi="Arial" w:cs="Arial"/>
          <w:sz w:val="24"/>
          <w:szCs w:val="24"/>
        </w:rPr>
        <w:t xml:space="preserve"> p.1</w:t>
      </w:r>
      <w:r>
        <w:rPr>
          <w:rFonts w:ascii="Arial" w:hAnsi="Arial" w:cs="Arial"/>
          <w:sz w:val="24"/>
          <w:szCs w:val="24"/>
        </w:rPr>
        <w:t>2</w:t>
      </w:r>
      <w:r w:rsidRPr="00331037">
        <w:rPr>
          <w:rFonts w:ascii="Arial" w:hAnsi="Arial" w:cs="Arial"/>
          <w:sz w:val="24"/>
          <w:szCs w:val="24"/>
        </w:rPr>
        <w:t xml:space="preserve"> (accessed 10 October 2021)</w:t>
      </w:r>
      <w:r>
        <w:rPr>
          <w:rFonts w:ascii="Arial" w:hAnsi="Arial" w:cs="Arial"/>
          <w:sz w:val="24"/>
          <w:szCs w:val="24"/>
        </w:rPr>
        <w:t>.</w:t>
      </w:r>
    </w:p>
  </w:footnote>
  <w:footnote w:id="100">
    <w:p w14:paraId="49D561A4" w14:textId="77777777" w:rsidR="00400D3B" w:rsidRPr="00331037" w:rsidRDefault="00400D3B" w:rsidP="00400D3B">
      <w:pPr>
        <w:pStyle w:val="FootnoteText"/>
        <w:rPr>
          <w:rFonts w:ascii="Arial" w:hAnsi="Arial" w:cs="Arial"/>
          <w:sz w:val="24"/>
          <w:szCs w:val="24"/>
          <w:lang w:val="en-US"/>
        </w:rPr>
      </w:pPr>
      <w:r w:rsidRPr="00331037">
        <w:rPr>
          <w:rStyle w:val="FootnoteReference"/>
          <w:rFonts w:ascii="Arial" w:hAnsi="Arial" w:cs="Arial"/>
          <w:sz w:val="24"/>
          <w:szCs w:val="24"/>
        </w:rPr>
        <w:footnoteRef/>
      </w:r>
      <w:r w:rsidRPr="00331037">
        <w:rPr>
          <w:rFonts w:ascii="Arial" w:hAnsi="Arial" w:cs="Arial"/>
          <w:sz w:val="24"/>
          <w:szCs w:val="24"/>
        </w:rPr>
        <w:t xml:space="preserve"> UN General Assembly (2007)</w:t>
      </w:r>
      <w:r>
        <w:rPr>
          <w:rFonts w:ascii="Arial" w:hAnsi="Arial" w:cs="Arial"/>
          <w:sz w:val="24"/>
          <w:szCs w:val="24"/>
        </w:rPr>
        <w:t>:</w:t>
      </w:r>
      <w:r w:rsidRPr="00331037">
        <w:rPr>
          <w:rFonts w:ascii="Arial" w:hAnsi="Arial" w:cs="Arial"/>
          <w:sz w:val="24"/>
          <w:szCs w:val="24"/>
        </w:rPr>
        <w:t xml:space="preserve"> </w:t>
      </w:r>
      <w:hyperlink r:id="rId75" w:history="1">
        <w:r w:rsidRPr="00331037">
          <w:rPr>
            <w:rStyle w:val="Hyperlink"/>
            <w:rFonts w:ascii="Arial" w:hAnsi="Arial" w:cs="Arial"/>
            <w:sz w:val="24"/>
            <w:szCs w:val="24"/>
          </w:rPr>
          <w:t>Convention on the Rights of Persons with Disabilities: resolution/adopted by the General Assembly</w:t>
        </w:r>
      </w:hyperlink>
      <w:r w:rsidRPr="00331037">
        <w:rPr>
          <w:rFonts w:ascii="Arial" w:hAnsi="Arial" w:cs="Arial"/>
          <w:sz w:val="24"/>
          <w:szCs w:val="24"/>
        </w:rPr>
        <w:t>, 24 January 2007, A/RES/61/106 Article 12. (</w:t>
      </w:r>
      <w:r w:rsidRPr="00331037">
        <w:rPr>
          <w:rFonts w:ascii="Arial" w:hAnsi="Arial" w:cs="Arial"/>
          <w:sz w:val="24"/>
          <w:szCs w:val="24"/>
        </w:rPr>
        <w:t>accessed 4 November 2021)</w:t>
      </w:r>
      <w:r>
        <w:rPr>
          <w:rFonts w:ascii="Arial" w:hAnsi="Arial" w:cs="Arial"/>
          <w:sz w:val="24"/>
          <w:szCs w:val="24"/>
        </w:rPr>
        <w:t>.</w:t>
      </w:r>
    </w:p>
  </w:footnote>
  <w:footnote w:id="101">
    <w:p w14:paraId="1A0FA1BA" w14:textId="77777777" w:rsidR="00400D3B" w:rsidRPr="00331037" w:rsidRDefault="00400D3B" w:rsidP="00400D3B">
      <w:pPr>
        <w:pStyle w:val="FootnoteText"/>
        <w:rPr>
          <w:rFonts w:ascii="Arial" w:hAnsi="Arial" w:cs="Arial"/>
          <w:sz w:val="24"/>
          <w:szCs w:val="24"/>
          <w:lang w:val="en-US"/>
        </w:rPr>
      </w:pPr>
      <w:r w:rsidRPr="00331037">
        <w:rPr>
          <w:rStyle w:val="FootnoteReference"/>
          <w:rFonts w:ascii="Arial" w:hAnsi="Arial" w:cs="Arial"/>
          <w:sz w:val="24"/>
          <w:szCs w:val="24"/>
        </w:rPr>
        <w:footnoteRef/>
      </w:r>
      <w:r w:rsidRPr="00331037">
        <w:rPr>
          <w:rFonts w:ascii="Arial" w:hAnsi="Arial" w:cs="Arial"/>
          <w:sz w:val="24"/>
          <w:szCs w:val="24"/>
        </w:rPr>
        <w:t xml:space="preserve"> UN General Assembly (2007)</w:t>
      </w:r>
      <w:r>
        <w:rPr>
          <w:rFonts w:ascii="Arial" w:hAnsi="Arial" w:cs="Arial"/>
          <w:sz w:val="24"/>
          <w:szCs w:val="24"/>
        </w:rPr>
        <w:t>:</w:t>
      </w:r>
      <w:r w:rsidRPr="00331037">
        <w:rPr>
          <w:rFonts w:ascii="Arial" w:hAnsi="Arial" w:cs="Arial"/>
          <w:sz w:val="24"/>
          <w:szCs w:val="24"/>
        </w:rPr>
        <w:t xml:space="preserve"> </w:t>
      </w:r>
      <w:hyperlink r:id="rId76" w:history="1">
        <w:r w:rsidRPr="00331037">
          <w:rPr>
            <w:rStyle w:val="Hyperlink"/>
            <w:rFonts w:ascii="Arial" w:hAnsi="Arial" w:cs="Arial"/>
            <w:sz w:val="24"/>
            <w:szCs w:val="24"/>
          </w:rPr>
          <w:t xml:space="preserve"> Convention on the Rights of Persons with Disabilities: resolution/adopted by the General Assembly</w:t>
        </w:r>
      </w:hyperlink>
      <w:r w:rsidRPr="00331037">
        <w:rPr>
          <w:rFonts w:ascii="Arial" w:hAnsi="Arial" w:cs="Arial"/>
          <w:sz w:val="24"/>
          <w:szCs w:val="24"/>
        </w:rPr>
        <w:t>, 24 January 2007, A/RES/61/106 Article 14. (</w:t>
      </w:r>
      <w:r w:rsidRPr="00331037">
        <w:rPr>
          <w:rFonts w:ascii="Arial" w:hAnsi="Arial" w:cs="Arial"/>
          <w:sz w:val="24"/>
          <w:szCs w:val="24"/>
        </w:rPr>
        <w:t>accessed 4 November 2021)</w:t>
      </w:r>
      <w:r>
        <w:rPr>
          <w:rFonts w:ascii="Arial" w:hAnsi="Arial" w:cs="Arial"/>
          <w:sz w:val="24"/>
          <w:szCs w:val="24"/>
        </w:rPr>
        <w:t>.</w:t>
      </w:r>
    </w:p>
  </w:footnote>
  <w:footnote w:id="102">
    <w:p w14:paraId="64BC2B8B" w14:textId="77777777" w:rsidR="00400D3B" w:rsidRPr="00331037" w:rsidRDefault="00400D3B" w:rsidP="00400D3B">
      <w:pPr>
        <w:pStyle w:val="FootnoteText"/>
        <w:rPr>
          <w:rFonts w:ascii="Arial" w:hAnsi="Arial" w:cs="Arial"/>
          <w:sz w:val="24"/>
          <w:szCs w:val="24"/>
          <w:lang w:val="en-US"/>
        </w:rPr>
      </w:pPr>
      <w:r w:rsidRPr="00331037">
        <w:rPr>
          <w:rStyle w:val="FootnoteReference"/>
          <w:rFonts w:ascii="Arial" w:hAnsi="Arial" w:cs="Arial"/>
          <w:sz w:val="24"/>
          <w:szCs w:val="24"/>
        </w:rPr>
        <w:footnoteRef/>
      </w:r>
      <w:r w:rsidRPr="00331037">
        <w:rPr>
          <w:rFonts w:ascii="Arial" w:hAnsi="Arial" w:cs="Arial"/>
          <w:sz w:val="24"/>
          <w:szCs w:val="24"/>
        </w:rPr>
        <w:t xml:space="preserve"> UN General Assembly (2007)</w:t>
      </w:r>
      <w:r>
        <w:rPr>
          <w:rFonts w:ascii="Arial" w:hAnsi="Arial" w:cs="Arial"/>
          <w:sz w:val="24"/>
          <w:szCs w:val="24"/>
        </w:rPr>
        <w:t>:</w:t>
      </w:r>
      <w:r w:rsidRPr="00331037">
        <w:rPr>
          <w:rFonts w:ascii="Arial" w:hAnsi="Arial" w:cs="Arial"/>
          <w:sz w:val="24"/>
          <w:szCs w:val="24"/>
        </w:rPr>
        <w:t xml:space="preserve"> </w:t>
      </w:r>
      <w:hyperlink r:id="rId77" w:history="1">
        <w:r w:rsidRPr="00331037">
          <w:rPr>
            <w:rStyle w:val="Hyperlink"/>
            <w:rFonts w:ascii="Arial" w:hAnsi="Arial" w:cs="Arial"/>
            <w:sz w:val="24"/>
            <w:szCs w:val="24"/>
          </w:rPr>
          <w:t>Convention on the Rights of Persons with Disabilities: resolution/adopted by the General Assembly</w:t>
        </w:r>
      </w:hyperlink>
      <w:r w:rsidRPr="00331037">
        <w:rPr>
          <w:rFonts w:ascii="Arial" w:hAnsi="Arial" w:cs="Arial"/>
          <w:sz w:val="24"/>
          <w:szCs w:val="24"/>
        </w:rPr>
        <w:t>, 24 January 2007, A/RES/61/106 Article 15. (</w:t>
      </w:r>
      <w:r w:rsidRPr="00331037">
        <w:rPr>
          <w:rFonts w:ascii="Arial" w:hAnsi="Arial" w:cs="Arial"/>
          <w:sz w:val="24"/>
          <w:szCs w:val="24"/>
        </w:rPr>
        <w:t>accessed 4 November 2021)</w:t>
      </w:r>
      <w:r>
        <w:rPr>
          <w:rFonts w:ascii="Arial" w:hAnsi="Arial" w:cs="Arial"/>
          <w:sz w:val="24"/>
          <w:szCs w:val="24"/>
        </w:rPr>
        <w:t>.</w:t>
      </w:r>
    </w:p>
  </w:footnote>
  <w:footnote w:id="103">
    <w:p w14:paraId="21DF5E92" w14:textId="77777777" w:rsidR="00400D3B" w:rsidRPr="00331037" w:rsidRDefault="00400D3B" w:rsidP="00400D3B">
      <w:pPr>
        <w:pStyle w:val="FootnoteText"/>
        <w:rPr>
          <w:rFonts w:ascii="Arial" w:hAnsi="Arial" w:cs="Arial"/>
          <w:sz w:val="24"/>
          <w:szCs w:val="24"/>
          <w:lang w:val="en-US"/>
        </w:rPr>
      </w:pPr>
      <w:r w:rsidRPr="00331037">
        <w:rPr>
          <w:rStyle w:val="FootnoteReference"/>
          <w:rFonts w:ascii="Arial" w:hAnsi="Arial" w:cs="Arial"/>
          <w:sz w:val="24"/>
          <w:szCs w:val="24"/>
        </w:rPr>
        <w:footnoteRef/>
      </w:r>
      <w:r w:rsidRPr="00331037">
        <w:rPr>
          <w:rFonts w:ascii="Arial" w:hAnsi="Arial" w:cs="Arial"/>
          <w:sz w:val="24"/>
          <w:szCs w:val="24"/>
        </w:rPr>
        <w:t xml:space="preserve"> UN General Assembly (2007)</w:t>
      </w:r>
      <w:r>
        <w:rPr>
          <w:rFonts w:ascii="Arial" w:hAnsi="Arial" w:cs="Arial"/>
          <w:sz w:val="24"/>
          <w:szCs w:val="24"/>
        </w:rPr>
        <w:t>:</w:t>
      </w:r>
      <w:r w:rsidRPr="00331037">
        <w:rPr>
          <w:rFonts w:ascii="Arial" w:hAnsi="Arial" w:cs="Arial"/>
          <w:sz w:val="24"/>
          <w:szCs w:val="24"/>
        </w:rPr>
        <w:t xml:space="preserve"> </w:t>
      </w:r>
      <w:hyperlink r:id="rId78" w:history="1">
        <w:r w:rsidRPr="00331037">
          <w:rPr>
            <w:rStyle w:val="Hyperlink"/>
            <w:rFonts w:ascii="Arial" w:hAnsi="Arial" w:cs="Arial"/>
            <w:sz w:val="24"/>
            <w:szCs w:val="24"/>
          </w:rPr>
          <w:t>Convention on the Rights of Persons with Disabilities: resolution/adopted by the General Assembly</w:t>
        </w:r>
      </w:hyperlink>
      <w:r w:rsidRPr="00331037">
        <w:rPr>
          <w:rFonts w:ascii="Arial" w:hAnsi="Arial" w:cs="Arial"/>
          <w:sz w:val="24"/>
          <w:szCs w:val="24"/>
        </w:rPr>
        <w:t>, 24 January 2007, A/RES/61/106 Article 19. (</w:t>
      </w:r>
      <w:r w:rsidRPr="00331037">
        <w:rPr>
          <w:rFonts w:ascii="Arial" w:hAnsi="Arial" w:cs="Arial"/>
          <w:sz w:val="24"/>
          <w:szCs w:val="24"/>
        </w:rPr>
        <w:t>accessed 4 November 2021)</w:t>
      </w:r>
      <w:r>
        <w:rPr>
          <w:rFonts w:ascii="Arial" w:hAnsi="Arial" w:cs="Arial"/>
          <w:sz w:val="24"/>
          <w:szCs w:val="24"/>
        </w:rPr>
        <w:t>.</w:t>
      </w:r>
    </w:p>
  </w:footnote>
  <w:footnote w:id="104">
    <w:p w14:paraId="113BD02C" w14:textId="77777777" w:rsidR="00400D3B" w:rsidRPr="00331037" w:rsidRDefault="00400D3B" w:rsidP="00400D3B">
      <w:pPr>
        <w:pStyle w:val="FootnoteText"/>
        <w:rPr>
          <w:rFonts w:ascii="Arial" w:hAnsi="Arial" w:cs="Arial"/>
          <w:sz w:val="24"/>
          <w:szCs w:val="24"/>
          <w:lang w:val="en-US"/>
        </w:rPr>
      </w:pPr>
      <w:r w:rsidRPr="00331037">
        <w:rPr>
          <w:rStyle w:val="FootnoteReference"/>
          <w:rFonts w:ascii="Arial" w:hAnsi="Arial" w:cs="Arial"/>
          <w:sz w:val="24"/>
          <w:szCs w:val="24"/>
        </w:rPr>
        <w:footnoteRef/>
      </w:r>
      <w:r w:rsidRPr="00331037">
        <w:rPr>
          <w:rFonts w:ascii="Arial" w:hAnsi="Arial" w:cs="Arial"/>
          <w:sz w:val="24"/>
          <w:szCs w:val="24"/>
        </w:rPr>
        <w:t xml:space="preserve"> UN General Assembly (2007)</w:t>
      </w:r>
      <w:r>
        <w:rPr>
          <w:rFonts w:ascii="Arial" w:hAnsi="Arial" w:cs="Arial"/>
          <w:sz w:val="24"/>
          <w:szCs w:val="24"/>
        </w:rPr>
        <w:t>:</w:t>
      </w:r>
      <w:r w:rsidRPr="00331037">
        <w:rPr>
          <w:rFonts w:ascii="Arial" w:hAnsi="Arial" w:cs="Arial"/>
          <w:sz w:val="24"/>
          <w:szCs w:val="24"/>
        </w:rPr>
        <w:t xml:space="preserve"> </w:t>
      </w:r>
      <w:hyperlink r:id="rId79" w:history="1">
        <w:r w:rsidRPr="00331037">
          <w:rPr>
            <w:rStyle w:val="Hyperlink"/>
            <w:rFonts w:ascii="Arial" w:hAnsi="Arial" w:cs="Arial"/>
            <w:sz w:val="24"/>
            <w:szCs w:val="24"/>
          </w:rPr>
          <w:t>Convention on the Rights of Persons with Disabilities: resolution/adopted by the General Assembly</w:t>
        </w:r>
      </w:hyperlink>
      <w:r w:rsidRPr="00331037">
        <w:rPr>
          <w:rFonts w:ascii="Arial" w:hAnsi="Arial" w:cs="Arial"/>
          <w:sz w:val="24"/>
          <w:szCs w:val="24"/>
        </w:rPr>
        <w:t>, 24 January 2007, A/RES/61/106 Article 23. (</w:t>
      </w:r>
      <w:r w:rsidRPr="00331037">
        <w:rPr>
          <w:rFonts w:ascii="Arial" w:hAnsi="Arial" w:cs="Arial"/>
          <w:sz w:val="24"/>
          <w:szCs w:val="24"/>
        </w:rPr>
        <w:t>accessed 4 November 2021)</w:t>
      </w:r>
      <w:r>
        <w:rPr>
          <w:rFonts w:ascii="Arial" w:hAnsi="Arial" w:cs="Arial"/>
          <w:sz w:val="24"/>
          <w:szCs w:val="24"/>
        </w:rPr>
        <w:t>.</w:t>
      </w:r>
    </w:p>
  </w:footnote>
  <w:footnote w:id="105">
    <w:p w14:paraId="3EADE640" w14:textId="77777777" w:rsidR="00400D3B" w:rsidRPr="00331037" w:rsidRDefault="00400D3B" w:rsidP="00400D3B">
      <w:pPr>
        <w:pStyle w:val="FootnoteText"/>
        <w:rPr>
          <w:rFonts w:ascii="Arial" w:hAnsi="Arial" w:cs="Arial"/>
          <w:sz w:val="24"/>
          <w:szCs w:val="24"/>
          <w:lang w:val="en-US"/>
        </w:rPr>
      </w:pPr>
      <w:r w:rsidRPr="00331037">
        <w:rPr>
          <w:rStyle w:val="FootnoteReference"/>
          <w:rFonts w:ascii="Arial" w:hAnsi="Arial" w:cs="Arial"/>
          <w:sz w:val="24"/>
          <w:szCs w:val="24"/>
        </w:rPr>
        <w:footnoteRef/>
      </w:r>
      <w:r w:rsidRPr="00331037">
        <w:rPr>
          <w:rFonts w:ascii="Arial" w:hAnsi="Arial" w:cs="Arial"/>
          <w:sz w:val="24"/>
          <w:szCs w:val="24"/>
        </w:rPr>
        <w:t xml:space="preserve"> UN General Assembly (2007)</w:t>
      </w:r>
      <w:r>
        <w:rPr>
          <w:rFonts w:ascii="Arial" w:hAnsi="Arial" w:cs="Arial"/>
          <w:sz w:val="24"/>
          <w:szCs w:val="24"/>
        </w:rPr>
        <w:t xml:space="preserve">: </w:t>
      </w:r>
      <w:hyperlink r:id="rId80" w:history="1">
        <w:r w:rsidRPr="00331037">
          <w:rPr>
            <w:rStyle w:val="Hyperlink"/>
            <w:rFonts w:ascii="Arial" w:hAnsi="Arial" w:cs="Arial"/>
            <w:sz w:val="24"/>
            <w:szCs w:val="24"/>
          </w:rPr>
          <w:t>Convention on the Rights of Persons with Disabilities: resolution/adopted by the General Assembly</w:t>
        </w:r>
      </w:hyperlink>
      <w:r w:rsidRPr="00331037">
        <w:rPr>
          <w:rFonts w:ascii="Arial" w:hAnsi="Arial" w:cs="Arial"/>
          <w:sz w:val="24"/>
          <w:szCs w:val="24"/>
        </w:rPr>
        <w:t>, 24 January 2007, A/RES/61/106 Article 25. (</w:t>
      </w:r>
      <w:r w:rsidRPr="00331037">
        <w:rPr>
          <w:rFonts w:ascii="Arial" w:hAnsi="Arial" w:cs="Arial"/>
          <w:sz w:val="24"/>
          <w:szCs w:val="24"/>
        </w:rPr>
        <w:t>accessed 4 November 2021)</w:t>
      </w:r>
      <w:r>
        <w:rPr>
          <w:rFonts w:ascii="Arial" w:hAnsi="Arial" w:cs="Arial"/>
          <w:sz w:val="24"/>
          <w:szCs w:val="24"/>
        </w:rPr>
        <w:t>.</w:t>
      </w:r>
    </w:p>
  </w:footnote>
  <w:footnote w:id="106">
    <w:p w14:paraId="3066FCEB" w14:textId="77777777" w:rsidR="00400D3B" w:rsidRPr="00331037" w:rsidRDefault="00400D3B" w:rsidP="00400D3B">
      <w:pPr>
        <w:pStyle w:val="FootnoteText"/>
        <w:rPr>
          <w:lang w:val="en-US"/>
        </w:rPr>
      </w:pPr>
      <w:r w:rsidRPr="00331037">
        <w:rPr>
          <w:rStyle w:val="FootnoteReference"/>
          <w:rFonts w:ascii="Arial" w:hAnsi="Arial" w:cs="Arial"/>
          <w:sz w:val="24"/>
          <w:szCs w:val="24"/>
        </w:rPr>
        <w:footnoteRef/>
      </w:r>
      <w:r w:rsidRPr="00331037">
        <w:rPr>
          <w:rFonts w:ascii="Arial" w:hAnsi="Arial" w:cs="Arial"/>
          <w:sz w:val="24"/>
          <w:szCs w:val="24"/>
        </w:rPr>
        <w:t xml:space="preserve"> UN General Assembly (2007)</w:t>
      </w:r>
      <w:r>
        <w:rPr>
          <w:rFonts w:ascii="Arial" w:hAnsi="Arial" w:cs="Arial"/>
          <w:sz w:val="24"/>
          <w:szCs w:val="24"/>
        </w:rPr>
        <w:t>:</w:t>
      </w:r>
      <w:r w:rsidRPr="00331037">
        <w:rPr>
          <w:rFonts w:ascii="Arial" w:hAnsi="Arial" w:cs="Arial"/>
          <w:sz w:val="24"/>
          <w:szCs w:val="24"/>
        </w:rPr>
        <w:t xml:space="preserve"> </w:t>
      </w:r>
      <w:hyperlink r:id="rId81" w:history="1">
        <w:r w:rsidRPr="00331037">
          <w:rPr>
            <w:rStyle w:val="Hyperlink"/>
            <w:rFonts w:ascii="Arial" w:hAnsi="Arial" w:cs="Arial"/>
            <w:sz w:val="24"/>
            <w:szCs w:val="24"/>
          </w:rPr>
          <w:t>Convention on the Rights of Persons with Disabilities: resolution/adopted by the General Assembly, 24 January 2007</w:t>
        </w:r>
      </w:hyperlink>
      <w:r w:rsidRPr="00331037">
        <w:rPr>
          <w:rFonts w:ascii="Arial" w:hAnsi="Arial" w:cs="Arial"/>
          <w:sz w:val="24"/>
          <w:szCs w:val="24"/>
        </w:rPr>
        <w:t>, A/RES/61/106 Article 26. (</w:t>
      </w:r>
      <w:r w:rsidRPr="00331037">
        <w:rPr>
          <w:rFonts w:ascii="Arial" w:hAnsi="Arial" w:cs="Arial"/>
          <w:sz w:val="24"/>
          <w:szCs w:val="24"/>
        </w:rPr>
        <w:t>accessed 4 November 2021)</w:t>
      </w:r>
      <w:r>
        <w:rPr>
          <w:rFonts w:ascii="Arial" w:hAnsi="Arial" w:cs="Arial"/>
          <w:sz w:val="24"/>
          <w:szCs w:val="24"/>
        </w:rPr>
        <w:t>.</w:t>
      </w:r>
    </w:p>
  </w:footnote>
  <w:footnote w:id="107">
    <w:p w14:paraId="7A018AC6" w14:textId="77777777" w:rsidR="00400D3B" w:rsidRPr="0060391A" w:rsidRDefault="00400D3B" w:rsidP="00400D3B">
      <w:pPr>
        <w:pStyle w:val="FootnoteText"/>
        <w:rPr>
          <w:lang w:val="en-US"/>
        </w:rPr>
      </w:pPr>
      <w:r>
        <w:rPr>
          <w:rStyle w:val="FootnoteReference"/>
        </w:rPr>
        <w:footnoteRef/>
      </w:r>
      <w:r>
        <w:t xml:space="preserve"> </w:t>
      </w:r>
      <w:r w:rsidRPr="00331037">
        <w:rPr>
          <w:rFonts w:ascii="Arial" w:hAnsi="Arial" w:cs="Arial"/>
          <w:sz w:val="24"/>
          <w:szCs w:val="24"/>
        </w:rPr>
        <w:t>UN General Assembly (2007</w:t>
      </w:r>
      <w:hyperlink r:id="rId82" w:anchor="28" w:history="1">
        <w:r w:rsidRPr="00331037">
          <w:rPr>
            <w:rStyle w:val="Hyperlink"/>
            <w:rFonts w:ascii="Arial" w:hAnsi="Arial" w:cs="Arial"/>
            <w:sz w:val="24"/>
            <w:szCs w:val="24"/>
          </w:rPr>
          <w:t>)</w:t>
        </w:r>
        <w:r w:rsidRPr="00FC3761">
          <w:rPr>
            <w:rStyle w:val="Hyperlink"/>
            <w:rFonts w:ascii="Arial" w:hAnsi="Arial" w:cs="Arial"/>
            <w:sz w:val="24"/>
            <w:szCs w:val="24"/>
          </w:rPr>
          <w:t xml:space="preserve">: </w:t>
        </w:r>
        <w:r w:rsidRPr="00331037">
          <w:rPr>
            <w:rStyle w:val="Hyperlink"/>
            <w:rFonts w:ascii="Arial" w:hAnsi="Arial" w:cs="Arial"/>
            <w:sz w:val="24"/>
            <w:szCs w:val="24"/>
          </w:rPr>
          <w:t>Convention on the Rights of Persons with Disabilities: resolution/adopted by the General Assembly</w:t>
        </w:r>
      </w:hyperlink>
      <w:r w:rsidRPr="00331037">
        <w:rPr>
          <w:rFonts w:ascii="Arial" w:hAnsi="Arial" w:cs="Arial"/>
          <w:sz w:val="24"/>
          <w:szCs w:val="24"/>
        </w:rPr>
        <w:t>, 24 January 2007, A/RES/61/106 Article 28. (</w:t>
      </w:r>
      <w:r w:rsidRPr="00331037">
        <w:rPr>
          <w:rFonts w:ascii="Arial" w:hAnsi="Arial" w:cs="Arial"/>
          <w:sz w:val="24"/>
          <w:szCs w:val="24"/>
        </w:rPr>
        <w:t>accessed 4 November 2021)</w:t>
      </w:r>
      <w:r>
        <w:rPr>
          <w:rFonts w:ascii="Arial" w:hAnsi="Arial" w:cs="Arial"/>
          <w:sz w:val="24"/>
          <w:szCs w:val="24"/>
        </w:rPr>
        <w:t>.</w:t>
      </w:r>
    </w:p>
  </w:footnote>
  <w:footnote w:id="108">
    <w:p w14:paraId="2835D21B" w14:textId="77777777" w:rsidR="00400D3B" w:rsidRPr="00331037" w:rsidRDefault="00400D3B" w:rsidP="00400D3B">
      <w:pPr>
        <w:pStyle w:val="FootnoteText"/>
        <w:rPr>
          <w:rFonts w:ascii="Arial" w:hAnsi="Arial" w:cs="Arial"/>
          <w:sz w:val="24"/>
          <w:szCs w:val="24"/>
          <w:lang w:val="en-US"/>
        </w:rPr>
      </w:pPr>
      <w:r w:rsidRPr="00331037">
        <w:rPr>
          <w:rStyle w:val="FootnoteReference"/>
          <w:rFonts w:ascii="Arial" w:hAnsi="Arial" w:cs="Arial"/>
          <w:sz w:val="24"/>
          <w:szCs w:val="24"/>
        </w:rPr>
        <w:footnoteRef/>
      </w:r>
      <w:r w:rsidRPr="00331037">
        <w:rPr>
          <w:rFonts w:ascii="Arial" w:hAnsi="Arial" w:cs="Arial"/>
          <w:sz w:val="24"/>
          <w:szCs w:val="24"/>
        </w:rPr>
        <w:t xml:space="preserve"> UN General Assembly (2007)</w:t>
      </w:r>
      <w:r>
        <w:rPr>
          <w:rFonts w:ascii="Arial" w:hAnsi="Arial" w:cs="Arial"/>
          <w:sz w:val="24"/>
          <w:szCs w:val="24"/>
        </w:rPr>
        <w:t>:</w:t>
      </w:r>
      <w:r w:rsidRPr="00331037">
        <w:rPr>
          <w:rFonts w:ascii="Arial" w:hAnsi="Arial" w:cs="Arial"/>
          <w:sz w:val="24"/>
          <w:szCs w:val="24"/>
        </w:rPr>
        <w:t xml:space="preserve"> </w:t>
      </w:r>
      <w:hyperlink r:id="rId83" w:history="1">
        <w:r w:rsidRPr="00331037">
          <w:rPr>
            <w:rStyle w:val="Hyperlink"/>
            <w:rFonts w:ascii="Arial" w:hAnsi="Arial" w:cs="Arial"/>
            <w:sz w:val="24"/>
            <w:szCs w:val="24"/>
          </w:rPr>
          <w:t>Convention on the Rights of Persons with Disabilities: resolution/adopted by the General Assembly, 24 January 2007</w:t>
        </w:r>
      </w:hyperlink>
      <w:r w:rsidRPr="00331037">
        <w:rPr>
          <w:rFonts w:ascii="Arial" w:hAnsi="Arial" w:cs="Arial"/>
          <w:sz w:val="24"/>
          <w:szCs w:val="24"/>
        </w:rPr>
        <w:t>, A/RES/61/106 Article 4. (</w:t>
      </w:r>
      <w:r w:rsidRPr="00331037">
        <w:rPr>
          <w:rFonts w:ascii="Arial" w:hAnsi="Arial" w:cs="Arial"/>
          <w:sz w:val="24"/>
          <w:szCs w:val="24"/>
        </w:rPr>
        <w:t>accessed 4 November 2021)</w:t>
      </w:r>
      <w:r>
        <w:rPr>
          <w:rFonts w:ascii="Arial" w:hAnsi="Arial" w:cs="Arial"/>
          <w:sz w:val="24"/>
          <w:szCs w:val="24"/>
        </w:rPr>
        <w:t>.</w:t>
      </w:r>
    </w:p>
  </w:footnote>
  <w:footnote w:id="109">
    <w:p w14:paraId="33CA192C" w14:textId="77777777" w:rsidR="00400D3B" w:rsidRPr="00331037" w:rsidRDefault="00400D3B" w:rsidP="00400D3B">
      <w:pPr>
        <w:pStyle w:val="FootnoteText"/>
        <w:rPr>
          <w:rFonts w:ascii="Arial" w:hAnsi="Arial" w:cs="Arial"/>
          <w:sz w:val="24"/>
          <w:szCs w:val="24"/>
          <w:lang w:val="en-US"/>
        </w:rPr>
      </w:pPr>
      <w:r w:rsidRPr="00331037">
        <w:rPr>
          <w:rStyle w:val="FootnoteReference"/>
          <w:rFonts w:ascii="Arial" w:hAnsi="Arial" w:cs="Arial"/>
          <w:sz w:val="24"/>
          <w:szCs w:val="24"/>
        </w:rPr>
        <w:footnoteRef/>
      </w:r>
      <w:r w:rsidRPr="00331037">
        <w:rPr>
          <w:rFonts w:ascii="Arial" w:hAnsi="Arial" w:cs="Arial"/>
          <w:sz w:val="24"/>
          <w:szCs w:val="24"/>
        </w:rPr>
        <w:t xml:space="preserve"> UN General Assembly (2007)</w:t>
      </w:r>
      <w:r>
        <w:rPr>
          <w:rFonts w:ascii="Arial" w:hAnsi="Arial" w:cs="Arial"/>
          <w:sz w:val="24"/>
          <w:szCs w:val="24"/>
        </w:rPr>
        <w:t>:</w:t>
      </w:r>
      <w:r w:rsidRPr="00331037">
        <w:rPr>
          <w:rFonts w:ascii="Arial" w:hAnsi="Arial" w:cs="Arial"/>
          <w:sz w:val="24"/>
          <w:szCs w:val="24"/>
        </w:rPr>
        <w:t xml:space="preserve"> </w:t>
      </w:r>
      <w:hyperlink r:id="rId84" w:anchor="9" w:history="1">
        <w:r w:rsidRPr="00331037">
          <w:rPr>
            <w:rStyle w:val="Hyperlink"/>
            <w:rFonts w:ascii="Arial" w:hAnsi="Arial" w:cs="Arial"/>
            <w:sz w:val="24"/>
            <w:szCs w:val="24"/>
          </w:rPr>
          <w:t>Convention on the Rights of Persons with Disabilities: resolution/adopted by the General Assembly</w:t>
        </w:r>
      </w:hyperlink>
      <w:r w:rsidRPr="00331037">
        <w:rPr>
          <w:rFonts w:ascii="Arial" w:hAnsi="Arial" w:cs="Arial"/>
          <w:sz w:val="24"/>
          <w:szCs w:val="24"/>
        </w:rPr>
        <w:t>, 24 January 2007, A/RES/61/106 Article 9. (</w:t>
      </w:r>
      <w:r w:rsidRPr="00331037">
        <w:rPr>
          <w:rFonts w:ascii="Arial" w:hAnsi="Arial" w:cs="Arial"/>
          <w:sz w:val="24"/>
          <w:szCs w:val="24"/>
        </w:rPr>
        <w:t>accessed 4 November 2021)</w:t>
      </w:r>
      <w:r>
        <w:rPr>
          <w:rFonts w:ascii="Arial" w:hAnsi="Arial" w:cs="Arial"/>
          <w:sz w:val="24"/>
          <w:szCs w:val="24"/>
        </w:rPr>
        <w:t>.</w:t>
      </w:r>
    </w:p>
  </w:footnote>
  <w:footnote w:id="110">
    <w:p w14:paraId="6B346BC6" w14:textId="77777777" w:rsidR="00400D3B" w:rsidRPr="00331037" w:rsidRDefault="00400D3B" w:rsidP="00400D3B">
      <w:pPr>
        <w:pStyle w:val="FootnoteText"/>
        <w:rPr>
          <w:rFonts w:ascii="Arial" w:hAnsi="Arial" w:cs="Arial"/>
          <w:sz w:val="24"/>
          <w:szCs w:val="24"/>
          <w:lang w:val="en-US"/>
        </w:rPr>
      </w:pPr>
      <w:r w:rsidRPr="00331037">
        <w:rPr>
          <w:rStyle w:val="FootnoteReference"/>
          <w:rFonts w:ascii="Arial" w:hAnsi="Arial" w:cs="Arial"/>
          <w:sz w:val="24"/>
          <w:szCs w:val="24"/>
        </w:rPr>
        <w:footnoteRef/>
      </w:r>
      <w:r w:rsidRPr="00331037">
        <w:rPr>
          <w:rFonts w:ascii="Arial" w:hAnsi="Arial" w:cs="Arial"/>
          <w:sz w:val="24"/>
          <w:szCs w:val="24"/>
        </w:rPr>
        <w:t xml:space="preserve"> UN General Assembly (2007)</w:t>
      </w:r>
      <w:r>
        <w:rPr>
          <w:rFonts w:ascii="Arial" w:hAnsi="Arial" w:cs="Arial"/>
          <w:sz w:val="24"/>
          <w:szCs w:val="24"/>
        </w:rPr>
        <w:t>:</w:t>
      </w:r>
      <w:r w:rsidRPr="00331037">
        <w:rPr>
          <w:rFonts w:ascii="Arial" w:hAnsi="Arial" w:cs="Arial"/>
          <w:sz w:val="24"/>
          <w:szCs w:val="24"/>
        </w:rPr>
        <w:t xml:space="preserve"> </w:t>
      </w:r>
      <w:hyperlink r:id="rId85" w:anchor="20" w:history="1">
        <w:r w:rsidRPr="00331037">
          <w:rPr>
            <w:rStyle w:val="Hyperlink"/>
            <w:rFonts w:ascii="Arial" w:hAnsi="Arial" w:cs="Arial"/>
            <w:sz w:val="24"/>
            <w:szCs w:val="24"/>
          </w:rPr>
          <w:t>Convention on the Rights of Persons with Disabilities: resolution/adopted by the General Assembly</w:t>
        </w:r>
      </w:hyperlink>
      <w:r w:rsidRPr="00331037">
        <w:rPr>
          <w:rFonts w:ascii="Arial" w:hAnsi="Arial" w:cs="Arial"/>
          <w:sz w:val="24"/>
          <w:szCs w:val="24"/>
        </w:rPr>
        <w:t>, 24 January 2007, A/RES/61/106 Article 20. (</w:t>
      </w:r>
      <w:r w:rsidRPr="00331037">
        <w:rPr>
          <w:rFonts w:ascii="Arial" w:hAnsi="Arial" w:cs="Arial"/>
          <w:sz w:val="24"/>
          <w:szCs w:val="24"/>
        </w:rPr>
        <w:t>accessed 4 November 2021)</w:t>
      </w:r>
      <w:r>
        <w:rPr>
          <w:rFonts w:ascii="Arial" w:hAnsi="Arial" w:cs="Arial"/>
          <w:sz w:val="24"/>
          <w:szCs w:val="24"/>
        </w:rPr>
        <w:t>.</w:t>
      </w:r>
    </w:p>
  </w:footnote>
  <w:footnote w:id="111">
    <w:p w14:paraId="55176D03" w14:textId="77777777" w:rsidR="00400D3B" w:rsidRPr="0037300A" w:rsidRDefault="00400D3B" w:rsidP="00400D3B">
      <w:pPr>
        <w:pStyle w:val="FootnoteText"/>
        <w:rPr>
          <w:rFonts w:ascii="Arial" w:hAnsi="Arial" w:cs="Arial"/>
          <w:sz w:val="24"/>
          <w:szCs w:val="24"/>
          <w:lang w:val="en-US"/>
        </w:rPr>
      </w:pPr>
      <w:r w:rsidRPr="0037300A">
        <w:rPr>
          <w:rStyle w:val="FootnoteReference"/>
          <w:rFonts w:ascii="Arial" w:hAnsi="Arial" w:cs="Arial"/>
          <w:sz w:val="24"/>
          <w:szCs w:val="24"/>
        </w:rPr>
        <w:footnoteRef/>
      </w:r>
      <w:r w:rsidRPr="0037300A">
        <w:rPr>
          <w:rFonts w:ascii="Arial" w:hAnsi="Arial" w:cs="Arial"/>
          <w:sz w:val="24"/>
          <w:szCs w:val="24"/>
        </w:rPr>
        <w:t xml:space="preserve"> UN General Assembly (2007): </w:t>
      </w:r>
      <w:hyperlink r:id="rId86" w:anchor="24" w:history="1">
        <w:r w:rsidRPr="0037300A">
          <w:rPr>
            <w:rStyle w:val="Hyperlink"/>
            <w:rFonts w:ascii="Arial" w:hAnsi="Arial" w:cs="Arial"/>
            <w:sz w:val="24"/>
            <w:szCs w:val="24"/>
          </w:rPr>
          <w:t>Convention on the Rights of Persons with Disabilities: resolution/adopted by the General Assembly, 24 January 2007</w:t>
        </w:r>
      </w:hyperlink>
      <w:r w:rsidRPr="0037300A">
        <w:rPr>
          <w:rFonts w:ascii="Arial" w:hAnsi="Arial" w:cs="Arial"/>
          <w:sz w:val="24"/>
          <w:szCs w:val="24"/>
        </w:rPr>
        <w:t>, A/RES/61/106 Article 24. (</w:t>
      </w:r>
      <w:r w:rsidRPr="0037300A">
        <w:rPr>
          <w:rFonts w:ascii="Arial" w:hAnsi="Arial" w:cs="Arial"/>
          <w:sz w:val="24"/>
          <w:szCs w:val="24"/>
        </w:rPr>
        <w:t>accessed 4 November 2021).</w:t>
      </w:r>
    </w:p>
  </w:footnote>
  <w:footnote w:id="112">
    <w:p w14:paraId="7EBDDD15" w14:textId="77777777" w:rsidR="00400D3B" w:rsidRPr="0037300A" w:rsidRDefault="00400D3B" w:rsidP="00400D3B">
      <w:pPr>
        <w:pStyle w:val="FootnoteText"/>
        <w:rPr>
          <w:rFonts w:ascii="Arial" w:hAnsi="Arial" w:cs="Arial"/>
          <w:sz w:val="24"/>
          <w:szCs w:val="24"/>
          <w:lang w:val="en-US"/>
        </w:rPr>
      </w:pPr>
      <w:r w:rsidRPr="0037300A">
        <w:rPr>
          <w:rStyle w:val="FootnoteReference"/>
          <w:rFonts w:ascii="Arial" w:hAnsi="Arial" w:cs="Arial"/>
          <w:sz w:val="24"/>
          <w:szCs w:val="24"/>
        </w:rPr>
        <w:footnoteRef/>
      </w:r>
      <w:r w:rsidRPr="0037300A">
        <w:rPr>
          <w:rFonts w:ascii="Arial" w:hAnsi="Arial" w:cs="Arial"/>
          <w:sz w:val="24"/>
          <w:szCs w:val="24"/>
        </w:rPr>
        <w:t xml:space="preserve"> UN General Assembly: </w:t>
      </w:r>
      <w:hyperlink r:id="rId87" w:history="1">
        <w:r w:rsidRPr="0037300A">
          <w:rPr>
            <w:rStyle w:val="Hyperlink"/>
            <w:rFonts w:ascii="Arial" w:hAnsi="Arial" w:cs="Arial"/>
            <w:sz w:val="24"/>
            <w:szCs w:val="24"/>
          </w:rPr>
          <w:t>Convention on the Rights of Persons with Disabilities: resolution/adopted by the General Assembly, 24 January 2007</w:t>
        </w:r>
      </w:hyperlink>
      <w:r w:rsidRPr="0037300A">
        <w:rPr>
          <w:rFonts w:ascii="Arial" w:hAnsi="Arial" w:cs="Arial"/>
          <w:sz w:val="24"/>
          <w:szCs w:val="24"/>
        </w:rPr>
        <w:t>, A/RES/61/106 Article 27(accessed 4 November 2021).</w:t>
      </w:r>
    </w:p>
  </w:footnote>
  <w:footnote w:id="113">
    <w:p w14:paraId="54D77C64" w14:textId="77777777" w:rsidR="00400D3B" w:rsidRPr="0037300A" w:rsidRDefault="00400D3B" w:rsidP="00400D3B">
      <w:pPr>
        <w:pStyle w:val="FootnoteText"/>
        <w:rPr>
          <w:rFonts w:ascii="Arial" w:hAnsi="Arial" w:cs="Arial"/>
          <w:sz w:val="24"/>
          <w:szCs w:val="24"/>
          <w:lang w:val="en-US"/>
        </w:rPr>
      </w:pPr>
      <w:r w:rsidRPr="0037300A">
        <w:rPr>
          <w:rStyle w:val="FootnoteReference"/>
          <w:rFonts w:ascii="Arial" w:hAnsi="Arial" w:cs="Arial"/>
          <w:sz w:val="24"/>
          <w:szCs w:val="24"/>
        </w:rPr>
        <w:footnoteRef/>
      </w:r>
      <w:r w:rsidRPr="0037300A">
        <w:rPr>
          <w:rFonts w:ascii="Arial" w:hAnsi="Arial" w:cs="Arial"/>
          <w:sz w:val="24"/>
          <w:szCs w:val="24"/>
        </w:rPr>
        <w:t xml:space="preserve"> UN General Assembly (2007</w:t>
      </w:r>
      <w:hyperlink r:id="rId88" w:anchor="28" w:history="1">
        <w:r w:rsidRPr="0037300A">
          <w:rPr>
            <w:rStyle w:val="Hyperlink"/>
            <w:rFonts w:ascii="Arial" w:hAnsi="Arial" w:cs="Arial"/>
            <w:sz w:val="24"/>
            <w:szCs w:val="24"/>
          </w:rPr>
          <w:t>): Convention on the Rights of Persons with Disabilities: resolution/adopted by the General Assembly</w:t>
        </w:r>
      </w:hyperlink>
      <w:r w:rsidRPr="0037300A">
        <w:rPr>
          <w:rFonts w:ascii="Arial" w:hAnsi="Arial" w:cs="Arial"/>
          <w:sz w:val="24"/>
          <w:szCs w:val="24"/>
        </w:rPr>
        <w:t>, 24 January 2007, A/RES/61/106 Article 28. (</w:t>
      </w:r>
      <w:r w:rsidRPr="0037300A">
        <w:rPr>
          <w:rFonts w:ascii="Arial" w:hAnsi="Arial" w:cs="Arial"/>
          <w:sz w:val="24"/>
          <w:szCs w:val="24"/>
        </w:rPr>
        <w:t>accessed 4 November 2021).</w:t>
      </w:r>
    </w:p>
  </w:footnote>
  <w:footnote w:id="114">
    <w:p w14:paraId="69CBFBA4" w14:textId="77777777" w:rsidR="00400D3B" w:rsidRPr="0037300A" w:rsidRDefault="00400D3B" w:rsidP="00400D3B">
      <w:pPr>
        <w:pStyle w:val="FootnoteText"/>
        <w:rPr>
          <w:rFonts w:ascii="Arial" w:hAnsi="Arial" w:cs="Arial"/>
          <w:sz w:val="24"/>
          <w:szCs w:val="24"/>
          <w:lang w:val="en-US"/>
        </w:rPr>
      </w:pPr>
      <w:r w:rsidRPr="0037300A">
        <w:rPr>
          <w:rStyle w:val="FootnoteReference"/>
          <w:rFonts w:ascii="Arial" w:hAnsi="Arial" w:cs="Arial"/>
          <w:sz w:val="24"/>
          <w:szCs w:val="24"/>
        </w:rPr>
        <w:footnoteRef/>
      </w:r>
      <w:r w:rsidRPr="0037300A">
        <w:rPr>
          <w:rFonts w:ascii="Arial" w:hAnsi="Arial" w:cs="Arial"/>
          <w:sz w:val="24"/>
          <w:szCs w:val="24"/>
        </w:rPr>
        <w:t xml:space="preserve"> UN General Assembly (2007</w:t>
      </w:r>
      <w:hyperlink r:id="rId89" w:anchor="29" w:history="1">
        <w:r w:rsidRPr="0037300A">
          <w:rPr>
            <w:rStyle w:val="Hyperlink"/>
            <w:rFonts w:ascii="Arial" w:hAnsi="Arial" w:cs="Arial"/>
            <w:sz w:val="24"/>
            <w:szCs w:val="24"/>
          </w:rPr>
          <w:t>): Convention on the Rights of Persons with Disabilities: resolution/adopted by the General Assembly</w:t>
        </w:r>
      </w:hyperlink>
      <w:r w:rsidRPr="0037300A">
        <w:rPr>
          <w:rFonts w:ascii="Arial" w:hAnsi="Arial" w:cs="Arial"/>
          <w:sz w:val="24"/>
          <w:szCs w:val="24"/>
        </w:rPr>
        <w:t>, 24 January 2007, A/RES/61/106 Article 29. (</w:t>
      </w:r>
      <w:r w:rsidRPr="0037300A">
        <w:rPr>
          <w:rFonts w:ascii="Arial" w:hAnsi="Arial" w:cs="Arial"/>
          <w:sz w:val="24"/>
          <w:szCs w:val="24"/>
        </w:rPr>
        <w:t>accessed 4 November 2021).</w:t>
      </w:r>
    </w:p>
  </w:footnote>
  <w:footnote w:id="115">
    <w:p w14:paraId="5181B152" w14:textId="77777777" w:rsidR="00400D3B" w:rsidRPr="0037300A" w:rsidRDefault="00400D3B" w:rsidP="00400D3B">
      <w:pPr>
        <w:pStyle w:val="FootnoteText"/>
        <w:rPr>
          <w:rFonts w:ascii="Arial" w:hAnsi="Arial" w:cs="Arial"/>
          <w:sz w:val="24"/>
          <w:szCs w:val="24"/>
          <w:lang w:val="en-US"/>
        </w:rPr>
      </w:pPr>
      <w:r w:rsidRPr="0037300A">
        <w:rPr>
          <w:rStyle w:val="FootnoteReference"/>
          <w:rFonts w:ascii="Arial" w:hAnsi="Arial" w:cs="Arial"/>
          <w:sz w:val="24"/>
          <w:szCs w:val="24"/>
        </w:rPr>
        <w:footnoteRef/>
      </w:r>
      <w:r w:rsidRPr="0037300A">
        <w:rPr>
          <w:rFonts w:ascii="Arial" w:hAnsi="Arial" w:cs="Arial"/>
          <w:sz w:val="24"/>
          <w:szCs w:val="24"/>
        </w:rPr>
        <w:t xml:space="preserve"> UN General Assembly (2007): </w:t>
      </w:r>
      <w:hyperlink r:id="rId90" w:anchor="30" w:history="1">
        <w:r w:rsidRPr="0037300A">
          <w:rPr>
            <w:rStyle w:val="Hyperlink"/>
            <w:rFonts w:ascii="Arial" w:hAnsi="Arial" w:cs="Arial"/>
            <w:sz w:val="24"/>
            <w:szCs w:val="24"/>
          </w:rPr>
          <w:t>Convention on the Rights of Persons with Disabilities: resolution/adopted by the General Assembly</w:t>
        </w:r>
      </w:hyperlink>
      <w:r w:rsidRPr="0037300A">
        <w:rPr>
          <w:rFonts w:ascii="Arial" w:hAnsi="Arial" w:cs="Arial"/>
          <w:sz w:val="24"/>
          <w:szCs w:val="24"/>
        </w:rPr>
        <w:t>, 24 January 2007, A/RES/61/106 Article 30. (</w:t>
      </w:r>
      <w:r w:rsidRPr="0037300A">
        <w:rPr>
          <w:rFonts w:ascii="Arial" w:hAnsi="Arial" w:cs="Arial"/>
          <w:sz w:val="24"/>
          <w:szCs w:val="24"/>
        </w:rPr>
        <w:t>accessed 4 November 2021).</w:t>
      </w:r>
    </w:p>
  </w:footnote>
  <w:footnote w:id="116">
    <w:p w14:paraId="777C8275" w14:textId="77777777" w:rsidR="00400D3B" w:rsidRPr="00FC6322" w:rsidRDefault="00400D3B" w:rsidP="00400D3B">
      <w:pPr>
        <w:pStyle w:val="FootnoteText"/>
        <w:rPr>
          <w:rFonts w:ascii="Arial" w:hAnsi="Arial" w:cs="Arial"/>
          <w:sz w:val="24"/>
          <w:szCs w:val="24"/>
        </w:rPr>
      </w:pPr>
      <w:r w:rsidRPr="00FC6322">
        <w:rPr>
          <w:rStyle w:val="FootnoteReference"/>
          <w:rFonts w:ascii="Arial" w:hAnsi="Arial" w:cs="Arial"/>
          <w:sz w:val="24"/>
          <w:szCs w:val="24"/>
        </w:rPr>
        <w:footnoteRef/>
      </w:r>
      <w:r w:rsidRPr="00FC6322">
        <w:rPr>
          <w:rFonts w:ascii="Arial" w:hAnsi="Arial" w:cs="Arial"/>
          <w:sz w:val="24"/>
          <w:szCs w:val="24"/>
        </w:rPr>
        <w:t xml:space="preserve"> Under the legacy benefits system for example those claiming Income Support (IS), or Job Seekers Allowance (JSA) benefits were paid on a fixed fortnightly basis. The claimant knew they would receive their benefit on the same day every two weeks. 26 payments over a </w:t>
      </w:r>
      <w:r w:rsidRPr="00FC6322">
        <w:rPr>
          <w:rFonts w:ascii="Arial" w:hAnsi="Arial" w:cs="Arial"/>
          <w:sz w:val="24"/>
          <w:szCs w:val="24"/>
        </w:rPr>
        <w:t xml:space="preserve">52 week period (every two weeks) as opposed to just 24 payments over a calendar year associated with the Universal Credit Calendar month payments schedule. Universal Credit claimants and can wait up to 17 days for another payment since they last received payment of the benefit. This means claimants have to wait longer to receive the money putting much greater pressure on household budgets. Claimants lose a month’s benefit per year as compared with the payments of older benefits such as JSA and IS. </w:t>
      </w:r>
    </w:p>
    <w:p w14:paraId="7EA5C361" w14:textId="77777777" w:rsidR="00400D3B" w:rsidRPr="00FC6322" w:rsidRDefault="00400D3B" w:rsidP="00400D3B">
      <w:pPr>
        <w:pStyle w:val="FootnoteText"/>
        <w:rPr>
          <w:rFonts w:ascii="Arial" w:hAnsi="Arial" w:cs="Arial"/>
          <w:sz w:val="24"/>
          <w:szCs w:val="24"/>
          <w:lang w:val="en-US"/>
        </w:rPr>
      </w:pPr>
    </w:p>
  </w:footnote>
  <w:footnote w:id="117">
    <w:p w14:paraId="38454A43" w14:textId="77777777" w:rsidR="00400D3B" w:rsidRPr="00ED3348" w:rsidRDefault="00400D3B" w:rsidP="00400D3B">
      <w:pPr>
        <w:pStyle w:val="FootnoteText"/>
        <w:spacing w:line="276" w:lineRule="auto"/>
        <w:rPr>
          <w:rFonts w:ascii="Arial" w:hAnsi="Arial" w:cs="Arial"/>
          <w:sz w:val="24"/>
          <w:szCs w:val="24"/>
          <w:lang w:val="en-US"/>
        </w:rPr>
      </w:pPr>
      <w:r w:rsidRPr="00ED3348">
        <w:rPr>
          <w:rStyle w:val="FootnoteReference"/>
          <w:rFonts w:ascii="Arial" w:hAnsi="Arial" w:cs="Arial"/>
          <w:sz w:val="24"/>
          <w:szCs w:val="24"/>
        </w:rPr>
        <w:footnoteRef/>
      </w:r>
      <w:r w:rsidRPr="00ED3348">
        <w:rPr>
          <w:rFonts w:ascii="Arial" w:hAnsi="Arial" w:cs="Arial"/>
          <w:sz w:val="24"/>
          <w:szCs w:val="24"/>
        </w:rPr>
        <w:t xml:space="preserve"> UN General Assembly: </w:t>
      </w:r>
      <w:hyperlink r:id="rId91" w:history="1">
        <w:r w:rsidRPr="00ED3348">
          <w:rPr>
            <w:rStyle w:val="Hyperlink"/>
            <w:rFonts w:ascii="Arial" w:hAnsi="Arial" w:cs="Arial"/>
            <w:sz w:val="24"/>
            <w:szCs w:val="24"/>
          </w:rPr>
          <w:t>Convention on the Rights of Persons with Disabilities: resolution/adopted by the General Assembly, 24 January 2007</w:t>
        </w:r>
      </w:hyperlink>
      <w:r w:rsidRPr="00ED3348">
        <w:rPr>
          <w:rFonts w:ascii="Arial" w:hAnsi="Arial" w:cs="Arial"/>
          <w:sz w:val="24"/>
          <w:szCs w:val="24"/>
        </w:rPr>
        <w:t>, A/RES/61/106 Article 8 (accessed 4 November 2021).</w:t>
      </w:r>
    </w:p>
  </w:footnote>
  <w:footnote w:id="118">
    <w:p w14:paraId="553EC714" w14:textId="77777777" w:rsidR="00400D3B" w:rsidRPr="00331037" w:rsidRDefault="00400D3B" w:rsidP="00400D3B">
      <w:pPr>
        <w:pStyle w:val="FootnoteText"/>
        <w:rPr>
          <w:rFonts w:ascii="Arial" w:hAnsi="Arial" w:cs="Arial"/>
          <w:sz w:val="24"/>
          <w:szCs w:val="24"/>
          <w:lang w:val="en-US"/>
        </w:rPr>
      </w:pPr>
      <w:r w:rsidRPr="00331037">
        <w:rPr>
          <w:rStyle w:val="FootnoteReference"/>
          <w:rFonts w:ascii="Arial" w:hAnsi="Arial" w:cs="Arial"/>
          <w:sz w:val="24"/>
          <w:szCs w:val="24"/>
        </w:rPr>
        <w:footnoteRef/>
      </w:r>
      <w:r w:rsidRPr="00331037">
        <w:rPr>
          <w:rFonts w:ascii="Arial" w:hAnsi="Arial" w:cs="Arial"/>
          <w:sz w:val="24"/>
          <w:szCs w:val="24"/>
        </w:rPr>
        <w:t xml:space="preserve"> UN General Assembly (2007)</w:t>
      </w:r>
      <w:r>
        <w:rPr>
          <w:rFonts w:ascii="Arial" w:hAnsi="Arial" w:cs="Arial"/>
          <w:sz w:val="24"/>
          <w:szCs w:val="24"/>
        </w:rPr>
        <w:t>:</w:t>
      </w:r>
      <w:r w:rsidRPr="00331037">
        <w:rPr>
          <w:rFonts w:ascii="Arial" w:hAnsi="Arial" w:cs="Arial"/>
          <w:sz w:val="24"/>
          <w:szCs w:val="24"/>
        </w:rPr>
        <w:t xml:space="preserve"> </w:t>
      </w:r>
      <w:hyperlink r:id="rId92" w:anchor="31" w:history="1">
        <w:r w:rsidRPr="00331037">
          <w:rPr>
            <w:rStyle w:val="Hyperlink"/>
            <w:rFonts w:ascii="Arial" w:hAnsi="Arial" w:cs="Arial"/>
            <w:sz w:val="24"/>
            <w:szCs w:val="24"/>
          </w:rPr>
          <w:t>Convention on the Rights of Persons with Disabilities: resolution/adopted by the General Assembly</w:t>
        </w:r>
      </w:hyperlink>
      <w:r w:rsidRPr="00331037">
        <w:rPr>
          <w:rFonts w:ascii="Arial" w:hAnsi="Arial" w:cs="Arial"/>
          <w:sz w:val="24"/>
          <w:szCs w:val="24"/>
        </w:rPr>
        <w:t>, 24 January 2007, A/RES/61/106 Article 31. (</w:t>
      </w:r>
      <w:r w:rsidRPr="00331037">
        <w:rPr>
          <w:rFonts w:ascii="Arial" w:hAnsi="Arial" w:cs="Arial"/>
          <w:sz w:val="24"/>
          <w:szCs w:val="24"/>
        </w:rPr>
        <w:t>accessed 4 November 2021)</w:t>
      </w:r>
      <w:r>
        <w:rPr>
          <w:rFonts w:ascii="Arial" w:hAnsi="Arial" w:cs="Arial"/>
          <w:sz w:val="24"/>
          <w:szCs w:val="24"/>
        </w:rPr>
        <w:t>.</w:t>
      </w:r>
    </w:p>
  </w:footnote>
  <w:footnote w:id="119">
    <w:p w14:paraId="646822D4" w14:textId="77777777" w:rsidR="00400D3B" w:rsidRPr="00331037" w:rsidRDefault="00400D3B" w:rsidP="00400D3B">
      <w:pPr>
        <w:pStyle w:val="FootnoteText"/>
        <w:rPr>
          <w:rFonts w:ascii="Arial" w:hAnsi="Arial" w:cs="Arial"/>
          <w:sz w:val="24"/>
          <w:szCs w:val="24"/>
          <w:lang w:val="en-US"/>
        </w:rPr>
      </w:pPr>
      <w:r w:rsidRPr="00331037">
        <w:rPr>
          <w:rStyle w:val="FootnoteReference"/>
          <w:rFonts w:ascii="Arial" w:hAnsi="Arial" w:cs="Arial"/>
          <w:sz w:val="24"/>
          <w:szCs w:val="24"/>
        </w:rPr>
        <w:footnoteRef/>
      </w:r>
      <w:r w:rsidRPr="00331037">
        <w:rPr>
          <w:rFonts w:ascii="Arial" w:hAnsi="Arial" w:cs="Arial"/>
          <w:sz w:val="24"/>
          <w:szCs w:val="24"/>
        </w:rPr>
        <w:t xml:space="preserve"> UN General Assembly (2007)</w:t>
      </w:r>
      <w:r>
        <w:rPr>
          <w:rFonts w:ascii="Arial" w:hAnsi="Arial" w:cs="Arial"/>
          <w:sz w:val="24"/>
          <w:szCs w:val="24"/>
        </w:rPr>
        <w:t>:</w:t>
      </w:r>
      <w:r w:rsidRPr="00331037">
        <w:rPr>
          <w:rFonts w:ascii="Arial" w:hAnsi="Arial" w:cs="Arial"/>
          <w:sz w:val="24"/>
          <w:szCs w:val="24"/>
        </w:rPr>
        <w:t xml:space="preserve"> </w:t>
      </w:r>
      <w:hyperlink r:id="rId93" w:anchor="21" w:history="1">
        <w:r w:rsidRPr="00331037">
          <w:rPr>
            <w:rStyle w:val="Hyperlink"/>
            <w:rFonts w:ascii="Arial" w:hAnsi="Arial" w:cs="Arial"/>
            <w:sz w:val="24"/>
            <w:szCs w:val="24"/>
          </w:rPr>
          <w:t>Convention on the Rights of Persons with Disabilities: resolution/adopted by the General Assembly, 24 January 2007</w:t>
        </w:r>
      </w:hyperlink>
      <w:r w:rsidRPr="00331037">
        <w:rPr>
          <w:rFonts w:ascii="Arial" w:hAnsi="Arial" w:cs="Arial"/>
          <w:sz w:val="24"/>
          <w:szCs w:val="24"/>
        </w:rPr>
        <w:t>, A/RES/61/106 Article 21. (</w:t>
      </w:r>
      <w:r w:rsidRPr="00331037">
        <w:rPr>
          <w:rFonts w:ascii="Arial" w:hAnsi="Arial" w:cs="Arial"/>
          <w:sz w:val="24"/>
          <w:szCs w:val="24"/>
        </w:rPr>
        <w:t>accessed 4 November 2021)</w:t>
      </w:r>
      <w:r>
        <w:rPr>
          <w:rFonts w:ascii="Arial" w:hAnsi="Arial" w:cs="Arial"/>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DAA"/>
    <w:multiLevelType w:val="hybridMultilevel"/>
    <w:tmpl w:val="6750E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C1652"/>
    <w:multiLevelType w:val="hybridMultilevel"/>
    <w:tmpl w:val="1E92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9779F"/>
    <w:multiLevelType w:val="hybridMultilevel"/>
    <w:tmpl w:val="B3485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73968"/>
    <w:multiLevelType w:val="hybridMultilevel"/>
    <w:tmpl w:val="34BA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37C08"/>
    <w:multiLevelType w:val="hybridMultilevel"/>
    <w:tmpl w:val="3AF2D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B39E6"/>
    <w:multiLevelType w:val="hybridMultilevel"/>
    <w:tmpl w:val="E7D6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0E1E9D"/>
    <w:multiLevelType w:val="hybridMultilevel"/>
    <w:tmpl w:val="4534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B0DB2"/>
    <w:multiLevelType w:val="hybridMultilevel"/>
    <w:tmpl w:val="46B8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E2913"/>
    <w:multiLevelType w:val="hybridMultilevel"/>
    <w:tmpl w:val="E2A09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F6FFB"/>
    <w:multiLevelType w:val="hybridMultilevel"/>
    <w:tmpl w:val="8BD84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971FF"/>
    <w:multiLevelType w:val="hybridMultilevel"/>
    <w:tmpl w:val="49C6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5C2677"/>
    <w:multiLevelType w:val="hybridMultilevel"/>
    <w:tmpl w:val="C87A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97EC9"/>
    <w:multiLevelType w:val="hybridMultilevel"/>
    <w:tmpl w:val="646C0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371FCA"/>
    <w:multiLevelType w:val="hybridMultilevel"/>
    <w:tmpl w:val="6BD8C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8461A79"/>
    <w:multiLevelType w:val="hybridMultilevel"/>
    <w:tmpl w:val="AA68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6B2EA8"/>
    <w:multiLevelType w:val="hybridMultilevel"/>
    <w:tmpl w:val="9EE8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0017E"/>
    <w:multiLevelType w:val="hybridMultilevel"/>
    <w:tmpl w:val="C0CAB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8302C1"/>
    <w:multiLevelType w:val="multilevel"/>
    <w:tmpl w:val="662E7AB0"/>
    <w:lvl w:ilvl="0">
      <w:start w:val="1"/>
      <w:numFmt w:val="decimal"/>
      <w:lvlText w:val="%1."/>
      <w:lvlJc w:val="left"/>
      <w:pPr>
        <w:ind w:left="927"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649184D"/>
    <w:multiLevelType w:val="hybridMultilevel"/>
    <w:tmpl w:val="35F8E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D872DB"/>
    <w:multiLevelType w:val="hybridMultilevel"/>
    <w:tmpl w:val="FF62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830AAB"/>
    <w:multiLevelType w:val="hybridMultilevel"/>
    <w:tmpl w:val="CA70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AA496D"/>
    <w:multiLevelType w:val="hybridMultilevel"/>
    <w:tmpl w:val="18FA8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5D7D68"/>
    <w:multiLevelType w:val="hybridMultilevel"/>
    <w:tmpl w:val="84008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4B00DE"/>
    <w:multiLevelType w:val="hybridMultilevel"/>
    <w:tmpl w:val="F27C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465E6"/>
    <w:multiLevelType w:val="hybridMultilevel"/>
    <w:tmpl w:val="C53C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204C77"/>
    <w:multiLevelType w:val="hybridMultilevel"/>
    <w:tmpl w:val="5472E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BF6A06"/>
    <w:multiLevelType w:val="hybridMultilevel"/>
    <w:tmpl w:val="6840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2C0F74"/>
    <w:multiLevelType w:val="hybridMultilevel"/>
    <w:tmpl w:val="FEAE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972732"/>
    <w:multiLevelType w:val="hybridMultilevel"/>
    <w:tmpl w:val="B7387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554698"/>
    <w:multiLevelType w:val="hybridMultilevel"/>
    <w:tmpl w:val="13C60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011C1A"/>
    <w:multiLevelType w:val="hybridMultilevel"/>
    <w:tmpl w:val="71B0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5C3D84"/>
    <w:multiLevelType w:val="multilevel"/>
    <w:tmpl w:val="84E81D10"/>
    <w:lvl w:ilvl="0">
      <w:start w:val="3"/>
      <w:numFmt w:val="decimal"/>
      <w:lvlText w:val="%1"/>
      <w:lvlJc w:val="left"/>
      <w:pPr>
        <w:ind w:left="540" w:hanging="540"/>
      </w:pPr>
      <w:rPr>
        <w:rFonts w:hint="default"/>
      </w:rPr>
    </w:lvl>
    <w:lvl w:ilvl="1">
      <w:start w:val="10"/>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8AF4D13"/>
    <w:multiLevelType w:val="hybridMultilevel"/>
    <w:tmpl w:val="48FC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BD7015"/>
    <w:multiLevelType w:val="hybridMultilevel"/>
    <w:tmpl w:val="44B6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854B9"/>
    <w:multiLevelType w:val="hybridMultilevel"/>
    <w:tmpl w:val="F0BE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1644A4"/>
    <w:multiLevelType w:val="hybridMultilevel"/>
    <w:tmpl w:val="F834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676FE2"/>
    <w:multiLevelType w:val="hybridMultilevel"/>
    <w:tmpl w:val="198EE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C9273E"/>
    <w:multiLevelType w:val="hybridMultilevel"/>
    <w:tmpl w:val="44BA0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704174"/>
    <w:multiLevelType w:val="hybridMultilevel"/>
    <w:tmpl w:val="9DC8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14"/>
  </w:num>
  <w:num w:numId="4">
    <w:abstractNumId w:val="37"/>
  </w:num>
  <w:num w:numId="5">
    <w:abstractNumId w:val="35"/>
  </w:num>
  <w:num w:numId="6">
    <w:abstractNumId w:val="17"/>
  </w:num>
  <w:num w:numId="7">
    <w:abstractNumId w:val="31"/>
  </w:num>
  <w:num w:numId="8">
    <w:abstractNumId w:val="23"/>
  </w:num>
  <w:num w:numId="9">
    <w:abstractNumId w:val="33"/>
  </w:num>
  <w:num w:numId="10">
    <w:abstractNumId w:val="32"/>
  </w:num>
  <w:num w:numId="11">
    <w:abstractNumId w:val="21"/>
  </w:num>
  <w:num w:numId="12">
    <w:abstractNumId w:val="9"/>
  </w:num>
  <w:num w:numId="13">
    <w:abstractNumId w:val="16"/>
  </w:num>
  <w:num w:numId="14">
    <w:abstractNumId w:val="28"/>
  </w:num>
  <w:num w:numId="15">
    <w:abstractNumId w:val="10"/>
  </w:num>
  <w:num w:numId="16">
    <w:abstractNumId w:val="36"/>
  </w:num>
  <w:num w:numId="17">
    <w:abstractNumId w:val="26"/>
  </w:num>
  <w:num w:numId="18">
    <w:abstractNumId w:val="1"/>
  </w:num>
  <w:num w:numId="19">
    <w:abstractNumId w:val="12"/>
  </w:num>
  <w:num w:numId="20">
    <w:abstractNumId w:val="11"/>
  </w:num>
  <w:num w:numId="21">
    <w:abstractNumId w:val="19"/>
  </w:num>
  <w:num w:numId="22">
    <w:abstractNumId w:val="25"/>
  </w:num>
  <w:num w:numId="23">
    <w:abstractNumId w:val="15"/>
  </w:num>
  <w:num w:numId="24">
    <w:abstractNumId w:val="22"/>
  </w:num>
  <w:num w:numId="25">
    <w:abstractNumId w:val="24"/>
  </w:num>
  <w:num w:numId="26">
    <w:abstractNumId w:val="5"/>
  </w:num>
  <w:num w:numId="27">
    <w:abstractNumId w:val="6"/>
  </w:num>
  <w:num w:numId="28">
    <w:abstractNumId w:val="34"/>
  </w:num>
  <w:num w:numId="29">
    <w:abstractNumId w:val="2"/>
  </w:num>
  <w:num w:numId="30">
    <w:abstractNumId w:val="7"/>
  </w:num>
  <w:num w:numId="31">
    <w:abstractNumId w:val="30"/>
  </w:num>
  <w:num w:numId="32">
    <w:abstractNumId w:val="29"/>
  </w:num>
  <w:num w:numId="33">
    <w:abstractNumId w:val="18"/>
  </w:num>
  <w:num w:numId="34">
    <w:abstractNumId w:val="4"/>
  </w:num>
  <w:num w:numId="35">
    <w:abstractNumId w:val="38"/>
  </w:num>
  <w:num w:numId="36">
    <w:abstractNumId w:val="3"/>
  </w:num>
  <w:num w:numId="37">
    <w:abstractNumId w:val="8"/>
  </w:num>
  <w:num w:numId="38">
    <w:abstractNumId w:val="20"/>
  </w:num>
  <w:num w:numId="39">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02D"/>
    <w:rsid w:val="000C682E"/>
    <w:rsid w:val="000E2B1C"/>
    <w:rsid w:val="000E2F40"/>
    <w:rsid w:val="001068C7"/>
    <w:rsid w:val="001A33B9"/>
    <w:rsid w:val="001F3B12"/>
    <w:rsid w:val="00236B68"/>
    <w:rsid w:val="0026199A"/>
    <w:rsid w:val="00292CF1"/>
    <w:rsid w:val="002C0FF4"/>
    <w:rsid w:val="002F0AEB"/>
    <w:rsid w:val="003409B2"/>
    <w:rsid w:val="003F1B3A"/>
    <w:rsid w:val="00400D3B"/>
    <w:rsid w:val="00405D37"/>
    <w:rsid w:val="00417DAD"/>
    <w:rsid w:val="00421A9F"/>
    <w:rsid w:val="0043095D"/>
    <w:rsid w:val="00433882"/>
    <w:rsid w:val="004851D0"/>
    <w:rsid w:val="00486595"/>
    <w:rsid w:val="004A32A4"/>
    <w:rsid w:val="004D755E"/>
    <w:rsid w:val="004E3D24"/>
    <w:rsid w:val="004E4C20"/>
    <w:rsid w:val="004F6E1B"/>
    <w:rsid w:val="00565833"/>
    <w:rsid w:val="00566B37"/>
    <w:rsid w:val="005B311D"/>
    <w:rsid w:val="00655EE0"/>
    <w:rsid w:val="00686B48"/>
    <w:rsid w:val="006E543A"/>
    <w:rsid w:val="00715016"/>
    <w:rsid w:val="00724293"/>
    <w:rsid w:val="0077650D"/>
    <w:rsid w:val="007F2014"/>
    <w:rsid w:val="007F7B8D"/>
    <w:rsid w:val="00831B9A"/>
    <w:rsid w:val="00831FBD"/>
    <w:rsid w:val="00865C66"/>
    <w:rsid w:val="00943847"/>
    <w:rsid w:val="009B402D"/>
    <w:rsid w:val="009B6E54"/>
    <w:rsid w:val="009F1B70"/>
    <w:rsid w:val="00A05298"/>
    <w:rsid w:val="00A0761F"/>
    <w:rsid w:val="00A24823"/>
    <w:rsid w:val="00A33667"/>
    <w:rsid w:val="00A44BBF"/>
    <w:rsid w:val="00A4753F"/>
    <w:rsid w:val="00A85EBA"/>
    <w:rsid w:val="00AE7EFE"/>
    <w:rsid w:val="00B41021"/>
    <w:rsid w:val="00C013B1"/>
    <w:rsid w:val="00C067DA"/>
    <w:rsid w:val="00C403F6"/>
    <w:rsid w:val="00C941F3"/>
    <w:rsid w:val="00CB6CE8"/>
    <w:rsid w:val="00CD21A2"/>
    <w:rsid w:val="00D04C16"/>
    <w:rsid w:val="00D43B6C"/>
    <w:rsid w:val="00D707E3"/>
    <w:rsid w:val="00DA021E"/>
    <w:rsid w:val="00DE319E"/>
    <w:rsid w:val="00E33A5C"/>
    <w:rsid w:val="00E47893"/>
    <w:rsid w:val="00E5743A"/>
    <w:rsid w:val="00EA7A6F"/>
    <w:rsid w:val="00EB2095"/>
    <w:rsid w:val="00EC4AEF"/>
    <w:rsid w:val="00F047F9"/>
    <w:rsid w:val="00F650AD"/>
    <w:rsid w:val="00F70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E421E"/>
  <w15:chartTrackingRefBased/>
  <w15:docId w15:val="{569AF626-EA40-4FF0-B967-6B6C9BBB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02D"/>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iPriority w:val="9"/>
    <w:qFormat/>
    <w:rsid w:val="009B402D"/>
    <w:pPr>
      <w:keepNext/>
      <w:spacing w:before="240" w:after="60" w:line="240" w:lineRule="auto"/>
      <w:outlineLvl w:val="1"/>
    </w:pPr>
    <w:rPr>
      <w:rFonts w:ascii="Arial" w:eastAsia="Calibri" w:hAnsi="Arial" w:cs="Arial"/>
      <w:b/>
      <w:bCs/>
      <w:i/>
      <w:iCs/>
      <w:sz w:val="28"/>
      <w:szCs w:val="28"/>
      <w:lang w:eastAsia="en-GB"/>
    </w:rPr>
  </w:style>
  <w:style w:type="paragraph" w:styleId="Heading3">
    <w:name w:val="heading 3"/>
    <w:basedOn w:val="Normal"/>
    <w:next w:val="Normal"/>
    <w:link w:val="Heading3Char"/>
    <w:uiPriority w:val="9"/>
    <w:qFormat/>
    <w:rsid w:val="009B402D"/>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02D"/>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9B402D"/>
    <w:rPr>
      <w:rFonts w:ascii="Arial" w:eastAsia="Calibri" w:hAnsi="Arial" w:cs="Arial"/>
      <w:b/>
      <w:bCs/>
      <w:i/>
      <w:iCs/>
      <w:sz w:val="28"/>
      <w:szCs w:val="28"/>
      <w:lang w:eastAsia="en-GB"/>
    </w:rPr>
  </w:style>
  <w:style w:type="character" w:customStyle="1" w:styleId="Heading3Char">
    <w:name w:val="Heading 3 Char"/>
    <w:basedOn w:val="DefaultParagraphFont"/>
    <w:link w:val="Heading3"/>
    <w:uiPriority w:val="9"/>
    <w:rsid w:val="009B402D"/>
    <w:rPr>
      <w:rFonts w:ascii="Arial" w:eastAsia="Times New Roman" w:hAnsi="Arial" w:cs="Arial"/>
      <w:b/>
      <w:bCs/>
      <w:sz w:val="26"/>
      <w:szCs w:val="26"/>
      <w:lang w:eastAsia="en-GB"/>
    </w:rPr>
  </w:style>
  <w:style w:type="numbering" w:customStyle="1" w:styleId="NoList1">
    <w:name w:val="No List1"/>
    <w:next w:val="NoList"/>
    <w:uiPriority w:val="99"/>
    <w:semiHidden/>
    <w:unhideWhenUsed/>
    <w:rsid w:val="009B402D"/>
  </w:style>
  <w:style w:type="character" w:styleId="FootnoteReference">
    <w:name w:val="footnote reference"/>
    <w:aliases w:val="Fn Ref,Footnote Reference (Alt+R),ftref,Footnote symbol,Footnote,Voetnootverwijzing,Times 10 Point,Exposant 3 Point,Footnote Ref,16 Point,Superscript 6 Point,callout,Footnotes refss,Appel note de bas de p.,BVI fnr,4,Footnote Refernec"/>
    <w:link w:val="4GCharCharChar"/>
    <w:rsid w:val="009B402D"/>
    <w:rPr>
      <w:vertAlign w:val="superscript"/>
    </w:rPr>
  </w:style>
  <w:style w:type="character" w:styleId="EndnoteReference">
    <w:name w:val="endnote reference"/>
    <w:semiHidden/>
    <w:rsid w:val="009B402D"/>
    <w:rPr>
      <w:rFonts w:cs="Times New Roman"/>
      <w:vertAlign w:val="superscript"/>
    </w:rPr>
  </w:style>
  <w:style w:type="paragraph" w:styleId="NormalWeb">
    <w:name w:val="Normal (Web)"/>
    <w:basedOn w:val="Normal"/>
    <w:uiPriority w:val="99"/>
    <w:rsid w:val="009B40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B402D"/>
  </w:style>
  <w:style w:type="character" w:customStyle="1" w:styleId="qtip-linkqtip-link-odd">
    <w:name w:val="qtip-link qtip-link-odd"/>
    <w:basedOn w:val="DefaultParagraphFont"/>
    <w:rsid w:val="009B402D"/>
  </w:style>
  <w:style w:type="paragraph" w:customStyle="1" w:styleId="Default">
    <w:name w:val="Default"/>
    <w:rsid w:val="009B402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qFormat/>
    <w:rsid w:val="009B402D"/>
    <w:rPr>
      <w:b/>
      <w:bCs/>
    </w:rPr>
  </w:style>
  <w:style w:type="paragraph" w:styleId="ListParagraph">
    <w:name w:val="List Paragraph"/>
    <w:basedOn w:val="Normal"/>
    <w:uiPriority w:val="34"/>
    <w:qFormat/>
    <w:rsid w:val="009B402D"/>
    <w:pPr>
      <w:spacing w:after="0" w:line="240" w:lineRule="auto"/>
      <w:ind w:left="720"/>
      <w:contextualSpacing/>
    </w:pPr>
    <w:rPr>
      <w:rFonts w:ascii="Times New Roman" w:eastAsia="MS ??" w:hAnsi="Times New Roman" w:cs="Times New Roman"/>
      <w:sz w:val="24"/>
      <w:szCs w:val="24"/>
      <w:lang w:eastAsia="en-GB"/>
    </w:rPr>
  </w:style>
  <w:style w:type="character" w:styleId="CommentReference">
    <w:name w:val="annotation reference"/>
    <w:uiPriority w:val="99"/>
    <w:semiHidden/>
    <w:rsid w:val="009B402D"/>
    <w:rPr>
      <w:rFonts w:cs="Times New Roman"/>
      <w:sz w:val="16"/>
      <w:szCs w:val="16"/>
    </w:rPr>
  </w:style>
  <w:style w:type="paragraph" w:styleId="CommentText">
    <w:name w:val="annotation text"/>
    <w:basedOn w:val="Normal"/>
    <w:link w:val="CommentTextChar"/>
    <w:uiPriority w:val="99"/>
    <w:semiHidden/>
    <w:rsid w:val="009B402D"/>
    <w:pPr>
      <w:spacing w:after="0" w:line="240" w:lineRule="auto"/>
    </w:pPr>
    <w:rPr>
      <w:rFonts w:ascii="Times New Roman" w:eastAsia="MS ??"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9B402D"/>
    <w:rPr>
      <w:rFonts w:ascii="Times New Roman" w:eastAsia="MS ??" w:hAnsi="Times New Roman" w:cs="Times New Roman"/>
      <w:sz w:val="20"/>
      <w:szCs w:val="20"/>
      <w:lang w:eastAsia="en-GB"/>
    </w:rPr>
  </w:style>
  <w:style w:type="paragraph" w:styleId="BalloonText">
    <w:name w:val="Balloon Text"/>
    <w:basedOn w:val="Normal"/>
    <w:link w:val="BalloonTextChar"/>
    <w:uiPriority w:val="99"/>
    <w:semiHidden/>
    <w:rsid w:val="009B402D"/>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9B402D"/>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rsid w:val="009B402D"/>
    <w:rPr>
      <w:rFonts w:ascii="Arial" w:eastAsia="Times New Roman" w:hAnsi="Arial"/>
      <w:b/>
      <w:bCs/>
    </w:rPr>
  </w:style>
  <w:style w:type="character" w:customStyle="1" w:styleId="CommentSubjectChar">
    <w:name w:val="Comment Subject Char"/>
    <w:basedOn w:val="CommentTextChar"/>
    <w:link w:val="CommentSubject"/>
    <w:uiPriority w:val="99"/>
    <w:semiHidden/>
    <w:rsid w:val="009B402D"/>
    <w:rPr>
      <w:rFonts w:ascii="Arial" w:eastAsia="Times New Roman" w:hAnsi="Arial" w:cs="Times New Roman"/>
      <w:b/>
      <w:bCs/>
      <w:sz w:val="20"/>
      <w:szCs w:val="20"/>
      <w:lang w:eastAsia="en-GB"/>
    </w:rPr>
  </w:style>
  <w:style w:type="paragraph" w:styleId="FootnoteText">
    <w:name w:val="footnote text"/>
    <w:aliases w:val="Footnote Quote,Footnote Quote1,Footnote Quote2,Footnote Quote3,Footnote Quote4,Footnote Quote5,Footnote Quote6,Footnote Quote7,Footnote Quote8,Footnote Quote9,Footnote Quote10,Footnote Quote11,Footnote Quote12,Footnote Quote13,Texto,Char,5"/>
    <w:basedOn w:val="Normal"/>
    <w:link w:val="FootnoteTextChar1"/>
    <w:rsid w:val="009B402D"/>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5_G Char,Footnote Quote Char1,Footnote Quote1 Char1,Footnote Quote2 Char1,Footnote Quote3 Char1,Footnote Quote4 Char1,Footnote Quote5 Char1,Footnote Quote6 Char1,Footnote Quote7 Char1,Footnote Quote8 Char1,Footnote Quote9 Char1"/>
    <w:basedOn w:val="DefaultParagraphFont"/>
    <w:rsid w:val="009B402D"/>
    <w:rPr>
      <w:sz w:val="20"/>
      <w:szCs w:val="20"/>
    </w:rPr>
  </w:style>
  <w:style w:type="character" w:customStyle="1" w:styleId="FootnoteTextChar1">
    <w:name w:val="Footnote Text Char1"/>
    <w:aliases w:val="Footnote Quote Char,Footnote Quote1 Char,Footnote Quote2 Char,Footnote Quote3 Char,Footnote Quote4 Char,Footnote Quote5 Char,Footnote Quote6 Char,Footnote Quote7 Char,Footnote Quote8 Char,Footnote Quote9 Char,Footnote Quote10 Char"/>
    <w:link w:val="FootnoteText"/>
    <w:locked/>
    <w:rsid w:val="009B402D"/>
    <w:rPr>
      <w:rFonts w:ascii="Times New Roman" w:eastAsia="Times New Roman" w:hAnsi="Times New Roman" w:cs="Times New Roman"/>
      <w:sz w:val="20"/>
      <w:szCs w:val="20"/>
      <w:lang w:eastAsia="en-GB"/>
    </w:rPr>
  </w:style>
  <w:style w:type="paragraph" w:styleId="EndnoteText">
    <w:name w:val="endnote text"/>
    <w:basedOn w:val="Normal"/>
    <w:link w:val="EndnoteTextChar1"/>
    <w:rsid w:val="009B402D"/>
    <w:pPr>
      <w:spacing w:after="0" w:line="240" w:lineRule="auto"/>
    </w:pPr>
    <w:rPr>
      <w:rFonts w:ascii="Times New Roman" w:eastAsia="Calibri" w:hAnsi="Times New Roman" w:cs="Times New Roman"/>
      <w:sz w:val="20"/>
      <w:szCs w:val="20"/>
      <w:lang w:eastAsia="en-GB"/>
    </w:rPr>
  </w:style>
  <w:style w:type="character" w:customStyle="1" w:styleId="EndnoteTextChar">
    <w:name w:val="Endnote Text Char"/>
    <w:basedOn w:val="DefaultParagraphFont"/>
    <w:uiPriority w:val="99"/>
    <w:semiHidden/>
    <w:rsid w:val="009B402D"/>
    <w:rPr>
      <w:sz w:val="20"/>
      <w:szCs w:val="20"/>
    </w:rPr>
  </w:style>
  <w:style w:type="character" w:customStyle="1" w:styleId="EndnoteTextChar1">
    <w:name w:val="Endnote Text Char1"/>
    <w:link w:val="EndnoteText"/>
    <w:locked/>
    <w:rsid w:val="009B402D"/>
    <w:rPr>
      <w:rFonts w:ascii="Times New Roman" w:eastAsia="Calibri" w:hAnsi="Times New Roman" w:cs="Times New Roman"/>
      <w:sz w:val="20"/>
      <w:szCs w:val="20"/>
      <w:lang w:eastAsia="en-GB"/>
    </w:rPr>
  </w:style>
  <w:style w:type="paragraph" w:styleId="PlainText">
    <w:name w:val="Plain Text"/>
    <w:basedOn w:val="Normal"/>
    <w:link w:val="PlainTextChar"/>
    <w:rsid w:val="009B402D"/>
    <w:pPr>
      <w:spacing w:after="0" w:line="240" w:lineRule="auto"/>
    </w:pPr>
    <w:rPr>
      <w:rFonts w:ascii="Consolas" w:eastAsia="Times New Roman" w:hAnsi="Consolas" w:cs="Times New Roman"/>
      <w:sz w:val="20"/>
      <w:szCs w:val="20"/>
      <w:lang w:eastAsia="en-GB"/>
    </w:rPr>
  </w:style>
  <w:style w:type="character" w:customStyle="1" w:styleId="PlainTextChar">
    <w:name w:val="Plain Text Char"/>
    <w:basedOn w:val="DefaultParagraphFont"/>
    <w:link w:val="PlainText"/>
    <w:rsid w:val="009B402D"/>
    <w:rPr>
      <w:rFonts w:ascii="Consolas" w:eastAsia="Times New Roman" w:hAnsi="Consolas" w:cs="Times New Roman"/>
      <w:sz w:val="20"/>
      <w:szCs w:val="20"/>
      <w:lang w:eastAsia="en-GB"/>
    </w:rPr>
  </w:style>
  <w:style w:type="paragraph" w:styleId="Header">
    <w:name w:val="header"/>
    <w:basedOn w:val="Normal"/>
    <w:link w:val="HeaderChar"/>
    <w:uiPriority w:val="99"/>
    <w:rsid w:val="009B402D"/>
    <w:pPr>
      <w:tabs>
        <w:tab w:val="center" w:pos="4153"/>
        <w:tab w:val="right" w:pos="8306"/>
      </w:tabs>
      <w:spacing w:after="0" w:line="240" w:lineRule="auto"/>
    </w:pPr>
    <w:rPr>
      <w:rFonts w:ascii="Arial" w:eastAsia="Times New Roman" w:hAnsi="Arial" w:cs="Times New Roman"/>
      <w:sz w:val="28"/>
      <w:szCs w:val="24"/>
      <w:lang w:eastAsia="en-GB"/>
    </w:rPr>
  </w:style>
  <w:style w:type="character" w:customStyle="1" w:styleId="HeaderChar">
    <w:name w:val="Header Char"/>
    <w:basedOn w:val="DefaultParagraphFont"/>
    <w:link w:val="Header"/>
    <w:uiPriority w:val="99"/>
    <w:rsid w:val="009B402D"/>
    <w:rPr>
      <w:rFonts w:ascii="Arial" w:eastAsia="Times New Roman" w:hAnsi="Arial" w:cs="Times New Roman"/>
      <w:sz w:val="28"/>
      <w:szCs w:val="24"/>
      <w:lang w:eastAsia="en-GB"/>
    </w:rPr>
  </w:style>
  <w:style w:type="paragraph" w:styleId="Footer">
    <w:name w:val="footer"/>
    <w:basedOn w:val="Normal"/>
    <w:link w:val="FooterChar"/>
    <w:uiPriority w:val="99"/>
    <w:rsid w:val="009B402D"/>
    <w:pPr>
      <w:tabs>
        <w:tab w:val="center" w:pos="4153"/>
        <w:tab w:val="right" w:pos="8306"/>
      </w:tabs>
      <w:spacing w:after="0" w:line="240" w:lineRule="auto"/>
    </w:pPr>
    <w:rPr>
      <w:rFonts w:ascii="Arial" w:eastAsia="Times New Roman" w:hAnsi="Arial" w:cs="Times New Roman"/>
      <w:sz w:val="28"/>
      <w:szCs w:val="24"/>
      <w:lang w:eastAsia="en-GB"/>
    </w:rPr>
  </w:style>
  <w:style w:type="character" w:customStyle="1" w:styleId="FooterChar">
    <w:name w:val="Footer Char"/>
    <w:basedOn w:val="DefaultParagraphFont"/>
    <w:link w:val="Footer"/>
    <w:uiPriority w:val="99"/>
    <w:rsid w:val="009B402D"/>
    <w:rPr>
      <w:rFonts w:ascii="Arial" w:eastAsia="Times New Roman" w:hAnsi="Arial" w:cs="Times New Roman"/>
      <w:sz w:val="28"/>
      <w:szCs w:val="24"/>
      <w:lang w:eastAsia="en-GB"/>
    </w:rPr>
  </w:style>
  <w:style w:type="paragraph" w:customStyle="1" w:styleId="Body1">
    <w:name w:val="Body 1"/>
    <w:rsid w:val="009B402D"/>
    <w:pPr>
      <w:spacing w:after="0" w:line="240" w:lineRule="auto"/>
      <w:outlineLvl w:val="0"/>
    </w:pPr>
    <w:rPr>
      <w:rFonts w:ascii="Arial" w:eastAsia="Arial Unicode MS" w:hAnsi="Arial" w:cs="Times New Roman"/>
      <w:color w:val="000000"/>
      <w:sz w:val="28"/>
      <w:szCs w:val="20"/>
      <w:u w:color="000000"/>
      <w:lang w:eastAsia="en-GB"/>
    </w:rPr>
  </w:style>
  <w:style w:type="character" w:customStyle="1" w:styleId="st">
    <w:name w:val="st"/>
    <w:rsid w:val="009B402D"/>
    <w:rPr>
      <w:rFonts w:cs="Times New Roman"/>
    </w:rPr>
  </w:style>
  <w:style w:type="paragraph" w:customStyle="1" w:styleId="List31">
    <w:name w:val="List 31"/>
    <w:basedOn w:val="Normal"/>
    <w:semiHidden/>
    <w:rsid w:val="009B402D"/>
    <w:pPr>
      <w:spacing w:after="0" w:line="240" w:lineRule="auto"/>
      <w:ind w:left="720" w:hanging="720"/>
    </w:pPr>
    <w:rPr>
      <w:rFonts w:ascii="Times New Roman" w:eastAsia="Times New Roman" w:hAnsi="Times New Roman" w:cs="Mangal"/>
      <w:sz w:val="20"/>
      <w:szCs w:val="20"/>
      <w:lang w:eastAsia="en-GB" w:bidi="ks-Deva"/>
    </w:rPr>
  </w:style>
  <w:style w:type="paragraph" w:customStyle="1" w:styleId="List41">
    <w:name w:val="List 41"/>
    <w:basedOn w:val="Normal"/>
    <w:semiHidden/>
    <w:rsid w:val="009B402D"/>
    <w:pPr>
      <w:spacing w:after="0" w:line="240" w:lineRule="auto"/>
      <w:ind w:left="1440" w:hanging="360"/>
    </w:pPr>
    <w:rPr>
      <w:rFonts w:ascii="Times New Roman" w:eastAsia="Times New Roman" w:hAnsi="Times New Roman" w:cs="Mangal"/>
      <w:sz w:val="20"/>
      <w:szCs w:val="20"/>
      <w:lang w:eastAsia="en-GB" w:bidi="ks-Deva"/>
    </w:rPr>
  </w:style>
  <w:style w:type="character" w:styleId="Hyperlink">
    <w:name w:val="Hyperlink"/>
    <w:uiPriority w:val="99"/>
    <w:rsid w:val="009B402D"/>
    <w:rPr>
      <w:color w:val="0000FF"/>
      <w:u w:val="single"/>
    </w:rPr>
  </w:style>
  <w:style w:type="paragraph" w:styleId="BodyTextIndent">
    <w:name w:val="Body Text Indent"/>
    <w:basedOn w:val="Normal"/>
    <w:link w:val="BodyTextIndentChar"/>
    <w:rsid w:val="009B402D"/>
    <w:pPr>
      <w:spacing w:after="0" w:line="240" w:lineRule="auto"/>
      <w:ind w:left="360"/>
    </w:pPr>
    <w:rPr>
      <w:rFonts w:ascii="Arial" w:eastAsia="Times New Roman" w:hAnsi="Arial" w:cs="Times New Roman"/>
      <w:sz w:val="28"/>
      <w:szCs w:val="24"/>
      <w:lang w:eastAsia="en-GB"/>
    </w:rPr>
  </w:style>
  <w:style w:type="character" w:customStyle="1" w:styleId="BodyTextIndentChar">
    <w:name w:val="Body Text Indent Char"/>
    <w:basedOn w:val="DefaultParagraphFont"/>
    <w:link w:val="BodyTextIndent"/>
    <w:rsid w:val="009B402D"/>
    <w:rPr>
      <w:rFonts w:ascii="Arial" w:eastAsia="Times New Roman" w:hAnsi="Arial" w:cs="Times New Roman"/>
      <w:sz w:val="28"/>
      <w:szCs w:val="24"/>
      <w:lang w:eastAsia="en-GB"/>
    </w:rPr>
  </w:style>
  <w:style w:type="paragraph" w:customStyle="1" w:styleId="Pa2">
    <w:name w:val="Pa2"/>
    <w:basedOn w:val="Normal"/>
    <w:next w:val="Normal"/>
    <w:rsid w:val="009B402D"/>
    <w:pPr>
      <w:autoSpaceDE w:val="0"/>
      <w:autoSpaceDN w:val="0"/>
      <w:adjustRightInd w:val="0"/>
      <w:spacing w:after="0" w:line="281" w:lineRule="atLeast"/>
    </w:pPr>
    <w:rPr>
      <w:rFonts w:ascii="FS Me Light" w:eastAsia="Times New Roman" w:hAnsi="FS Me Light" w:cs="Times New Roman"/>
      <w:sz w:val="24"/>
      <w:szCs w:val="24"/>
    </w:rPr>
  </w:style>
  <w:style w:type="character" w:customStyle="1" w:styleId="CharChar2">
    <w:name w:val="Char Char2"/>
    <w:basedOn w:val="DefaultParagraphFont"/>
    <w:rsid w:val="009B402D"/>
  </w:style>
  <w:style w:type="character" w:styleId="PageNumber">
    <w:name w:val="page number"/>
    <w:basedOn w:val="DefaultParagraphFont"/>
    <w:rsid w:val="009B402D"/>
  </w:style>
  <w:style w:type="table" w:styleId="TableGrid">
    <w:name w:val="Table Grid"/>
    <w:basedOn w:val="TableNormal"/>
    <w:rsid w:val="009B402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rsid w:val="009B402D"/>
    <w:rPr>
      <w:i/>
      <w:iCs/>
    </w:rPr>
  </w:style>
  <w:style w:type="character" w:customStyle="1" w:styleId="PlainTextChar1">
    <w:name w:val="Plain Text Char1"/>
    <w:semiHidden/>
    <w:locked/>
    <w:rsid w:val="009B402D"/>
    <w:rPr>
      <w:rFonts w:ascii="Consolas" w:hAnsi="Consolas"/>
      <w:lang w:val="en-GB" w:eastAsia="en-GB" w:bidi="ar-SA"/>
    </w:rPr>
  </w:style>
  <w:style w:type="character" w:styleId="Emphasis">
    <w:name w:val="Emphasis"/>
    <w:qFormat/>
    <w:rsid w:val="009B402D"/>
    <w:rPr>
      <w:i/>
      <w:iCs/>
    </w:rPr>
  </w:style>
  <w:style w:type="paragraph" w:customStyle="1" w:styleId="paragraphstyle">
    <w:name w:val="paragraph_style"/>
    <w:basedOn w:val="Normal"/>
    <w:rsid w:val="009B40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
    <w:name w:val="style"/>
    <w:basedOn w:val="DefaultParagraphFont"/>
    <w:rsid w:val="009B402D"/>
  </w:style>
  <w:style w:type="character" w:customStyle="1" w:styleId="style2">
    <w:name w:val="style_2"/>
    <w:basedOn w:val="DefaultParagraphFont"/>
    <w:rsid w:val="009B402D"/>
  </w:style>
  <w:style w:type="paragraph" w:styleId="DocumentMap">
    <w:name w:val="Document Map"/>
    <w:basedOn w:val="Normal"/>
    <w:link w:val="DocumentMapChar"/>
    <w:semiHidden/>
    <w:rsid w:val="009B402D"/>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9B402D"/>
    <w:rPr>
      <w:rFonts w:ascii="Tahoma" w:eastAsia="Times New Roman" w:hAnsi="Tahoma" w:cs="Tahoma"/>
      <w:sz w:val="20"/>
      <w:szCs w:val="20"/>
      <w:shd w:val="clear" w:color="auto" w:fill="000080"/>
      <w:lang w:eastAsia="en-GB"/>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9B402D"/>
    <w:pPr>
      <w:spacing w:line="240" w:lineRule="exact"/>
      <w:jc w:val="both"/>
    </w:pPr>
    <w:rPr>
      <w:vertAlign w:val="superscript"/>
    </w:rPr>
  </w:style>
  <w:style w:type="character" w:styleId="UnresolvedMention">
    <w:name w:val="Unresolved Mention"/>
    <w:uiPriority w:val="99"/>
    <w:semiHidden/>
    <w:unhideWhenUsed/>
    <w:rsid w:val="009B402D"/>
    <w:rPr>
      <w:color w:val="605E5C"/>
      <w:shd w:val="clear" w:color="auto" w:fill="E1DFDD"/>
    </w:rPr>
  </w:style>
  <w:style w:type="character" w:customStyle="1" w:styleId="UnresolvedMention1">
    <w:name w:val="Unresolved Mention1"/>
    <w:basedOn w:val="DefaultParagraphFont"/>
    <w:uiPriority w:val="99"/>
    <w:semiHidden/>
    <w:unhideWhenUsed/>
    <w:rsid w:val="00400D3B"/>
    <w:rPr>
      <w:color w:val="605E5C"/>
      <w:shd w:val="clear" w:color="auto" w:fill="E1DFDD"/>
    </w:rPr>
  </w:style>
  <w:style w:type="character" w:customStyle="1" w:styleId="ref-journal">
    <w:name w:val="ref-journal"/>
    <w:basedOn w:val="DefaultParagraphFont"/>
    <w:rsid w:val="00400D3B"/>
  </w:style>
  <w:style w:type="character" w:customStyle="1" w:styleId="ref-vol">
    <w:name w:val="ref-vol"/>
    <w:basedOn w:val="DefaultParagraphFont"/>
    <w:rsid w:val="00400D3B"/>
  </w:style>
  <w:style w:type="character" w:customStyle="1" w:styleId="SingleTxtGChar">
    <w:name w:val="_ Single Txt_G Char"/>
    <w:basedOn w:val="DefaultParagraphFont"/>
    <w:link w:val="SingleTxtG"/>
    <w:locked/>
    <w:rsid w:val="00400D3B"/>
    <w:rPr>
      <w:rFonts w:ascii="Times New Roman" w:hAnsi="Times New Roman" w:cs="Times New Roman"/>
      <w:sz w:val="20"/>
      <w:szCs w:val="20"/>
    </w:rPr>
  </w:style>
  <w:style w:type="paragraph" w:customStyle="1" w:styleId="SingleTxtG">
    <w:name w:val="_ Single Txt_G"/>
    <w:basedOn w:val="Normal"/>
    <w:link w:val="SingleTxtGChar"/>
    <w:rsid w:val="00400D3B"/>
    <w:pPr>
      <w:suppressAutoHyphens/>
      <w:spacing w:after="120" w:line="240" w:lineRule="atLeast"/>
      <w:ind w:left="1134" w:right="1134"/>
      <w:jc w:val="both"/>
    </w:pPr>
    <w:rPr>
      <w:rFonts w:ascii="Times New Roman" w:hAnsi="Times New Roman" w:cs="Times New Roman"/>
      <w:sz w:val="20"/>
      <w:szCs w:val="20"/>
    </w:rPr>
  </w:style>
  <w:style w:type="character" w:customStyle="1" w:styleId="A4">
    <w:name w:val="A4"/>
    <w:uiPriority w:val="99"/>
    <w:rsid w:val="00400D3B"/>
    <w:rPr>
      <w:rFonts w:cs="FS Me"/>
      <w:color w:val="000000"/>
      <w:sz w:val="12"/>
      <w:szCs w:val="12"/>
    </w:rPr>
  </w:style>
  <w:style w:type="character" w:styleId="FollowedHyperlink">
    <w:name w:val="FollowedHyperlink"/>
    <w:basedOn w:val="DefaultParagraphFont"/>
    <w:uiPriority w:val="99"/>
    <w:semiHidden/>
    <w:unhideWhenUsed/>
    <w:rsid w:val="00400D3B"/>
    <w:rPr>
      <w:color w:val="954F72" w:themeColor="followedHyperlink"/>
      <w:u w:val="single"/>
    </w:rPr>
  </w:style>
  <w:style w:type="paragraph" w:customStyle="1" w:styleId="noname">
    <w:name w:val="no_name"/>
    <w:basedOn w:val="Normal"/>
    <w:rsid w:val="00400D3B"/>
    <w:pPr>
      <w:spacing w:before="100" w:beforeAutospacing="1" w:after="100" w:afterAutospacing="1" w:line="240" w:lineRule="auto"/>
    </w:pPr>
    <w:rPr>
      <w:rFonts w:ascii="Calibri" w:hAnsi="Calibri" w:cs="Calibri"/>
      <w:lang w:eastAsia="en-GB"/>
    </w:rPr>
  </w:style>
  <w:style w:type="character" w:customStyle="1" w:styleId="s17">
    <w:name w:val="s17"/>
    <w:basedOn w:val="DefaultParagraphFont"/>
    <w:rsid w:val="00400D3B"/>
  </w:style>
  <w:style w:type="character" w:customStyle="1" w:styleId="s8">
    <w:name w:val="s8"/>
    <w:basedOn w:val="DefaultParagraphFont"/>
    <w:rsid w:val="00400D3B"/>
  </w:style>
  <w:style w:type="character" w:customStyle="1" w:styleId="s11">
    <w:name w:val="s11"/>
    <w:basedOn w:val="DefaultParagraphFont"/>
    <w:rsid w:val="00400D3B"/>
  </w:style>
  <w:style w:type="paragraph" w:customStyle="1" w:styleId="bbc-bm53ic">
    <w:name w:val="bbc-bm53ic"/>
    <w:basedOn w:val="Normal"/>
    <w:rsid w:val="00400D3B"/>
    <w:pPr>
      <w:spacing w:before="100" w:beforeAutospacing="1" w:after="100" w:afterAutospacing="1" w:line="240" w:lineRule="auto"/>
    </w:pPr>
    <w:rPr>
      <w:rFonts w:ascii="Calibri" w:hAnsi="Calibri" w:cs="Calibri"/>
      <w:lang w:eastAsia="en-GB"/>
    </w:rPr>
  </w:style>
  <w:style w:type="character" w:customStyle="1" w:styleId="ref-lnk">
    <w:name w:val="ref-lnk"/>
    <w:basedOn w:val="DefaultParagraphFont"/>
    <w:rsid w:val="00400D3B"/>
  </w:style>
  <w:style w:type="character" w:customStyle="1" w:styleId="s24">
    <w:name w:val="s24"/>
    <w:basedOn w:val="DefaultParagraphFont"/>
    <w:rsid w:val="00400D3B"/>
  </w:style>
  <w:style w:type="character" w:customStyle="1" w:styleId="bdemotetext1">
    <w:name w:val="b_demotetext1"/>
    <w:basedOn w:val="DefaultParagraphFont"/>
    <w:rsid w:val="00400D3B"/>
    <w:rPr>
      <w:color w:val="767676"/>
    </w:rPr>
  </w:style>
  <w:style w:type="character" w:customStyle="1" w:styleId="UnresolvedMention2">
    <w:name w:val="Unresolved Mention2"/>
    <w:basedOn w:val="DefaultParagraphFont"/>
    <w:uiPriority w:val="99"/>
    <w:semiHidden/>
    <w:unhideWhenUsed/>
    <w:rsid w:val="00400D3B"/>
    <w:rPr>
      <w:color w:val="605E5C"/>
      <w:shd w:val="clear" w:color="auto" w:fill="E1DFDD"/>
    </w:rPr>
  </w:style>
  <w:style w:type="character" w:customStyle="1" w:styleId="nlmarticle-title">
    <w:name w:val="nlm_article-title"/>
    <w:basedOn w:val="DefaultParagraphFont"/>
    <w:rsid w:val="00400D3B"/>
  </w:style>
  <w:style w:type="character" w:customStyle="1" w:styleId="nlmpublisher-loc">
    <w:name w:val="nlm_publisher-loc"/>
    <w:basedOn w:val="DefaultParagraphFont"/>
    <w:rsid w:val="00400D3B"/>
  </w:style>
  <w:style w:type="character" w:customStyle="1" w:styleId="nlmpublisher-name">
    <w:name w:val="nlm_publisher-name"/>
    <w:basedOn w:val="DefaultParagraphFont"/>
    <w:rsid w:val="00400D3B"/>
  </w:style>
  <w:style w:type="character" w:customStyle="1" w:styleId="nlmyear">
    <w:name w:val="nlm_year"/>
    <w:basedOn w:val="DefaultParagraphFont"/>
    <w:rsid w:val="00400D3B"/>
  </w:style>
  <w:style w:type="character" w:customStyle="1" w:styleId="nlmfpage">
    <w:name w:val="nlm_fpage"/>
    <w:basedOn w:val="DefaultParagraphFont"/>
    <w:rsid w:val="00400D3B"/>
  </w:style>
  <w:style w:type="character" w:customStyle="1" w:styleId="nlmlpage">
    <w:name w:val="nlm_lpage"/>
    <w:basedOn w:val="DefaultParagraphFont"/>
    <w:rsid w:val="00400D3B"/>
  </w:style>
  <w:style w:type="character" w:customStyle="1" w:styleId="nlmday">
    <w:name w:val="nlm_day"/>
    <w:basedOn w:val="DefaultParagraphFont"/>
    <w:rsid w:val="00400D3B"/>
  </w:style>
  <w:style w:type="character" w:customStyle="1" w:styleId="nlmmonth">
    <w:name w:val="nlm_month"/>
    <w:basedOn w:val="DefaultParagraphFont"/>
    <w:rsid w:val="00400D3B"/>
  </w:style>
  <w:style w:type="character" w:customStyle="1" w:styleId="authors">
    <w:name w:val="authors"/>
    <w:basedOn w:val="DefaultParagraphFont"/>
    <w:rsid w:val="00400D3B"/>
  </w:style>
  <w:style w:type="character" w:customStyle="1" w:styleId="Date1">
    <w:name w:val="Date1"/>
    <w:basedOn w:val="DefaultParagraphFont"/>
    <w:rsid w:val="00400D3B"/>
  </w:style>
  <w:style w:type="character" w:customStyle="1" w:styleId="arttitle">
    <w:name w:val="art_title"/>
    <w:basedOn w:val="DefaultParagraphFont"/>
    <w:rsid w:val="00400D3B"/>
  </w:style>
  <w:style w:type="character" w:customStyle="1" w:styleId="serialtitle">
    <w:name w:val="serial_title"/>
    <w:basedOn w:val="DefaultParagraphFont"/>
    <w:rsid w:val="00400D3B"/>
  </w:style>
  <w:style w:type="character" w:customStyle="1" w:styleId="volumeissue">
    <w:name w:val="volume_issue"/>
    <w:basedOn w:val="DefaultParagraphFont"/>
    <w:rsid w:val="00400D3B"/>
  </w:style>
  <w:style w:type="character" w:customStyle="1" w:styleId="pagerange">
    <w:name w:val="page_range"/>
    <w:basedOn w:val="DefaultParagraphFont"/>
    <w:rsid w:val="00400D3B"/>
  </w:style>
  <w:style w:type="paragraph" w:customStyle="1" w:styleId="xs6">
    <w:name w:val="x_s6"/>
    <w:basedOn w:val="Normal"/>
    <w:rsid w:val="00400D3B"/>
    <w:pPr>
      <w:spacing w:before="100" w:beforeAutospacing="1" w:after="100" w:afterAutospacing="1" w:line="240" w:lineRule="auto"/>
    </w:pPr>
    <w:rPr>
      <w:rFonts w:ascii="Calibri" w:hAnsi="Calibri" w:cs="Calibri"/>
      <w:lang w:eastAsia="en-GB"/>
    </w:rPr>
  </w:style>
  <w:style w:type="character" w:customStyle="1" w:styleId="xs5">
    <w:name w:val="x_s5"/>
    <w:basedOn w:val="DefaultParagraphFont"/>
    <w:rsid w:val="00400D3B"/>
  </w:style>
  <w:style w:type="character" w:customStyle="1" w:styleId="Date2">
    <w:name w:val="Date2"/>
    <w:basedOn w:val="DefaultParagraphFont"/>
    <w:rsid w:val="00400D3B"/>
  </w:style>
  <w:style w:type="numbering" w:customStyle="1" w:styleId="NoList11">
    <w:name w:val="No List11"/>
    <w:next w:val="NoList"/>
    <w:uiPriority w:val="99"/>
    <w:semiHidden/>
    <w:unhideWhenUsed/>
    <w:rsid w:val="00400D3B"/>
  </w:style>
  <w:style w:type="character" w:customStyle="1" w:styleId="ssrcss-1exovz1-placeholder">
    <w:name w:val="ssrcss-1exovz1-placeholder"/>
    <w:basedOn w:val="DefaultParagraphFont"/>
    <w:rsid w:val="00400D3B"/>
  </w:style>
  <w:style w:type="paragraph" w:customStyle="1" w:styleId="Pa28">
    <w:name w:val="Pa28"/>
    <w:basedOn w:val="Default"/>
    <w:next w:val="Default"/>
    <w:uiPriority w:val="99"/>
    <w:rsid w:val="00400D3B"/>
    <w:pPr>
      <w:spacing w:line="201" w:lineRule="atLeast"/>
    </w:pPr>
    <w:rPr>
      <w:rFonts w:ascii="GQOYH F+ Interstate" w:eastAsiaTheme="minorHAnsi" w:hAnsi="GQOYH F+ Interstate" w:cstheme="minorBidi"/>
      <w:color w:val="auto"/>
      <w:lang w:eastAsia="en-US"/>
    </w:rPr>
  </w:style>
  <w:style w:type="paragraph" w:customStyle="1" w:styleId="xs3">
    <w:name w:val="x_s3"/>
    <w:basedOn w:val="Normal"/>
    <w:rsid w:val="00400D3B"/>
    <w:pPr>
      <w:spacing w:before="100" w:beforeAutospacing="1" w:after="100" w:afterAutospacing="1" w:line="240" w:lineRule="auto"/>
    </w:pPr>
    <w:rPr>
      <w:rFonts w:ascii="Calibri" w:hAnsi="Calibri" w:cs="Calibri"/>
      <w:lang w:eastAsia="en-GB"/>
    </w:rPr>
  </w:style>
  <w:style w:type="character" w:customStyle="1" w:styleId="xs4">
    <w:name w:val="x_s4"/>
    <w:basedOn w:val="DefaultParagraphFont"/>
    <w:rsid w:val="00400D3B"/>
  </w:style>
  <w:style w:type="paragraph" w:styleId="Revision">
    <w:name w:val="Revision"/>
    <w:hidden/>
    <w:uiPriority w:val="99"/>
    <w:semiHidden/>
    <w:rsid w:val="00400D3B"/>
    <w:pPr>
      <w:spacing w:after="0" w:line="240" w:lineRule="auto"/>
    </w:pPr>
  </w:style>
  <w:style w:type="character" w:customStyle="1" w:styleId="UnresolvedMention3">
    <w:name w:val="Unresolved Mention3"/>
    <w:basedOn w:val="DefaultParagraphFont"/>
    <w:uiPriority w:val="99"/>
    <w:semiHidden/>
    <w:unhideWhenUsed/>
    <w:rsid w:val="00400D3B"/>
    <w:rPr>
      <w:color w:val="605E5C"/>
      <w:shd w:val="clear" w:color="auto" w:fill="E1DFDD"/>
    </w:rPr>
  </w:style>
  <w:style w:type="character" w:customStyle="1" w:styleId="period">
    <w:name w:val="period"/>
    <w:basedOn w:val="DefaultParagraphFont"/>
    <w:rsid w:val="00400D3B"/>
  </w:style>
  <w:style w:type="character" w:customStyle="1" w:styleId="cit">
    <w:name w:val="cit"/>
    <w:basedOn w:val="DefaultParagraphFont"/>
    <w:rsid w:val="00400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www.belfasttelegraph.co.uk/news/health/parents-of-visually-impaired-children-speak-out-over-lack-of-specialist-care-31296263.html" TargetMode="External"/><Relationship Id="rId21" Type="http://schemas.openxmlformats.org/officeDocument/2006/relationships/hyperlink" Target="https://www.basw.co.uk/resources/basw-ni-policy-statement-concerning-restraint-and-seclusion-children-and-young-people" TargetMode="External"/><Relationship Id="rId42" Type="http://schemas.openxmlformats.org/officeDocument/2006/relationships/hyperlink" Target="https://disability-studies.leeds.ac.uk/wp-content/uploads/sites/40/library/morris-i-am-really-fearful-web.pdf" TargetMode="External"/><Relationship Id="rId47" Type="http://schemas.openxmlformats.org/officeDocument/2006/relationships/hyperlink" Target="https://www.equalityni.org/Blog/Articles/April-2020/People-with-disabilities-must-not-be-left-behind-b" TargetMode="External"/><Relationship Id="rId63" Type="http://schemas.openxmlformats.org/officeDocument/2006/relationships/hyperlink" Target="https://www.bbc.co.uk/news/uk-northern-ireland-56845560" TargetMode="External"/><Relationship Id="rId68" Type="http://schemas.openxmlformats.org/officeDocument/2006/relationships/hyperlink" Target="https://www.communities-ni.gov.uk/system/files/publications/communities/dfc-social-inclusion-strategy-disability-expert-advisory-panel-report.pdf" TargetMode="External"/><Relationship Id="rId84" Type="http://schemas.openxmlformats.org/officeDocument/2006/relationships/hyperlink" Target="https://www.ohchr.org/EN/HRBodies/CRPD/Pages/ConventionRightsPersonsWithDisabilities.aspx" TargetMode="External"/><Relationship Id="rId89" Type="http://schemas.openxmlformats.org/officeDocument/2006/relationships/hyperlink" Target="https://www.ohchr.org/EN/HRBodies/CRPD/Pages/ConventionRightsPersonsWithDisabilities.aspx" TargetMode="External"/><Relationship Id="rId16" Type="http://schemas.openxmlformats.org/officeDocument/2006/relationships/hyperlink" Target="https://www.un.org/development/desa/disabilities/convention-on-the-rights-of-persons-with-disabilities/article-26-habilitation-and-rehabilitation.html" TargetMode="External"/><Relationship Id="rId11" Type="http://schemas.openxmlformats.org/officeDocument/2006/relationships/hyperlink" Target="https://www.un.org/development/desa/disabilities/convention-on-the-rights-of-persons-with-disabilities/article-12-equal-recognition-before-the-law.html" TargetMode="External"/><Relationship Id="rId32" Type="http://schemas.openxmlformats.org/officeDocument/2006/relationships/hyperlink" Target="https://www.ohchr.org/EN/HRBodies/CRPD/Pages/ConventionRightsPersonsWithDisabilities.aspx" TargetMode="External"/><Relationship Id="rId37" Type="http://schemas.openxmlformats.org/officeDocument/2006/relationships/hyperlink" Target="https://www.cambridge.org/core/journals/international-journal-of-law-in-context/article/abs/state-intervention-in-the-lives-of-people-with-disabilities-the-case-for-a-disabilityneutral-framework/AF20FBDAE8C8A0FBF87D1002592F2DF5" TargetMode="External"/><Relationship Id="rId53" Type="http://schemas.openxmlformats.org/officeDocument/2006/relationships/hyperlink" Target="https://www.irishnews.com/news/2018/08/15/news/psni-reveal-investigation-into-more-than-70-incidents-linked-to-abuse-probe-at-co-antrim-hospital-1407929/" TargetMode="External"/><Relationship Id="rId58" Type="http://schemas.openxmlformats.org/officeDocument/2006/relationships/hyperlink" Target="https://www.equalityni.org/KeyInequalities-Education" TargetMode="External"/><Relationship Id="rId74" Type="http://schemas.openxmlformats.org/officeDocument/2006/relationships/hyperlink" Target="https://www.communities-ni.gov.uk/system/files/publications/communities/dfc-social-inclusion-strategy-disability-expert-advisory-panel-report.pdf" TargetMode="External"/><Relationship Id="rId79" Type="http://schemas.openxmlformats.org/officeDocument/2006/relationships/hyperlink" Target="https://www.un.org/development/desa/disabilities/convention-on-the-rights-of-persons-with-disabilities/article-23-respect-for-home-and-the-family.html" TargetMode="External"/><Relationship Id="rId5" Type="http://schemas.openxmlformats.org/officeDocument/2006/relationships/hyperlink" Target="https://www.communities-ni.gov.uk/system/files/publications/communities/dfc-social-inclusion-strategy-disability-expert-advisory-panel-report.pdf" TargetMode="External"/><Relationship Id="rId90" Type="http://schemas.openxmlformats.org/officeDocument/2006/relationships/hyperlink" Target="https://www.ohchr.org/EN/HRBodies/CRPD/Pages/ConventionRightsPersonsWithDisabilities.aspx" TargetMode="External"/><Relationship Id="rId22" Type="http://schemas.openxmlformats.org/officeDocument/2006/relationships/hyperlink" Target="https://www.health-ni.gov.uk/news/swann-announces-public-inquiry-muckamore-abbey-hospital" TargetMode="External"/><Relationship Id="rId27" Type="http://schemas.openxmlformats.org/officeDocument/2006/relationships/hyperlink" Target="https://www.un.org/development/desa/disabilities/convention-on-the-rights-of-persons-with-disabilities/article-4-general-obligations.html" TargetMode="External"/><Relationship Id="rId43" Type="http://schemas.openxmlformats.org/officeDocument/2006/relationships/hyperlink" Target="https://www.equalityni.org/ECNI/media/ECNI/Publications/Delivering%20Equality/UNCRPDmonitoringimplementationFullReport0112.pdf" TargetMode="External"/><Relationship Id="rId48" Type="http://schemas.openxmlformats.org/officeDocument/2006/relationships/hyperlink" Target="https://www.legislation.gov.uk/nisi/1986/595" TargetMode="External"/><Relationship Id="rId64" Type="http://schemas.openxmlformats.org/officeDocument/2006/relationships/hyperlink" Target="https://www.communities-ni.gov.uk/publications/northern-ireland-homelessness-bulletin-january-june-2021" TargetMode="External"/><Relationship Id="rId69" Type="http://schemas.openxmlformats.org/officeDocument/2006/relationships/hyperlink" Target="https://www.communities-ni.gov.uk/system/files/publications/communities/dfc-social-inclusion-strategy-disability-expert-advisory-panel-report.pdf" TargetMode="External"/><Relationship Id="rId8" Type="http://schemas.openxmlformats.org/officeDocument/2006/relationships/hyperlink" Target="https://www.psni.police.uk/globalassets/inside-the-psni/our-statistics/hate-motivation-statistics/2021-22/q1/hate-motivation-bulletin-jun_-21.pdf" TargetMode="External"/><Relationship Id="rId51" Type="http://schemas.openxmlformats.org/officeDocument/2006/relationships/hyperlink" Target="https://www.atlanticphilanthropies.org/wp-content/uploads/2017/04/Case-Study-LCNI-Muckamore.pdf" TargetMode="External"/><Relationship Id="rId72" Type="http://schemas.openxmlformats.org/officeDocument/2006/relationships/hyperlink" Target="https://www.equalityni.org/ECNI/media/ECNI/Publications/Delivering%20Equality/CRPD-ConcludingObservationsAug17.pdf" TargetMode="External"/><Relationship Id="rId80" Type="http://schemas.openxmlformats.org/officeDocument/2006/relationships/hyperlink" Target="https://www.un.org/development/desa/disabilities/convention-on-the-rights-of-persons-with-disabilities/article-25-health.html" TargetMode="External"/><Relationship Id="rId85" Type="http://schemas.openxmlformats.org/officeDocument/2006/relationships/hyperlink" Target="https://www.ohchr.org/EN/HRBodies/CRPD/Pages/ConventionRightsPersonsWithDisabilities.aspx" TargetMode="External"/><Relationship Id="rId93" Type="http://schemas.openxmlformats.org/officeDocument/2006/relationships/hyperlink" Target="https://www.ohchr.org/EN/HRBodies/CRPD/Pages/ConventionRightsPersonsWithDisabilities.aspx" TargetMode="External"/><Relationship Id="rId3" Type="http://schemas.openxmlformats.org/officeDocument/2006/relationships/hyperlink" Target="https://www.rqia.org.uk/RQIA/files/21/2194c4e2-b932-4b39-a299-a8adf5187040.pdf" TargetMode="External"/><Relationship Id="rId12" Type="http://schemas.openxmlformats.org/officeDocument/2006/relationships/hyperlink" Target="https://www.un.org/development/desa/disabilities/convention-on-the-rights-of-persons-with-disabilities/article-14-liberty-and-security-of-person.html" TargetMode="External"/><Relationship Id="rId17" Type="http://schemas.openxmlformats.org/officeDocument/2006/relationships/hyperlink" Target="https://www.ohchr.org/EN/HRBodies/CRPD/Pages/ConventionRightsPersonsWithDisabilities.aspx" TargetMode="External"/><Relationship Id="rId25" Type="http://schemas.openxmlformats.org/officeDocument/2006/relationships/hyperlink" Target="https://www.nisra.gov.uk/publications/covid-19-deaths-and-equality-wave-one" TargetMode="External"/><Relationship Id="rId33" Type="http://schemas.openxmlformats.org/officeDocument/2006/relationships/hyperlink" Target="https://www.ohchr.org/EN/HRBodies/CRPD/Pages/ConventionRightsPersonsWithDisabilities.aspx" TargetMode="External"/><Relationship Id="rId38" Type="http://schemas.openxmlformats.org/officeDocument/2006/relationships/hyperlink" Target="http://www.biomedcentral.com/1471-2393/14/234" TargetMode="External"/><Relationship Id="rId46" Type="http://schemas.openxmlformats.org/officeDocument/2006/relationships/hyperlink" Target="https://www.bbc.co.uk/news/uk-northern-ireland-59518578" TargetMode="External"/><Relationship Id="rId59" Type="http://schemas.openxmlformats.org/officeDocument/2006/relationships/hyperlink" Target="https://www.communities-ni.gov.uk/system/files/publications/communities/dfc-social-inclusion-strategy-disability-expert-advisory-panel-report.pdf" TargetMode="External"/><Relationship Id="rId67" Type="http://schemas.openxmlformats.org/officeDocument/2006/relationships/hyperlink" Target="http://www.niassembly.gov.uk/globalassets/documents/raise/publications/2017-2022/2020/communities/7720.pdf" TargetMode="External"/><Relationship Id="rId20" Type="http://schemas.openxmlformats.org/officeDocument/2006/relationships/hyperlink" Target="https://www.atlanticphilanthropies.org/wp-content/uploads/2017/04/Case-Study-LCNI-Muckamore.pdf" TargetMode="External"/><Relationship Id="rId41" Type="http://schemas.openxmlformats.org/officeDocument/2006/relationships/hyperlink" Target="https://www.playboard.org/children-and-young-people-survey-impact-of-covid-19/" TargetMode="External"/><Relationship Id="rId54" Type="http://schemas.openxmlformats.org/officeDocument/2006/relationships/hyperlink" Target="https://www.health-ni.gov.uk/news/swann-announces-public-inquiry-muckamore-abbey-hospital" TargetMode="External"/><Relationship Id="rId62" Type="http://schemas.openxmlformats.org/officeDocument/2006/relationships/hyperlink" Target="https://nihrc.org/publication/detail/cumulative-impact-assessment-of-tax-and-social-security-reforms-in-northern" TargetMode="External"/><Relationship Id="rId70" Type="http://schemas.openxmlformats.org/officeDocument/2006/relationships/hyperlink" Target="https://www.ohchr.org/Documents/Publications/HRDisabilityen.pdf" TargetMode="External"/><Relationship Id="rId75" Type="http://schemas.openxmlformats.org/officeDocument/2006/relationships/hyperlink" Target="https://www.un.org/development/desa/disabilities/convention-on-the-rights-of-persons-with-disabilities/article-12-equal-recognition-before-the-law.html" TargetMode="External"/><Relationship Id="rId83" Type="http://schemas.openxmlformats.org/officeDocument/2006/relationships/hyperlink" Target="https://www.un.org/development/desa/disabilities/convention-on-the-rights-of-persons-with-disabilities/article-4-general-obligations.html" TargetMode="External"/><Relationship Id="rId88" Type="http://schemas.openxmlformats.org/officeDocument/2006/relationships/hyperlink" Target="https://www.ohchr.org/EN/HRBodies/CRPD/Pages/ConventionRightsPersonsWithDisabilities.aspx" TargetMode="External"/><Relationship Id="rId91" Type="http://schemas.openxmlformats.org/officeDocument/2006/relationships/hyperlink" Target="https://www.refworld.org/docid/45f973632.html" TargetMode="External"/><Relationship Id="rId1" Type="http://schemas.openxmlformats.org/officeDocument/2006/relationships/hyperlink" Target="https://www.legislation.gov.uk/nia/2016/18/contents/enacted" TargetMode="External"/><Relationship Id="rId6" Type="http://schemas.openxmlformats.org/officeDocument/2006/relationships/hyperlink" Target="https://www.playboard.org/children-and-young-people-survey-impact-of-covid-19/" TargetMode="External"/><Relationship Id="rId15" Type="http://schemas.openxmlformats.org/officeDocument/2006/relationships/hyperlink" Target="https://www.un.org/development/desa/disabilities/convention-on-the-rights-of-persons-with-disabilities/article-25-health.html" TargetMode="External"/><Relationship Id="rId23" Type="http://schemas.openxmlformats.org/officeDocument/2006/relationships/hyperlink" Target="https://www.nihe.gov.uk/Documents/Research/Supporting-People/Bamford/bamford_statistics_perceptions_supporting_people.aspx" TargetMode="External"/><Relationship Id="rId28" Type="http://schemas.openxmlformats.org/officeDocument/2006/relationships/hyperlink" Target="https://www.ohchr.org/EN/HRBodies/CRPD/Pages/ConventionRightsPersonsWithDisabilities.aspx" TargetMode="External"/><Relationship Id="rId36" Type="http://schemas.openxmlformats.org/officeDocument/2006/relationships/hyperlink" Target="http://www.ci-ni.org.uk/DatabaseDocs/nav_4786494__beneaththesurface_web.pd" TargetMode="External"/><Relationship Id="rId49" Type="http://schemas.openxmlformats.org/officeDocument/2006/relationships/hyperlink" Target="https://www.communities-ni.gov.uk/system/files/publications/communities/dfc-social-inclusion-strategy-disability-expert-advisory-panel-report.pdf" TargetMode="External"/><Relationship Id="rId57" Type="http://schemas.openxmlformats.org/officeDocument/2006/relationships/hyperlink" Target="https://www.disabilityaction.org/monitoring-implementation-of-the-uncrpd" TargetMode="External"/><Relationship Id="rId10" Type="http://schemas.openxmlformats.org/officeDocument/2006/relationships/hyperlink" Target="https://www.qub.ac.uk/coronavirus/analysis-commentary/pandemic-alienating-the-disabled/" TargetMode="External"/><Relationship Id="rId31" Type="http://schemas.openxmlformats.org/officeDocument/2006/relationships/hyperlink" Target="https://www.ohchr.org/EN/HRBodies/CRPD/Pages/ConventionRightsPersonsWithDisabilities.aspx" TargetMode="External"/><Relationship Id="rId44" Type="http://schemas.openxmlformats.org/officeDocument/2006/relationships/hyperlink" Target="https://www.communities-ni.gov.uk/system/files/publications/communities/dfc-social-inclusion-strategy-disability-expert-advisory-panel-report.pdf" TargetMode="External"/><Relationship Id="rId52" Type="http://schemas.openxmlformats.org/officeDocument/2006/relationships/hyperlink" Target="https://www.health-ni.gov.uk/news/public-consultation-regional-policy-use-restrictive-practices-health-and-social-care-settings" TargetMode="External"/><Relationship Id="rId60" Type="http://schemas.openxmlformats.org/officeDocument/2006/relationships/hyperlink" Target="https://www.irishtimes.com/news/health/north-braced-for-mental-health-crisis-as-direct-result-of-pandemic-1.4607110" TargetMode="External"/><Relationship Id="rId65" Type="http://schemas.openxmlformats.org/officeDocument/2006/relationships/hyperlink" Target="https://www.theyworkforyou.com/ni/?id=2021-10-19.9.1&amp;s=disabled+people" TargetMode="External"/><Relationship Id="rId73" Type="http://schemas.openxmlformats.org/officeDocument/2006/relationships/hyperlink" Target="https://www.cambridge.org/core/books/from-rhetoric-to-action/40FB493D24E9CD55607F463258549355" TargetMode="External"/><Relationship Id="rId78" Type="http://schemas.openxmlformats.org/officeDocument/2006/relationships/hyperlink" Target="https://www.un.org/development/desa/disabilities/convention-on-the-rights-of-persons-with-disabilities/article-19-living-independently-and-being-included-in-the-community.html" TargetMode="External"/><Relationship Id="rId81" Type="http://schemas.openxmlformats.org/officeDocument/2006/relationships/hyperlink" Target="https://www.un.org/development/desa/disabilities/convention-on-the-rights-of-persons-with-disabilities/article-26-habilitation-and-rehabilitation.html" TargetMode="External"/><Relationship Id="rId86" Type="http://schemas.openxmlformats.org/officeDocument/2006/relationships/hyperlink" Target="https://www.ohchr.org/EN/HRBodies/CRPD/Pages/ConventionRightsPersonsWithDisabilities.aspx" TargetMode="External"/><Relationship Id="rId4" Type="http://schemas.openxmlformats.org/officeDocument/2006/relationships/hyperlink" Target="https://www.health-ni.gov.uk/news/public-consultation-regional-policy-use-restrictive-practices-health-and-social-care-settings" TargetMode="External"/><Relationship Id="rId9" Type="http://schemas.openxmlformats.org/officeDocument/2006/relationships/hyperlink" Target="https://www.nisra.gov.uk/publications/covid-19-deaths-and-equality-wave-one" TargetMode="External"/><Relationship Id="rId13" Type="http://schemas.openxmlformats.org/officeDocument/2006/relationships/hyperlink" Target="https://www.un.org/development/desa/disabilities/convention-on-the-rights-of-persons-with-disabilities/article-15-freedom-from-torture-or-cruel-inhuman-or-degrading-treatment-or-punishment.html" TargetMode="External"/><Relationship Id="rId18" Type="http://schemas.openxmlformats.org/officeDocument/2006/relationships/hyperlink" Target="http://www.niassembly.gov.uk/globalassets/documents/ad-hoc-mental-capacity-bill/written-submissions/childrens-law-centre.pdf" TargetMode="External"/><Relationship Id="rId39" Type="http://schemas.openxmlformats.org/officeDocument/2006/relationships/hyperlink" Target="https://www.womensaidni.org/assets/uploads/2020/12/Final-Womens-Aid-Annual-Report-2019-20.pdf" TargetMode="External"/><Relationship Id="rId34" Type="http://schemas.openxmlformats.org/officeDocument/2006/relationships/hyperlink" Target="https://www.communities-ni.gov.uk/system/files/publications/communities/dfc-social-inclusion-strategy-disability-expert-advisory-panel-report.pdf" TargetMode="External"/><Relationship Id="rId50" Type="http://schemas.openxmlformats.org/officeDocument/2006/relationships/hyperlink" Target="https://www.health-ni.gov.uk/articles/bamford-review-mental-health-and-learning-disability" TargetMode="External"/><Relationship Id="rId55" Type="http://schemas.openxmlformats.org/officeDocument/2006/relationships/hyperlink" Target="https://www.psni.police.uk/globalassets/inside-the-psni/our-statistics/hate-motivation-statistics/2021-22/q1/hate-motivation-bulletin-jun_-21.pdf" TargetMode="External"/><Relationship Id="rId76" Type="http://schemas.openxmlformats.org/officeDocument/2006/relationships/hyperlink" Target="https://www.un.org/development/desa/disabilities/convention-on-the-rights-of-persons-with-disabilities/article-14-liberty-and-security-of-person.html" TargetMode="External"/><Relationship Id="rId7" Type="http://schemas.openxmlformats.org/officeDocument/2006/relationships/hyperlink" Target="http://docstore.ohchr.org/SelfServices/FilesHandler.ashx?enc=6QkG1d%2FPPRiCAqhKb7yhsnbHatvuFkZ%2Bt93Y3D%2Baa2pjFYzWLBu0vA%2BBr7QovZhbuyqzjDN0plweYI46WXrJJ6aB3Mx4y%2FspT%2BQrY5K2mKse5zjo%2BfvBDVu%2B42R9iK1p" TargetMode="External"/><Relationship Id="rId71" Type="http://schemas.openxmlformats.org/officeDocument/2006/relationships/hyperlink" Target="https://www.cambridge.org/core/journals/international-journal-of-law-in-context/article/abs/state-intervention-in-the-lives-of-people-with-disabilities-the-case-for-a-disabilityneutral-framework/AF20FBDAE8C8A0FBF87D1002592F2DF5" TargetMode="External"/><Relationship Id="rId92" Type="http://schemas.openxmlformats.org/officeDocument/2006/relationships/hyperlink" Target="https://www.ohchr.org/EN/HRBodies/CRPD/Pages/ConventionRightsPersonsWithDisabilities.aspx" TargetMode="External"/><Relationship Id="rId2" Type="http://schemas.openxmlformats.org/officeDocument/2006/relationships/hyperlink" Target="https://www.communities-ni.gov.uk/system/files/publications/communities/dfc-social-inclusion-strategy-disability-expert-advisory-panel-report.pdf" TargetMode="External"/><Relationship Id="rId29" Type="http://schemas.openxmlformats.org/officeDocument/2006/relationships/hyperlink" Target="https://www.ohchr.org/EN/HRBodies/CRPD/Pages/ConventionRightsPersonsWithDisabilities.aspx" TargetMode="External"/><Relationship Id="rId24" Type="http://schemas.openxmlformats.org/officeDocument/2006/relationships/hyperlink" Target="https://www.ulster.ac.uk/__data/assets/pdf_file/0018/1030275/2427_Covid_Learn_Disability_Policy-Doc_V4_DIGITALUS.pdf" TargetMode="External"/><Relationship Id="rId40" Type="http://schemas.openxmlformats.org/officeDocument/2006/relationships/hyperlink" Target="https://www.communities-ni.gov.uk/system/files/publications/communities/dfc-social-inclusion-strategy-disability-expert-advisory-panel-report.pdf" TargetMode="External"/><Relationship Id="rId45" Type="http://schemas.openxmlformats.org/officeDocument/2006/relationships/hyperlink" Target="https://www.nisra.gov.uk/publications/covid-19-deaths-and-equality-wave-one" TargetMode="External"/><Relationship Id="rId66" Type="http://schemas.openxmlformats.org/officeDocument/2006/relationships/hyperlink" Target="http://docstore.ohchr.org/SelfServices/FilesHandler.ashx?enc=6QkG1d%2FPPRiCAqhKb7yhsnbHatvuFkZ%2Bt93Y3D%2Baa2pjFYzWLBu0vA%2BBr7QovZhbuyqzjDN0plweYI46WXrJJ6aB3Mx4y%2FspT%2BQrY5K2mKse5zjo%2BfvBDVu%2B42R9iK1p" TargetMode="External"/><Relationship Id="rId87" Type="http://schemas.openxmlformats.org/officeDocument/2006/relationships/hyperlink" Target="https://www.un.org/development/desa/disabilities/convention-on-the-rights-of-persons-with-disabilities/article-27-work-and-employment.html" TargetMode="External"/><Relationship Id="rId61" Type="http://schemas.openxmlformats.org/officeDocument/2006/relationships/hyperlink" Target="https://www.disabilityaction.org/monitoring-implementation-of-the-uncrpd" TargetMode="External"/><Relationship Id="rId82" Type="http://schemas.openxmlformats.org/officeDocument/2006/relationships/hyperlink" Target="https://www.ohchr.org/EN/HRBodies/CRPD/Pages/ConventionRightsPersonsWithDisabilities.aspx" TargetMode="External"/><Relationship Id="rId19" Type="http://schemas.openxmlformats.org/officeDocument/2006/relationships/hyperlink" Target="https://www.communities-ni.gov.uk/system/files/publications/communities/dfc-social-inclusion-strategy-disability-expert-advisory-panel-report.pdf" TargetMode="External"/><Relationship Id="rId14" Type="http://schemas.openxmlformats.org/officeDocument/2006/relationships/hyperlink" Target="https://www.un.org/development/desa/disabilities/convention-on-the-rights-of-persons-with-disabilities/article-23-respect-for-home-and-the-family.html" TargetMode="External"/><Relationship Id="rId30" Type="http://schemas.openxmlformats.org/officeDocument/2006/relationships/hyperlink" Target="https://www.un.org/development/desa/disabilities/convention-on-the-rights-of-persons-with-disabilities/article-27-work-and-employment.html" TargetMode="External"/><Relationship Id="rId35" Type="http://schemas.openxmlformats.org/officeDocument/2006/relationships/hyperlink" Target="https://www.communities-ni.gov.uk/system/files/publications/communities/dfc-social-inclusion-strategy-disability-expert-advisory-panel-report.pdf" TargetMode="External"/><Relationship Id="rId56" Type="http://schemas.openxmlformats.org/officeDocument/2006/relationships/hyperlink" Target="https://www.communities-ni.gov.uk/publications/report-disability-strategy-expert-advisory-panel" TargetMode="External"/><Relationship Id="rId77" Type="http://schemas.openxmlformats.org/officeDocument/2006/relationships/hyperlink" Target="https://www.un.org/development/desa/disabilities/convention-on-the-rights-of-persons-with-disabilities/article-15-freedom-from-torture-or-cruel-inhuman-or-degrading-treatment-or-punish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77111-8FE4-4236-8245-4D50AE75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10904</Words>
  <Characters>62157</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Nuala Toman</dc:creator>
  <cp:keywords/>
  <dc:description/>
  <cp:lastModifiedBy>Ellen Clifford</cp:lastModifiedBy>
  <cp:revision>2</cp:revision>
  <dcterms:created xsi:type="dcterms:W3CDTF">2022-03-28T19:03:00Z</dcterms:created>
  <dcterms:modified xsi:type="dcterms:W3CDTF">2022-03-28T19:03:00Z</dcterms:modified>
</cp:coreProperties>
</file>