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CC21" w14:textId="77777777" w:rsidR="0062582E" w:rsidRDefault="0057276C" w:rsidP="0016088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Contribution to the Shadow Report on the UNCRPD from Regard UK. </w:t>
      </w:r>
      <w:r w:rsidR="000456BA">
        <w:rPr>
          <w:rFonts w:ascii="Arial" w:hAnsi="Arial" w:cs="Arial"/>
          <w:b/>
          <w:bCs/>
          <w:sz w:val="28"/>
          <w:szCs w:val="28"/>
          <w:u w:val="single"/>
        </w:rPr>
        <w:t>22.11.22.</w:t>
      </w:r>
    </w:p>
    <w:p w14:paraId="11A20A00" w14:textId="3D2CE6DA" w:rsidR="009D02C7" w:rsidRDefault="009D02C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FD8E56" w14:textId="77777777" w:rsidR="00020CD2" w:rsidRDefault="00020C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A11787" w14:textId="77777777" w:rsidR="000933C8" w:rsidRDefault="000933C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0665255" w14:textId="77777777" w:rsidR="009D02C7" w:rsidRDefault="00F91B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Regard UK </w:t>
      </w:r>
      <w:r>
        <w:rPr>
          <w:rFonts w:ascii="Arial" w:hAnsi="Arial" w:cs="Arial"/>
          <w:sz w:val="28"/>
          <w:szCs w:val="28"/>
        </w:rPr>
        <w:t xml:space="preserve">is the national </w:t>
      </w:r>
      <w:r w:rsidR="00D74E90">
        <w:rPr>
          <w:rFonts w:ascii="Arial" w:hAnsi="Arial" w:cs="Arial"/>
          <w:sz w:val="28"/>
          <w:szCs w:val="28"/>
        </w:rPr>
        <w:t xml:space="preserve">LGBTQI+ Disabled Peoples </w:t>
      </w:r>
      <w:r w:rsidR="00EE3D38">
        <w:rPr>
          <w:rFonts w:ascii="Arial" w:hAnsi="Arial" w:cs="Arial"/>
          <w:sz w:val="28"/>
          <w:szCs w:val="28"/>
        </w:rPr>
        <w:t xml:space="preserve">Organisation founded and run by </w:t>
      </w:r>
      <w:r w:rsidR="00E872FB">
        <w:rPr>
          <w:rFonts w:ascii="Arial" w:hAnsi="Arial" w:cs="Arial"/>
          <w:sz w:val="28"/>
          <w:szCs w:val="28"/>
        </w:rPr>
        <w:t>LGBTQI + Disabled People.</w:t>
      </w:r>
      <w:r w:rsidR="00D73003">
        <w:rPr>
          <w:rFonts w:ascii="Arial" w:hAnsi="Arial" w:cs="Arial"/>
          <w:sz w:val="28"/>
          <w:szCs w:val="28"/>
        </w:rPr>
        <w:t xml:space="preserve"> Our stated </w:t>
      </w:r>
      <w:r w:rsidR="003050C0">
        <w:rPr>
          <w:rFonts w:ascii="Arial" w:hAnsi="Arial" w:cs="Arial"/>
          <w:sz w:val="28"/>
          <w:szCs w:val="28"/>
        </w:rPr>
        <w:t xml:space="preserve">mission is to raise awareness of LGBTQI+ </w:t>
      </w:r>
      <w:r w:rsidR="00525E54">
        <w:rPr>
          <w:rFonts w:ascii="Arial" w:hAnsi="Arial" w:cs="Arial"/>
          <w:sz w:val="28"/>
          <w:szCs w:val="28"/>
        </w:rPr>
        <w:t xml:space="preserve">issues within the Disability Community, to </w:t>
      </w:r>
      <w:r w:rsidR="00777F10">
        <w:rPr>
          <w:rFonts w:ascii="Arial" w:hAnsi="Arial" w:cs="Arial"/>
          <w:sz w:val="28"/>
          <w:szCs w:val="28"/>
        </w:rPr>
        <w:t xml:space="preserve">increase awareness of </w:t>
      </w:r>
      <w:r w:rsidR="00525E54">
        <w:rPr>
          <w:rFonts w:ascii="Arial" w:hAnsi="Arial" w:cs="Arial"/>
          <w:sz w:val="28"/>
          <w:szCs w:val="28"/>
        </w:rPr>
        <w:t xml:space="preserve">Disability </w:t>
      </w:r>
      <w:r w:rsidR="00777F10">
        <w:rPr>
          <w:rFonts w:ascii="Arial" w:hAnsi="Arial" w:cs="Arial"/>
          <w:sz w:val="28"/>
          <w:szCs w:val="28"/>
        </w:rPr>
        <w:t xml:space="preserve">issues </w:t>
      </w:r>
      <w:r w:rsidR="00753586">
        <w:rPr>
          <w:rFonts w:ascii="Arial" w:hAnsi="Arial" w:cs="Arial"/>
          <w:sz w:val="28"/>
          <w:szCs w:val="28"/>
        </w:rPr>
        <w:t>in the LGBTQI+ Community</w:t>
      </w:r>
      <w:r w:rsidR="00C132AA">
        <w:rPr>
          <w:rFonts w:ascii="Arial" w:hAnsi="Arial" w:cs="Arial"/>
          <w:sz w:val="28"/>
          <w:szCs w:val="28"/>
        </w:rPr>
        <w:t xml:space="preserve">, to combat social isolation among LGBTQI+ </w:t>
      </w:r>
      <w:r w:rsidR="005C40A9">
        <w:rPr>
          <w:rFonts w:ascii="Arial" w:hAnsi="Arial" w:cs="Arial"/>
          <w:sz w:val="28"/>
          <w:szCs w:val="28"/>
        </w:rPr>
        <w:t xml:space="preserve">Disabled People, and to campaign on issues that particularly affect LGBTQI+ </w:t>
      </w:r>
      <w:r w:rsidR="002D545F">
        <w:rPr>
          <w:rFonts w:ascii="Arial" w:hAnsi="Arial" w:cs="Arial"/>
          <w:sz w:val="28"/>
          <w:szCs w:val="28"/>
        </w:rPr>
        <w:t>Disabled People.</w:t>
      </w:r>
    </w:p>
    <w:p w14:paraId="4071406D" w14:textId="77777777" w:rsidR="008C686F" w:rsidRDefault="008C686F">
      <w:pPr>
        <w:rPr>
          <w:rFonts w:ascii="Arial" w:hAnsi="Arial" w:cs="Arial"/>
          <w:sz w:val="28"/>
          <w:szCs w:val="28"/>
        </w:rPr>
      </w:pPr>
    </w:p>
    <w:p w14:paraId="53C15C41" w14:textId="3003498F" w:rsidR="008C686F" w:rsidRPr="00F91B8B" w:rsidRDefault="008C6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May 2</w:t>
      </w:r>
      <w:r w:rsidR="000A320B">
        <w:rPr>
          <w:rFonts w:ascii="Arial" w:hAnsi="Arial" w:cs="Arial"/>
          <w:sz w:val="28"/>
          <w:szCs w:val="28"/>
        </w:rPr>
        <w:t xml:space="preserve">017 Regard produced a </w:t>
      </w:r>
      <w:r w:rsidR="00511EB6">
        <w:rPr>
          <w:rFonts w:ascii="Arial" w:hAnsi="Arial" w:cs="Arial"/>
          <w:sz w:val="28"/>
          <w:szCs w:val="28"/>
        </w:rPr>
        <w:t xml:space="preserve">Report </w:t>
      </w:r>
      <w:r w:rsidR="000A320B">
        <w:rPr>
          <w:rFonts w:ascii="Arial" w:hAnsi="Arial" w:cs="Arial"/>
          <w:sz w:val="28"/>
          <w:szCs w:val="28"/>
        </w:rPr>
        <w:t>to the Pre</w:t>
      </w:r>
      <w:r w:rsidR="006735EA">
        <w:rPr>
          <w:rFonts w:ascii="Arial" w:hAnsi="Arial" w:cs="Arial"/>
          <w:sz w:val="28"/>
          <w:szCs w:val="28"/>
        </w:rPr>
        <w:t>-sessional Working Group of the UN Committee on the Rights of Persons with Disabilities.</w:t>
      </w:r>
      <w:r w:rsidR="00511EB6">
        <w:rPr>
          <w:rFonts w:ascii="Arial" w:hAnsi="Arial" w:cs="Arial"/>
          <w:sz w:val="28"/>
          <w:szCs w:val="28"/>
        </w:rPr>
        <w:t xml:space="preserve"> Within th</w:t>
      </w:r>
      <w:r w:rsidR="00EF60AC">
        <w:rPr>
          <w:rFonts w:ascii="Arial" w:hAnsi="Arial" w:cs="Arial"/>
          <w:sz w:val="28"/>
          <w:szCs w:val="28"/>
        </w:rPr>
        <w:t xml:space="preserve">e Executive Summary </w:t>
      </w:r>
      <w:r w:rsidR="007048FF">
        <w:rPr>
          <w:rFonts w:ascii="Arial" w:hAnsi="Arial" w:cs="Arial"/>
          <w:sz w:val="28"/>
          <w:szCs w:val="28"/>
        </w:rPr>
        <w:t xml:space="preserve">Regard </w:t>
      </w:r>
      <w:r w:rsidR="00EF60AC">
        <w:rPr>
          <w:rFonts w:ascii="Arial" w:hAnsi="Arial" w:cs="Arial"/>
          <w:sz w:val="28"/>
          <w:szCs w:val="28"/>
        </w:rPr>
        <w:t xml:space="preserve">identified the Articles in the UNCRPD </w:t>
      </w:r>
      <w:r w:rsidR="00641580">
        <w:rPr>
          <w:rFonts w:ascii="Arial" w:hAnsi="Arial" w:cs="Arial"/>
          <w:sz w:val="28"/>
          <w:szCs w:val="28"/>
        </w:rPr>
        <w:t xml:space="preserve">which had a particular impact on </w:t>
      </w:r>
      <w:r w:rsidR="00E11FAA">
        <w:rPr>
          <w:rFonts w:ascii="Arial" w:hAnsi="Arial" w:cs="Arial"/>
          <w:sz w:val="28"/>
          <w:szCs w:val="28"/>
        </w:rPr>
        <w:t>LGBTQI+ Disabled People,</w:t>
      </w:r>
      <w:r w:rsidR="001A2B91">
        <w:rPr>
          <w:rFonts w:ascii="Arial" w:hAnsi="Arial" w:cs="Arial"/>
          <w:sz w:val="28"/>
          <w:szCs w:val="28"/>
        </w:rPr>
        <w:t xml:space="preserve"> and gave Recommendations </w:t>
      </w:r>
      <w:r w:rsidR="00E8651E">
        <w:rPr>
          <w:rFonts w:ascii="Arial" w:hAnsi="Arial" w:cs="Arial"/>
          <w:sz w:val="28"/>
          <w:szCs w:val="28"/>
        </w:rPr>
        <w:t xml:space="preserve">to address </w:t>
      </w:r>
      <w:r w:rsidR="008309B6">
        <w:rPr>
          <w:rFonts w:ascii="Arial" w:hAnsi="Arial" w:cs="Arial"/>
          <w:sz w:val="28"/>
          <w:szCs w:val="28"/>
        </w:rPr>
        <w:t>measures to ensure inclusion of LGBTQI+ Disabled People</w:t>
      </w:r>
      <w:r w:rsidR="00C84783">
        <w:rPr>
          <w:rFonts w:ascii="Arial" w:hAnsi="Arial" w:cs="Arial"/>
          <w:sz w:val="28"/>
          <w:szCs w:val="28"/>
        </w:rPr>
        <w:t>.</w:t>
      </w:r>
      <w:r w:rsidR="00175BFD" w:rsidRPr="00175BFD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4A640E" w:rsidRPr="00FB3083">
          <w:rPr>
            <w:rStyle w:val="Hyperlink"/>
            <w:rFonts w:ascii="Arial" w:hAnsi="Arial" w:cs="Arial"/>
            <w:sz w:val="28"/>
            <w:szCs w:val="28"/>
          </w:rPr>
          <w:t>http://regard.org.uk/regards-submission-to-the-seventh-pre-sessional-working-group-of-the-un-committee-on-the-rights-of-persons-with-disabilities/</w:t>
        </w:r>
      </w:hyperlink>
      <w:r w:rsidR="004A640E">
        <w:rPr>
          <w:rFonts w:ascii="Arial" w:hAnsi="Arial" w:cs="Arial"/>
          <w:sz w:val="28"/>
          <w:szCs w:val="28"/>
        </w:rPr>
        <w:t xml:space="preserve"> </w:t>
      </w:r>
    </w:p>
    <w:p w14:paraId="3BFD0E78" w14:textId="77777777" w:rsidR="000456BA" w:rsidRDefault="000456BA">
      <w:pPr>
        <w:rPr>
          <w:rFonts w:ascii="Arial" w:hAnsi="Arial" w:cs="Arial"/>
          <w:sz w:val="28"/>
          <w:szCs w:val="28"/>
        </w:rPr>
      </w:pPr>
    </w:p>
    <w:p w14:paraId="7620D7CC" w14:textId="5A4E3F8D" w:rsidR="00855C32" w:rsidRDefault="00045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October 2017 after the</w:t>
      </w:r>
      <w:r w:rsidR="003A13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response </w:t>
      </w:r>
      <w:r w:rsidR="00953D7D">
        <w:rPr>
          <w:rFonts w:ascii="Arial" w:hAnsi="Arial" w:cs="Arial"/>
          <w:sz w:val="28"/>
          <w:szCs w:val="28"/>
        </w:rPr>
        <w:t xml:space="preserve">to the Shadow Report earlier that year, </w:t>
      </w:r>
      <w:r w:rsidR="001B3336">
        <w:rPr>
          <w:rFonts w:ascii="Arial" w:hAnsi="Arial" w:cs="Arial"/>
          <w:b/>
          <w:bCs/>
          <w:sz w:val="28"/>
          <w:szCs w:val="28"/>
        </w:rPr>
        <w:t xml:space="preserve">LGBTQI+ Disabled People </w:t>
      </w:r>
      <w:r w:rsidR="00504B96">
        <w:rPr>
          <w:rFonts w:ascii="Arial" w:hAnsi="Arial" w:cs="Arial"/>
          <w:b/>
          <w:bCs/>
          <w:sz w:val="28"/>
          <w:szCs w:val="28"/>
        </w:rPr>
        <w:t>and Self-directed social care support</w:t>
      </w:r>
      <w:r w:rsidR="00504B96">
        <w:rPr>
          <w:rFonts w:ascii="Arial" w:hAnsi="Arial" w:cs="Arial"/>
          <w:sz w:val="28"/>
          <w:szCs w:val="28"/>
        </w:rPr>
        <w:t xml:space="preserve"> was published as a r</w:t>
      </w:r>
      <w:r w:rsidR="001D5FF1">
        <w:rPr>
          <w:rFonts w:ascii="Arial" w:hAnsi="Arial" w:cs="Arial"/>
          <w:sz w:val="28"/>
          <w:szCs w:val="28"/>
        </w:rPr>
        <w:t xml:space="preserve">eport </w:t>
      </w:r>
      <w:r w:rsidR="00FB0756">
        <w:rPr>
          <w:rFonts w:ascii="Arial" w:hAnsi="Arial" w:cs="Arial"/>
          <w:sz w:val="28"/>
          <w:szCs w:val="28"/>
        </w:rPr>
        <w:t xml:space="preserve">into a joint research project between </w:t>
      </w:r>
      <w:r w:rsidR="00494576">
        <w:rPr>
          <w:rFonts w:ascii="Arial" w:hAnsi="Arial" w:cs="Arial"/>
          <w:sz w:val="28"/>
          <w:szCs w:val="28"/>
        </w:rPr>
        <w:t>The Norah Fry Research Centre at the University of Bristol</w:t>
      </w:r>
      <w:r w:rsidR="006B3F1F">
        <w:rPr>
          <w:rFonts w:ascii="Arial" w:hAnsi="Arial" w:cs="Arial"/>
          <w:sz w:val="28"/>
          <w:szCs w:val="28"/>
        </w:rPr>
        <w:t xml:space="preserve">, Regard UK, Stonewall and the Social </w:t>
      </w:r>
      <w:r w:rsidR="002A4311">
        <w:rPr>
          <w:rFonts w:ascii="Arial" w:hAnsi="Arial" w:cs="Arial"/>
          <w:sz w:val="28"/>
          <w:szCs w:val="28"/>
        </w:rPr>
        <w:t xml:space="preserve">Care Institute for Excellence, funded </w:t>
      </w:r>
      <w:r w:rsidR="007C701D">
        <w:rPr>
          <w:rFonts w:ascii="Arial" w:hAnsi="Arial" w:cs="Arial"/>
          <w:sz w:val="28"/>
          <w:szCs w:val="28"/>
        </w:rPr>
        <w:t xml:space="preserve">by NHS National Institute for Health Research. </w:t>
      </w:r>
      <w:hyperlink r:id="rId6" w:history="1">
        <w:r w:rsidR="00D33831" w:rsidRPr="00FB3083">
          <w:rPr>
            <w:rStyle w:val="Hyperlink"/>
            <w:rFonts w:ascii="Arial" w:hAnsi="Arial" w:cs="Arial"/>
            <w:sz w:val="28"/>
            <w:szCs w:val="28"/>
          </w:rPr>
          <w:t>https://www.sscr.nihr.ac.uk/PDF/Findings/RF77.pdf</w:t>
        </w:r>
      </w:hyperlink>
      <w:r w:rsidR="00D33831">
        <w:rPr>
          <w:rFonts w:ascii="Arial" w:hAnsi="Arial" w:cs="Arial"/>
          <w:sz w:val="28"/>
          <w:szCs w:val="28"/>
        </w:rPr>
        <w:t xml:space="preserve"> </w:t>
      </w:r>
    </w:p>
    <w:p w14:paraId="6503B4E1" w14:textId="77777777" w:rsidR="00855C32" w:rsidRDefault="00855C32">
      <w:pPr>
        <w:rPr>
          <w:rFonts w:ascii="Arial" w:hAnsi="Arial" w:cs="Arial"/>
          <w:sz w:val="28"/>
          <w:szCs w:val="28"/>
        </w:rPr>
      </w:pPr>
    </w:p>
    <w:p w14:paraId="5A3EFAAC" w14:textId="77777777" w:rsidR="00481AE4" w:rsidRDefault="00855C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314F1C">
        <w:rPr>
          <w:rFonts w:ascii="Arial" w:hAnsi="Arial" w:cs="Arial"/>
          <w:sz w:val="28"/>
          <w:szCs w:val="28"/>
        </w:rPr>
        <w:t xml:space="preserve">key findings indicated that LGBTQI+ </w:t>
      </w:r>
      <w:r w:rsidR="0053127F">
        <w:rPr>
          <w:rFonts w:ascii="Arial" w:hAnsi="Arial" w:cs="Arial"/>
          <w:sz w:val="28"/>
          <w:szCs w:val="28"/>
        </w:rPr>
        <w:t xml:space="preserve">Disabled People using self-directed support reported </w:t>
      </w:r>
      <w:r w:rsidR="006525B0">
        <w:rPr>
          <w:rFonts w:ascii="Arial" w:hAnsi="Arial" w:cs="Arial"/>
          <w:sz w:val="28"/>
          <w:szCs w:val="28"/>
        </w:rPr>
        <w:t>many positives from having more choice</w:t>
      </w:r>
      <w:r w:rsidR="00481AE4">
        <w:rPr>
          <w:rFonts w:ascii="Arial" w:hAnsi="Arial" w:cs="Arial"/>
          <w:sz w:val="28"/>
          <w:szCs w:val="28"/>
        </w:rPr>
        <w:t xml:space="preserve">, control and power. However there were concerns </w:t>
      </w:r>
      <w:r w:rsidR="00B4310F">
        <w:rPr>
          <w:rFonts w:ascii="Arial" w:hAnsi="Arial" w:cs="Arial"/>
          <w:sz w:val="28"/>
          <w:szCs w:val="28"/>
        </w:rPr>
        <w:t xml:space="preserve">that ‘coming out’ to social care </w:t>
      </w:r>
      <w:r w:rsidR="00AA409E">
        <w:rPr>
          <w:rFonts w:ascii="Arial" w:hAnsi="Arial" w:cs="Arial"/>
          <w:sz w:val="28"/>
          <w:szCs w:val="28"/>
        </w:rPr>
        <w:t>would jeopardise suppor</w:t>
      </w:r>
      <w:r w:rsidR="00F75596">
        <w:rPr>
          <w:rFonts w:ascii="Arial" w:hAnsi="Arial" w:cs="Arial"/>
          <w:sz w:val="28"/>
          <w:szCs w:val="28"/>
        </w:rPr>
        <w:t xml:space="preserve">t. The difficulties in recruiting </w:t>
      </w:r>
      <w:r w:rsidR="00DF41B3">
        <w:rPr>
          <w:rFonts w:ascii="Arial" w:hAnsi="Arial" w:cs="Arial"/>
          <w:sz w:val="28"/>
          <w:szCs w:val="28"/>
        </w:rPr>
        <w:t xml:space="preserve">and retaining good PAs, </w:t>
      </w:r>
      <w:r w:rsidR="00A404D7">
        <w:rPr>
          <w:rFonts w:ascii="Arial" w:hAnsi="Arial" w:cs="Arial"/>
          <w:sz w:val="28"/>
          <w:szCs w:val="28"/>
        </w:rPr>
        <w:t xml:space="preserve">the difficulties in securing support for ‘social </w:t>
      </w:r>
      <w:r w:rsidR="00754FEE">
        <w:rPr>
          <w:rFonts w:ascii="Arial" w:hAnsi="Arial" w:cs="Arial"/>
          <w:sz w:val="28"/>
          <w:szCs w:val="28"/>
        </w:rPr>
        <w:t>hours’ could lead to social isolation</w:t>
      </w:r>
      <w:r w:rsidR="00E8744E">
        <w:rPr>
          <w:rFonts w:ascii="Arial" w:hAnsi="Arial" w:cs="Arial"/>
          <w:sz w:val="28"/>
          <w:szCs w:val="28"/>
        </w:rPr>
        <w:t>.</w:t>
      </w:r>
    </w:p>
    <w:p w14:paraId="3D2377A5" w14:textId="77777777" w:rsidR="00E8744E" w:rsidRDefault="00E8744E">
      <w:pPr>
        <w:rPr>
          <w:rFonts w:ascii="Arial" w:hAnsi="Arial" w:cs="Arial"/>
          <w:sz w:val="28"/>
          <w:szCs w:val="28"/>
        </w:rPr>
      </w:pPr>
    </w:p>
    <w:p w14:paraId="14B1C2A5" w14:textId="77777777" w:rsidR="00E8744E" w:rsidRDefault="00E87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Assessments would be </w:t>
      </w:r>
      <w:r w:rsidR="005C6471">
        <w:rPr>
          <w:rFonts w:ascii="Arial" w:hAnsi="Arial" w:cs="Arial"/>
          <w:sz w:val="28"/>
          <w:szCs w:val="28"/>
        </w:rPr>
        <w:t xml:space="preserve">needed </w:t>
      </w:r>
      <w:r w:rsidR="00201AFE">
        <w:rPr>
          <w:rFonts w:ascii="Arial" w:hAnsi="Arial" w:cs="Arial"/>
          <w:sz w:val="28"/>
          <w:szCs w:val="28"/>
        </w:rPr>
        <w:t>to emphasise the whole person and not as can be the case</w:t>
      </w:r>
      <w:r w:rsidR="00101E2E">
        <w:rPr>
          <w:rFonts w:ascii="Arial" w:hAnsi="Arial" w:cs="Arial"/>
          <w:sz w:val="28"/>
          <w:szCs w:val="28"/>
        </w:rPr>
        <w:t xml:space="preserve"> ignore the sexual orientation or gender identity</w:t>
      </w:r>
      <w:r w:rsidR="009949F2">
        <w:rPr>
          <w:rFonts w:ascii="Arial" w:hAnsi="Arial" w:cs="Arial"/>
          <w:sz w:val="28"/>
          <w:szCs w:val="28"/>
        </w:rPr>
        <w:t xml:space="preserve">. </w:t>
      </w:r>
      <w:r w:rsidR="004065A8">
        <w:rPr>
          <w:rFonts w:ascii="Arial" w:hAnsi="Arial" w:cs="Arial"/>
          <w:sz w:val="28"/>
          <w:szCs w:val="28"/>
        </w:rPr>
        <w:t xml:space="preserve">There needs to be an emphasis on </w:t>
      </w:r>
      <w:r w:rsidR="005D0249">
        <w:rPr>
          <w:rFonts w:ascii="Arial" w:hAnsi="Arial" w:cs="Arial"/>
          <w:sz w:val="28"/>
          <w:szCs w:val="28"/>
        </w:rPr>
        <w:t xml:space="preserve">staff using their professional training, ethical practice and legal obligations </w:t>
      </w:r>
      <w:r w:rsidR="009474F1">
        <w:rPr>
          <w:rFonts w:ascii="Arial" w:hAnsi="Arial" w:cs="Arial"/>
          <w:sz w:val="28"/>
          <w:szCs w:val="28"/>
        </w:rPr>
        <w:t>to raise equalities issues confidently and sensitivity.</w:t>
      </w:r>
    </w:p>
    <w:p w14:paraId="0284F548" w14:textId="77777777" w:rsidR="009474F1" w:rsidRDefault="009474F1">
      <w:pPr>
        <w:rPr>
          <w:rFonts w:ascii="Arial" w:hAnsi="Arial" w:cs="Arial"/>
          <w:sz w:val="28"/>
          <w:szCs w:val="28"/>
        </w:rPr>
      </w:pPr>
    </w:p>
    <w:p w14:paraId="41C28D9E" w14:textId="77777777" w:rsidR="009474F1" w:rsidRDefault="004514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was found to be a need for more targeted support and information for LGBTQI+</w:t>
      </w:r>
      <w:r w:rsidR="00A96AC4">
        <w:rPr>
          <w:rFonts w:ascii="Arial" w:hAnsi="Arial" w:cs="Arial"/>
          <w:sz w:val="28"/>
          <w:szCs w:val="28"/>
        </w:rPr>
        <w:t xml:space="preserve"> Disabled People as well as more information for the P</w:t>
      </w:r>
      <w:r w:rsidR="001978C1">
        <w:rPr>
          <w:rFonts w:ascii="Arial" w:hAnsi="Arial" w:cs="Arial"/>
          <w:sz w:val="28"/>
          <w:szCs w:val="28"/>
        </w:rPr>
        <w:t>As.</w:t>
      </w:r>
    </w:p>
    <w:p w14:paraId="5FBFC4A9" w14:textId="77777777" w:rsidR="002A6EB1" w:rsidRDefault="002A6EB1">
      <w:pPr>
        <w:rPr>
          <w:rFonts w:ascii="Arial" w:hAnsi="Arial" w:cs="Arial"/>
          <w:sz w:val="28"/>
          <w:szCs w:val="28"/>
        </w:rPr>
      </w:pPr>
    </w:p>
    <w:p w14:paraId="5AE86534" w14:textId="77777777" w:rsidR="002A6EB1" w:rsidRDefault="002A6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Report highlighted </w:t>
      </w:r>
      <w:r w:rsidR="009B1558">
        <w:rPr>
          <w:rFonts w:ascii="Arial" w:hAnsi="Arial" w:cs="Arial"/>
          <w:sz w:val="28"/>
          <w:szCs w:val="28"/>
        </w:rPr>
        <w:t xml:space="preserve">the </w:t>
      </w:r>
      <w:r w:rsidR="00CC7EB9">
        <w:rPr>
          <w:rFonts w:ascii="Arial" w:hAnsi="Arial" w:cs="Arial"/>
          <w:sz w:val="28"/>
          <w:szCs w:val="28"/>
        </w:rPr>
        <w:t>reported</w:t>
      </w:r>
      <w:r w:rsidR="00216490">
        <w:rPr>
          <w:rFonts w:ascii="Arial" w:hAnsi="Arial" w:cs="Arial"/>
          <w:sz w:val="28"/>
          <w:szCs w:val="28"/>
        </w:rPr>
        <w:t xml:space="preserve"> difficulties that LGBTQI+ </w:t>
      </w:r>
      <w:r w:rsidR="00772D5E">
        <w:rPr>
          <w:rFonts w:ascii="Arial" w:hAnsi="Arial" w:cs="Arial"/>
          <w:sz w:val="28"/>
          <w:szCs w:val="28"/>
        </w:rPr>
        <w:t xml:space="preserve">Disabled People living independently and </w:t>
      </w:r>
      <w:r w:rsidR="00272C4E">
        <w:rPr>
          <w:rFonts w:ascii="Arial" w:hAnsi="Arial" w:cs="Arial"/>
          <w:sz w:val="28"/>
          <w:szCs w:val="28"/>
        </w:rPr>
        <w:t xml:space="preserve">managing their care through Self Directed </w:t>
      </w:r>
      <w:r w:rsidR="0090323F">
        <w:rPr>
          <w:rFonts w:ascii="Arial" w:hAnsi="Arial" w:cs="Arial"/>
          <w:sz w:val="28"/>
          <w:szCs w:val="28"/>
        </w:rPr>
        <w:t xml:space="preserve">Social Care Support have in </w:t>
      </w:r>
      <w:r w:rsidR="00652BE7">
        <w:rPr>
          <w:rFonts w:ascii="Arial" w:hAnsi="Arial" w:cs="Arial"/>
          <w:sz w:val="28"/>
          <w:szCs w:val="28"/>
        </w:rPr>
        <w:t>being open about their sexuality or gender identity.</w:t>
      </w:r>
      <w:r w:rsidR="001C532A">
        <w:rPr>
          <w:rFonts w:ascii="Arial" w:hAnsi="Arial" w:cs="Arial"/>
          <w:sz w:val="28"/>
          <w:szCs w:val="28"/>
        </w:rPr>
        <w:t xml:space="preserve">This affected their personal care, their </w:t>
      </w:r>
      <w:r w:rsidR="00080C33">
        <w:rPr>
          <w:rFonts w:ascii="Arial" w:hAnsi="Arial" w:cs="Arial"/>
          <w:sz w:val="28"/>
          <w:szCs w:val="28"/>
        </w:rPr>
        <w:t xml:space="preserve">concept of self identity, their </w:t>
      </w:r>
      <w:r w:rsidR="00BB79FA">
        <w:rPr>
          <w:rFonts w:ascii="Arial" w:hAnsi="Arial" w:cs="Arial"/>
          <w:sz w:val="28"/>
          <w:szCs w:val="28"/>
        </w:rPr>
        <w:t>opportunities to take part in social activities</w:t>
      </w:r>
      <w:r w:rsidR="00BA0130">
        <w:rPr>
          <w:rFonts w:ascii="Arial" w:hAnsi="Arial" w:cs="Arial"/>
          <w:sz w:val="28"/>
          <w:szCs w:val="28"/>
        </w:rPr>
        <w:t xml:space="preserve">, and </w:t>
      </w:r>
      <w:r w:rsidR="00B440B9">
        <w:rPr>
          <w:rFonts w:ascii="Arial" w:hAnsi="Arial" w:cs="Arial"/>
          <w:sz w:val="28"/>
          <w:szCs w:val="28"/>
        </w:rPr>
        <w:t>sense of isolation.</w:t>
      </w:r>
    </w:p>
    <w:p w14:paraId="526A1D30" w14:textId="5D3B68DB" w:rsidR="00C84783" w:rsidRDefault="00C84783">
      <w:pPr>
        <w:rPr>
          <w:rFonts w:ascii="Arial" w:hAnsi="Arial" w:cs="Arial"/>
          <w:sz w:val="28"/>
          <w:szCs w:val="28"/>
        </w:rPr>
      </w:pPr>
    </w:p>
    <w:p w14:paraId="4BEE9C85" w14:textId="77777777" w:rsidR="001C12DC" w:rsidRDefault="001C12DC">
      <w:pPr>
        <w:rPr>
          <w:rFonts w:ascii="Arial" w:hAnsi="Arial" w:cs="Arial"/>
          <w:sz w:val="28"/>
          <w:szCs w:val="28"/>
        </w:rPr>
      </w:pPr>
    </w:p>
    <w:p w14:paraId="1BF76B3E" w14:textId="77777777" w:rsidR="00B440B9" w:rsidRDefault="00D62FC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Updated Response to the implementation of the UNCRPD </w:t>
      </w:r>
      <w:r w:rsidR="001454B7">
        <w:rPr>
          <w:rFonts w:ascii="Arial" w:hAnsi="Arial" w:cs="Arial"/>
          <w:b/>
          <w:bCs/>
          <w:sz w:val="28"/>
          <w:szCs w:val="28"/>
        </w:rPr>
        <w:t>from Regard since 2017.</w:t>
      </w:r>
    </w:p>
    <w:p w14:paraId="2AFD0F4B" w14:textId="77777777" w:rsidR="001454B7" w:rsidRDefault="001454B7">
      <w:pPr>
        <w:rPr>
          <w:rFonts w:ascii="Arial" w:hAnsi="Arial" w:cs="Arial"/>
          <w:sz w:val="28"/>
          <w:szCs w:val="28"/>
        </w:rPr>
      </w:pPr>
    </w:p>
    <w:p w14:paraId="3BF0B032" w14:textId="7D842DB0" w:rsidR="00F25892" w:rsidRDefault="00E45F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UK </w:t>
      </w:r>
      <w:r w:rsidR="0085785B">
        <w:rPr>
          <w:rFonts w:ascii="Arial" w:hAnsi="Arial" w:cs="Arial"/>
          <w:sz w:val="28"/>
          <w:szCs w:val="28"/>
        </w:rPr>
        <w:t xml:space="preserve">has </w:t>
      </w:r>
      <w:r w:rsidR="009E29AF">
        <w:rPr>
          <w:rFonts w:ascii="Arial" w:hAnsi="Arial" w:cs="Arial"/>
          <w:sz w:val="28"/>
          <w:szCs w:val="28"/>
        </w:rPr>
        <w:t xml:space="preserve">continued to work </w:t>
      </w:r>
      <w:r w:rsidR="00156349">
        <w:rPr>
          <w:rFonts w:ascii="Arial" w:hAnsi="Arial" w:cs="Arial"/>
          <w:sz w:val="28"/>
          <w:szCs w:val="28"/>
        </w:rPr>
        <w:t xml:space="preserve">as per the mission statement above. </w:t>
      </w:r>
      <w:r w:rsidR="00FC1CF5">
        <w:rPr>
          <w:rFonts w:ascii="Arial" w:hAnsi="Arial" w:cs="Arial"/>
          <w:sz w:val="28"/>
          <w:szCs w:val="28"/>
        </w:rPr>
        <w:t xml:space="preserve">There was expressed concern within the appropriate forums </w:t>
      </w:r>
      <w:r w:rsidR="00F125E3">
        <w:rPr>
          <w:rFonts w:ascii="Arial" w:hAnsi="Arial" w:cs="Arial"/>
          <w:sz w:val="28"/>
          <w:szCs w:val="28"/>
        </w:rPr>
        <w:t xml:space="preserve">about </w:t>
      </w:r>
      <w:r w:rsidR="00A670EB">
        <w:rPr>
          <w:rFonts w:ascii="Arial" w:hAnsi="Arial" w:cs="Arial"/>
          <w:sz w:val="28"/>
          <w:szCs w:val="28"/>
        </w:rPr>
        <w:t xml:space="preserve">isolation, prejudice and discrimination, hate crime and sexual abuse </w:t>
      </w:r>
      <w:r w:rsidR="006F5B88">
        <w:rPr>
          <w:rFonts w:ascii="Arial" w:hAnsi="Arial" w:cs="Arial"/>
          <w:sz w:val="28"/>
          <w:szCs w:val="28"/>
        </w:rPr>
        <w:t xml:space="preserve">and assault within and outside of domestic environments. </w:t>
      </w:r>
      <w:r w:rsidR="007E2814">
        <w:rPr>
          <w:rFonts w:ascii="Arial" w:hAnsi="Arial" w:cs="Arial"/>
          <w:sz w:val="28"/>
          <w:szCs w:val="28"/>
        </w:rPr>
        <w:t xml:space="preserve">All have an intersectional </w:t>
      </w:r>
      <w:r w:rsidR="00197F32">
        <w:rPr>
          <w:rFonts w:ascii="Arial" w:hAnsi="Arial" w:cs="Arial"/>
          <w:sz w:val="28"/>
          <w:szCs w:val="28"/>
        </w:rPr>
        <w:t xml:space="preserve">aspect which includes </w:t>
      </w:r>
      <w:r w:rsidR="00D76298">
        <w:rPr>
          <w:rFonts w:ascii="Arial" w:hAnsi="Arial" w:cs="Arial"/>
          <w:sz w:val="28"/>
          <w:szCs w:val="28"/>
        </w:rPr>
        <w:t xml:space="preserve">at least one or more of the Protected Characteristics. </w:t>
      </w:r>
      <w:r w:rsidR="00E869B8">
        <w:rPr>
          <w:rFonts w:ascii="Arial" w:hAnsi="Arial" w:cs="Arial"/>
          <w:sz w:val="28"/>
          <w:szCs w:val="28"/>
        </w:rPr>
        <w:t>(Under the Equality Act 2010)</w:t>
      </w:r>
    </w:p>
    <w:p w14:paraId="084E6155" w14:textId="77777777" w:rsidR="00F25892" w:rsidRDefault="00F25892">
      <w:pPr>
        <w:rPr>
          <w:rFonts w:ascii="Arial" w:hAnsi="Arial" w:cs="Arial"/>
          <w:sz w:val="28"/>
          <w:szCs w:val="28"/>
        </w:rPr>
      </w:pPr>
    </w:p>
    <w:p w14:paraId="56D597A2" w14:textId="21F000E0" w:rsidR="00F25892" w:rsidRDefault="00F25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impact of Coronavirus and the Pandemic</w:t>
      </w:r>
    </w:p>
    <w:p w14:paraId="335B1921" w14:textId="77777777" w:rsidR="00F25892" w:rsidRPr="00F25892" w:rsidRDefault="00F25892">
      <w:pPr>
        <w:rPr>
          <w:rFonts w:ascii="Arial" w:hAnsi="Arial" w:cs="Arial"/>
          <w:sz w:val="28"/>
          <w:szCs w:val="28"/>
        </w:rPr>
      </w:pPr>
    </w:p>
    <w:p w14:paraId="49407867" w14:textId="28A1F417" w:rsidR="00C64741" w:rsidRDefault="00805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D76298">
        <w:rPr>
          <w:rFonts w:ascii="Arial" w:hAnsi="Arial" w:cs="Arial"/>
          <w:sz w:val="28"/>
          <w:szCs w:val="28"/>
        </w:rPr>
        <w:t xml:space="preserve"> March 2020, Regard became one of the DPOs </w:t>
      </w:r>
      <w:r w:rsidR="0019228A">
        <w:rPr>
          <w:rFonts w:ascii="Arial" w:hAnsi="Arial" w:cs="Arial"/>
          <w:sz w:val="28"/>
          <w:szCs w:val="28"/>
        </w:rPr>
        <w:t xml:space="preserve">disseminating information about the COVID19 virus and the impact </w:t>
      </w:r>
      <w:r w:rsidR="00E46735">
        <w:rPr>
          <w:rFonts w:ascii="Arial" w:hAnsi="Arial" w:cs="Arial"/>
          <w:sz w:val="28"/>
          <w:szCs w:val="28"/>
        </w:rPr>
        <w:t xml:space="preserve">of the Pandemic. </w:t>
      </w:r>
      <w:r w:rsidR="00B91CA4">
        <w:rPr>
          <w:rFonts w:ascii="Arial" w:hAnsi="Arial" w:cs="Arial"/>
          <w:sz w:val="28"/>
          <w:szCs w:val="28"/>
        </w:rPr>
        <w:t xml:space="preserve">Several </w:t>
      </w:r>
      <w:r w:rsidR="00044B7A">
        <w:rPr>
          <w:rFonts w:ascii="Arial" w:hAnsi="Arial" w:cs="Arial"/>
          <w:sz w:val="28"/>
          <w:szCs w:val="28"/>
        </w:rPr>
        <w:t xml:space="preserve">guidance leaflets </w:t>
      </w:r>
      <w:r w:rsidR="005F08DA">
        <w:rPr>
          <w:rFonts w:ascii="Arial" w:hAnsi="Arial" w:cs="Arial"/>
          <w:sz w:val="28"/>
          <w:szCs w:val="28"/>
        </w:rPr>
        <w:t xml:space="preserve">were issued </w:t>
      </w:r>
      <w:r w:rsidR="00FC7832">
        <w:rPr>
          <w:rFonts w:ascii="Arial" w:hAnsi="Arial" w:cs="Arial"/>
          <w:sz w:val="28"/>
          <w:szCs w:val="28"/>
        </w:rPr>
        <w:t xml:space="preserve">by Regard </w:t>
      </w:r>
      <w:r w:rsidR="005F08DA">
        <w:rPr>
          <w:rFonts w:ascii="Arial" w:hAnsi="Arial" w:cs="Arial"/>
          <w:sz w:val="28"/>
          <w:szCs w:val="28"/>
        </w:rPr>
        <w:t xml:space="preserve">and </w:t>
      </w:r>
      <w:r w:rsidR="00A57360">
        <w:rPr>
          <w:rFonts w:ascii="Arial" w:hAnsi="Arial" w:cs="Arial"/>
          <w:sz w:val="28"/>
          <w:szCs w:val="28"/>
        </w:rPr>
        <w:t xml:space="preserve">the dangers of not only social but actual isolation were raised </w:t>
      </w:r>
      <w:r w:rsidR="00B35D6A">
        <w:rPr>
          <w:rFonts w:ascii="Arial" w:hAnsi="Arial" w:cs="Arial"/>
          <w:sz w:val="28"/>
          <w:szCs w:val="28"/>
        </w:rPr>
        <w:t>about the LGBTQI+</w:t>
      </w:r>
      <w:r>
        <w:rPr>
          <w:rFonts w:ascii="Arial" w:hAnsi="Arial" w:cs="Arial"/>
          <w:sz w:val="28"/>
          <w:szCs w:val="28"/>
        </w:rPr>
        <w:t xml:space="preserve"> Disabled People’s</w:t>
      </w:r>
      <w:r w:rsidR="00B35D6A">
        <w:rPr>
          <w:rFonts w:ascii="Arial" w:hAnsi="Arial" w:cs="Arial"/>
          <w:sz w:val="28"/>
          <w:szCs w:val="28"/>
        </w:rPr>
        <w:t xml:space="preserve"> </w:t>
      </w:r>
      <w:r w:rsidR="00AE22B2">
        <w:rPr>
          <w:rFonts w:ascii="Arial" w:hAnsi="Arial" w:cs="Arial"/>
          <w:sz w:val="28"/>
          <w:szCs w:val="28"/>
        </w:rPr>
        <w:t xml:space="preserve">specific situation. </w:t>
      </w:r>
    </w:p>
    <w:p w14:paraId="4957DE2F" w14:textId="77777777" w:rsidR="00AE22B2" w:rsidRDefault="00AE22B2">
      <w:pPr>
        <w:rPr>
          <w:rFonts w:ascii="Arial" w:hAnsi="Arial" w:cs="Arial"/>
          <w:sz w:val="28"/>
          <w:szCs w:val="28"/>
        </w:rPr>
      </w:pPr>
    </w:p>
    <w:p w14:paraId="4AF397F3" w14:textId="559F3A98" w:rsidR="00761603" w:rsidRDefault="00AE22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B4D84">
        <w:rPr>
          <w:rFonts w:ascii="Arial" w:hAnsi="Arial" w:cs="Arial"/>
          <w:sz w:val="28"/>
          <w:szCs w:val="28"/>
        </w:rPr>
        <w:t>Coronavirus Act 2020</w:t>
      </w:r>
      <w:r w:rsidR="004E3C54">
        <w:rPr>
          <w:rFonts w:ascii="Arial" w:hAnsi="Arial" w:cs="Arial"/>
          <w:sz w:val="28"/>
          <w:szCs w:val="28"/>
        </w:rPr>
        <w:t xml:space="preserve"> caused </w:t>
      </w:r>
      <w:r w:rsidR="00BD62CE">
        <w:rPr>
          <w:rFonts w:ascii="Arial" w:hAnsi="Arial" w:cs="Arial"/>
          <w:sz w:val="28"/>
          <w:szCs w:val="28"/>
        </w:rPr>
        <w:t xml:space="preserve">concern about the impact of Local Authorities being allowed to relax </w:t>
      </w:r>
      <w:r w:rsidR="008E5DDF">
        <w:rPr>
          <w:rFonts w:ascii="Arial" w:hAnsi="Arial" w:cs="Arial"/>
          <w:sz w:val="28"/>
          <w:szCs w:val="28"/>
        </w:rPr>
        <w:t xml:space="preserve">a proportion </w:t>
      </w:r>
      <w:r w:rsidR="00BD62CE">
        <w:rPr>
          <w:rFonts w:ascii="Arial" w:hAnsi="Arial" w:cs="Arial"/>
          <w:sz w:val="28"/>
          <w:szCs w:val="28"/>
        </w:rPr>
        <w:t>of their social care duties.</w:t>
      </w:r>
      <w:r w:rsidR="005A5EE4">
        <w:rPr>
          <w:rFonts w:ascii="Arial" w:hAnsi="Arial" w:cs="Arial"/>
          <w:sz w:val="28"/>
          <w:szCs w:val="28"/>
        </w:rPr>
        <w:t xml:space="preserve"> </w:t>
      </w:r>
      <w:r w:rsidR="00591D3A">
        <w:rPr>
          <w:rFonts w:ascii="Arial" w:hAnsi="Arial" w:cs="Arial"/>
          <w:sz w:val="28"/>
          <w:szCs w:val="28"/>
        </w:rPr>
        <w:t xml:space="preserve">This remains in force until March 2021 </w:t>
      </w:r>
      <w:r w:rsidR="00591946">
        <w:rPr>
          <w:rFonts w:ascii="Arial" w:hAnsi="Arial" w:cs="Arial"/>
          <w:sz w:val="28"/>
          <w:szCs w:val="28"/>
        </w:rPr>
        <w:t xml:space="preserve">with regular reviews. </w:t>
      </w:r>
      <w:hyperlink r:id="rId7" w:anchor="share-this" w:history="1">
        <w:r w:rsidR="00591946" w:rsidRPr="00742797">
          <w:rPr>
            <w:rStyle w:val="Hyperlink"/>
            <w:rFonts w:ascii="Arial" w:hAnsi="Arial" w:cs="Arial"/>
            <w:sz w:val="28"/>
            <w:szCs w:val="28"/>
          </w:rPr>
          <w:t>https://lordslibrary.parliament.uk/coronavirus-act-2020-debate-on-temporary-provisions/#share-this</w:t>
        </w:r>
      </w:hyperlink>
      <w:r w:rsidR="00591946">
        <w:rPr>
          <w:rFonts w:ascii="Arial" w:hAnsi="Arial" w:cs="Arial"/>
          <w:sz w:val="28"/>
          <w:szCs w:val="28"/>
        </w:rPr>
        <w:t xml:space="preserve"> </w:t>
      </w:r>
    </w:p>
    <w:p w14:paraId="7E192E2C" w14:textId="77777777" w:rsidR="0080401B" w:rsidRDefault="0080401B">
      <w:pPr>
        <w:rPr>
          <w:rFonts w:ascii="Arial" w:hAnsi="Arial" w:cs="Arial"/>
          <w:sz w:val="28"/>
          <w:szCs w:val="28"/>
        </w:rPr>
      </w:pPr>
    </w:p>
    <w:p w14:paraId="270D5994" w14:textId="77777777" w:rsidR="0080401B" w:rsidRDefault="00804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time there was also</w:t>
      </w:r>
      <w:r w:rsidR="00467EB1">
        <w:rPr>
          <w:rFonts w:ascii="Arial" w:hAnsi="Arial" w:cs="Arial"/>
          <w:sz w:val="28"/>
          <w:szCs w:val="28"/>
        </w:rPr>
        <w:t xml:space="preserve"> the </w:t>
      </w:r>
      <w:r w:rsidR="00B97625">
        <w:rPr>
          <w:rFonts w:ascii="Arial" w:hAnsi="Arial" w:cs="Arial"/>
          <w:sz w:val="28"/>
          <w:szCs w:val="28"/>
        </w:rPr>
        <w:t xml:space="preserve">restricted availability of appropriate care for those who contracted the </w:t>
      </w:r>
      <w:r w:rsidR="003F0623">
        <w:rPr>
          <w:rFonts w:ascii="Arial" w:hAnsi="Arial" w:cs="Arial"/>
          <w:sz w:val="28"/>
          <w:szCs w:val="28"/>
        </w:rPr>
        <w:t xml:space="preserve">virus during the First Wave. GPs were </w:t>
      </w:r>
      <w:r w:rsidR="006F163D">
        <w:rPr>
          <w:rFonts w:ascii="Arial" w:hAnsi="Arial" w:cs="Arial"/>
          <w:sz w:val="28"/>
          <w:szCs w:val="28"/>
        </w:rPr>
        <w:t xml:space="preserve">asking about Do Not Resuscitate Notices </w:t>
      </w:r>
      <w:r w:rsidR="00D80094">
        <w:rPr>
          <w:rFonts w:ascii="Arial" w:hAnsi="Arial" w:cs="Arial"/>
          <w:sz w:val="28"/>
          <w:szCs w:val="28"/>
        </w:rPr>
        <w:t xml:space="preserve">on their patients, and some patients were being advised that their care may </w:t>
      </w:r>
      <w:r w:rsidR="00883C0E">
        <w:rPr>
          <w:rFonts w:ascii="Arial" w:hAnsi="Arial" w:cs="Arial"/>
          <w:sz w:val="28"/>
          <w:szCs w:val="28"/>
        </w:rPr>
        <w:t xml:space="preserve">become palliative rather that acute. </w:t>
      </w:r>
      <w:r w:rsidR="00BA631A">
        <w:rPr>
          <w:rFonts w:ascii="Arial" w:hAnsi="Arial" w:cs="Arial"/>
          <w:sz w:val="28"/>
          <w:szCs w:val="28"/>
        </w:rPr>
        <w:t xml:space="preserve">The age of patients became a widely recognised factor, and an area of concern for those who would be considered </w:t>
      </w:r>
      <w:r w:rsidR="009D5782">
        <w:rPr>
          <w:rFonts w:ascii="Arial" w:hAnsi="Arial" w:cs="Arial"/>
          <w:sz w:val="28"/>
          <w:szCs w:val="28"/>
        </w:rPr>
        <w:t xml:space="preserve">Older, and therefore more likely to receive no </w:t>
      </w:r>
      <w:r w:rsidR="00D25397">
        <w:rPr>
          <w:rFonts w:ascii="Arial" w:hAnsi="Arial" w:cs="Arial"/>
          <w:sz w:val="28"/>
          <w:szCs w:val="28"/>
        </w:rPr>
        <w:t xml:space="preserve">treatment or palliative care. </w:t>
      </w:r>
    </w:p>
    <w:p w14:paraId="46324587" w14:textId="77777777" w:rsidR="00D25397" w:rsidRDefault="00D25397">
      <w:pPr>
        <w:rPr>
          <w:rFonts w:ascii="Arial" w:hAnsi="Arial" w:cs="Arial"/>
          <w:sz w:val="28"/>
          <w:szCs w:val="28"/>
        </w:rPr>
      </w:pPr>
    </w:p>
    <w:p w14:paraId="11A21FD1" w14:textId="5DA0120D" w:rsidR="00D25397" w:rsidRDefault="00D25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Those in </w:t>
      </w:r>
      <w:r w:rsidR="00634A75">
        <w:rPr>
          <w:rFonts w:ascii="Arial" w:hAnsi="Arial" w:cs="Arial"/>
          <w:sz w:val="28"/>
          <w:szCs w:val="28"/>
        </w:rPr>
        <w:t xml:space="preserve">Residential Social Care settings were </w:t>
      </w:r>
      <w:r w:rsidR="002713F5">
        <w:rPr>
          <w:rFonts w:ascii="Arial" w:hAnsi="Arial" w:cs="Arial"/>
          <w:sz w:val="28"/>
          <w:szCs w:val="28"/>
        </w:rPr>
        <w:t xml:space="preserve">locked down and reliant on the Care Staff for </w:t>
      </w:r>
      <w:r w:rsidR="00DF5A3F">
        <w:rPr>
          <w:rFonts w:ascii="Arial" w:hAnsi="Arial" w:cs="Arial"/>
          <w:sz w:val="28"/>
          <w:szCs w:val="28"/>
        </w:rPr>
        <w:t>all of their interpersonal interactions.</w:t>
      </w:r>
      <w:r w:rsidR="000150D3">
        <w:rPr>
          <w:rFonts w:ascii="Arial" w:hAnsi="Arial" w:cs="Arial"/>
          <w:sz w:val="28"/>
          <w:szCs w:val="28"/>
        </w:rPr>
        <w:t xml:space="preserve"> The r</w:t>
      </w:r>
      <w:r w:rsidR="005176B0">
        <w:rPr>
          <w:rFonts w:ascii="Arial" w:hAnsi="Arial" w:cs="Arial"/>
          <w:sz w:val="28"/>
          <w:szCs w:val="28"/>
        </w:rPr>
        <w:t>ules regulating contact outside of the Res</w:t>
      </w:r>
      <w:r w:rsidR="00A83C7F">
        <w:rPr>
          <w:rFonts w:ascii="Arial" w:hAnsi="Arial" w:cs="Arial"/>
          <w:sz w:val="28"/>
          <w:szCs w:val="28"/>
        </w:rPr>
        <w:t xml:space="preserve">idential Home became draconian </w:t>
      </w:r>
      <w:r w:rsidR="00A41F72">
        <w:rPr>
          <w:rFonts w:ascii="Arial" w:hAnsi="Arial" w:cs="Arial"/>
          <w:sz w:val="28"/>
          <w:szCs w:val="28"/>
        </w:rPr>
        <w:t xml:space="preserve">and Residents were separated from their relatives, friends, and support structures outside of the Homes. </w:t>
      </w:r>
    </w:p>
    <w:p w14:paraId="7C333552" w14:textId="77777777" w:rsidR="00E6486D" w:rsidRDefault="00E6486D">
      <w:pPr>
        <w:rPr>
          <w:rFonts w:ascii="Arial" w:hAnsi="Arial" w:cs="Arial"/>
          <w:sz w:val="28"/>
          <w:szCs w:val="28"/>
        </w:rPr>
      </w:pPr>
    </w:p>
    <w:p w14:paraId="101854D6" w14:textId="1F32CEFF" w:rsidR="00E6486D" w:rsidRDefault="00E6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Residential Care Staff were put at risk due to </w:t>
      </w:r>
      <w:r w:rsidR="00C4514F">
        <w:rPr>
          <w:rFonts w:ascii="Arial" w:hAnsi="Arial" w:cs="Arial"/>
          <w:sz w:val="28"/>
          <w:szCs w:val="28"/>
        </w:rPr>
        <w:t>several factors, including lack of adequate</w:t>
      </w:r>
      <w:r w:rsidR="00FE45A5">
        <w:rPr>
          <w:rFonts w:ascii="Arial" w:hAnsi="Arial" w:cs="Arial"/>
          <w:sz w:val="28"/>
          <w:szCs w:val="28"/>
        </w:rPr>
        <w:t xml:space="preserve"> Personal</w:t>
      </w:r>
      <w:r w:rsidR="00C4514F">
        <w:rPr>
          <w:rFonts w:ascii="Arial" w:hAnsi="Arial" w:cs="Arial"/>
          <w:sz w:val="28"/>
          <w:szCs w:val="28"/>
        </w:rPr>
        <w:t xml:space="preserve"> Protective </w:t>
      </w:r>
      <w:r w:rsidR="00FE45A5">
        <w:rPr>
          <w:rFonts w:ascii="Arial" w:hAnsi="Arial" w:cs="Arial"/>
          <w:sz w:val="28"/>
          <w:szCs w:val="28"/>
        </w:rPr>
        <w:t>Equipment,</w:t>
      </w:r>
      <w:r w:rsidR="00C125F9">
        <w:rPr>
          <w:rFonts w:ascii="Arial" w:hAnsi="Arial" w:cs="Arial"/>
          <w:sz w:val="28"/>
          <w:szCs w:val="28"/>
        </w:rPr>
        <w:t xml:space="preserve"> PPE, </w:t>
      </w:r>
      <w:r w:rsidR="00FE45A5">
        <w:rPr>
          <w:rFonts w:ascii="Arial" w:hAnsi="Arial" w:cs="Arial"/>
          <w:sz w:val="28"/>
          <w:szCs w:val="28"/>
        </w:rPr>
        <w:t xml:space="preserve">and the use of vacancies within the sector </w:t>
      </w:r>
      <w:r w:rsidR="00A640DB">
        <w:rPr>
          <w:rFonts w:ascii="Arial" w:hAnsi="Arial" w:cs="Arial"/>
          <w:sz w:val="28"/>
          <w:szCs w:val="28"/>
        </w:rPr>
        <w:t xml:space="preserve">to relieve the pressure on the NHS beds. As they were put at risk, so too the Residents. </w:t>
      </w:r>
    </w:p>
    <w:p w14:paraId="13AB4B40" w14:textId="77777777" w:rsidR="00761603" w:rsidRDefault="00761603">
      <w:pPr>
        <w:rPr>
          <w:rFonts w:ascii="Arial" w:hAnsi="Arial" w:cs="Arial"/>
          <w:sz w:val="28"/>
          <w:szCs w:val="28"/>
        </w:rPr>
      </w:pPr>
    </w:p>
    <w:p w14:paraId="2D72A42D" w14:textId="53CCF33F" w:rsidR="00AE22B2" w:rsidRDefault="00163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Disabled People living </w:t>
      </w:r>
      <w:r w:rsidR="00346AF4">
        <w:rPr>
          <w:rFonts w:ascii="Arial" w:hAnsi="Arial" w:cs="Arial"/>
          <w:sz w:val="28"/>
          <w:szCs w:val="28"/>
        </w:rPr>
        <w:t xml:space="preserve">independently in the community and using Self Directed Support </w:t>
      </w:r>
      <w:r w:rsidR="00DE55D8">
        <w:rPr>
          <w:rFonts w:ascii="Arial" w:hAnsi="Arial" w:cs="Arial"/>
          <w:sz w:val="28"/>
          <w:szCs w:val="28"/>
        </w:rPr>
        <w:t xml:space="preserve">became under increased risk from lack of </w:t>
      </w:r>
      <w:r w:rsidR="00C125F9">
        <w:rPr>
          <w:rFonts w:ascii="Arial" w:hAnsi="Arial" w:cs="Arial"/>
          <w:sz w:val="28"/>
          <w:szCs w:val="28"/>
        </w:rPr>
        <w:t xml:space="preserve">PPE provided and available. Plus </w:t>
      </w:r>
      <w:r w:rsidR="009C48CC">
        <w:rPr>
          <w:rFonts w:ascii="Arial" w:hAnsi="Arial" w:cs="Arial"/>
          <w:sz w:val="28"/>
          <w:szCs w:val="28"/>
        </w:rPr>
        <w:t xml:space="preserve">as employers were placed in a confused position due to lack of clarity about </w:t>
      </w:r>
      <w:r w:rsidR="00EA1818">
        <w:rPr>
          <w:rFonts w:ascii="Arial" w:hAnsi="Arial" w:cs="Arial"/>
          <w:sz w:val="28"/>
          <w:szCs w:val="28"/>
        </w:rPr>
        <w:t xml:space="preserve">Furlough Funds. </w:t>
      </w:r>
      <w:r w:rsidR="00A0414D">
        <w:rPr>
          <w:rFonts w:ascii="Arial" w:hAnsi="Arial" w:cs="Arial"/>
          <w:sz w:val="28"/>
          <w:szCs w:val="28"/>
        </w:rPr>
        <w:t xml:space="preserve">The impact of the number of patients and the need for more staff and volunteers on the Health Service </w:t>
      </w:r>
      <w:r w:rsidR="00085C87">
        <w:rPr>
          <w:rFonts w:ascii="Arial" w:hAnsi="Arial" w:cs="Arial"/>
          <w:sz w:val="28"/>
          <w:szCs w:val="28"/>
        </w:rPr>
        <w:t xml:space="preserve">also </w:t>
      </w:r>
      <w:r w:rsidR="00BE3B0E">
        <w:rPr>
          <w:rFonts w:ascii="Arial" w:hAnsi="Arial" w:cs="Arial"/>
          <w:sz w:val="28"/>
          <w:szCs w:val="28"/>
        </w:rPr>
        <w:t xml:space="preserve">made the recruitment of Social Care Staff within the domestic setting </w:t>
      </w:r>
      <w:r w:rsidR="0093482F">
        <w:rPr>
          <w:rFonts w:ascii="Arial" w:hAnsi="Arial" w:cs="Arial"/>
          <w:sz w:val="28"/>
          <w:szCs w:val="28"/>
        </w:rPr>
        <w:t>very difficult.</w:t>
      </w:r>
    </w:p>
    <w:p w14:paraId="2CA8BA8D" w14:textId="77777777" w:rsidR="00085C87" w:rsidRDefault="00085C87">
      <w:pPr>
        <w:rPr>
          <w:rFonts w:ascii="Arial" w:hAnsi="Arial" w:cs="Arial"/>
          <w:sz w:val="28"/>
          <w:szCs w:val="28"/>
        </w:rPr>
      </w:pPr>
    </w:p>
    <w:p w14:paraId="65AF9BF0" w14:textId="6D0CC9FF" w:rsidR="00085C87" w:rsidRDefault="00C634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availability became an issue</w:t>
      </w:r>
      <w:r w:rsidR="0016418B">
        <w:rPr>
          <w:rFonts w:ascii="Arial" w:hAnsi="Arial" w:cs="Arial"/>
          <w:sz w:val="28"/>
          <w:szCs w:val="28"/>
        </w:rPr>
        <w:t>, especially in the first months of Lockdown 1 as those who were ab</w:t>
      </w:r>
      <w:r w:rsidR="00E36AAF">
        <w:rPr>
          <w:rFonts w:ascii="Arial" w:hAnsi="Arial" w:cs="Arial"/>
          <w:sz w:val="28"/>
          <w:szCs w:val="28"/>
        </w:rPr>
        <w:t>le to buy food in bulk created stock piles of essential items</w:t>
      </w:r>
      <w:r w:rsidR="006F7346">
        <w:rPr>
          <w:rFonts w:ascii="Arial" w:hAnsi="Arial" w:cs="Arial"/>
          <w:sz w:val="28"/>
          <w:szCs w:val="28"/>
        </w:rPr>
        <w:t xml:space="preserve">. So much so that many became scarce or difficult to source. </w:t>
      </w:r>
      <w:r w:rsidR="00403AC0">
        <w:rPr>
          <w:rFonts w:ascii="Arial" w:hAnsi="Arial" w:cs="Arial"/>
          <w:sz w:val="28"/>
          <w:szCs w:val="28"/>
        </w:rPr>
        <w:t xml:space="preserve">This had </w:t>
      </w:r>
      <w:r w:rsidR="00276FCF">
        <w:rPr>
          <w:rFonts w:ascii="Arial" w:hAnsi="Arial" w:cs="Arial"/>
          <w:sz w:val="28"/>
          <w:szCs w:val="28"/>
        </w:rPr>
        <w:t xml:space="preserve">a profound impact on those who already experienced food poverty, </w:t>
      </w:r>
      <w:r w:rsidR="0076563F">
        <w:rPr>
          <w:rFonts w:ascii="Arial" w:hAnsi="Arial" w:cs="Arial"/>
          <w:sz w:val="28"/>
          <w:szCs w:val="28"/>
        </w:rPr>
        <w:t xml:space="preserve">difficulties in preparing or cooking food independently, or lack </w:t>
      </w:r>
      <w:r w:rsidR="0083791C">
        <w:rPr>
          <w:rFonts w:ascii="Arial" w:hAnsi="Arial" w:cs="Arial"/>
          <w:sz w:val="28"/>
          <w:szCs w:val="28"/>
        </w:rPr>
        <w:t>of access to food outlets or storage.</w:t>
      </w:r>
    </w:p>
    <w:p w14:paraId="1BA24B38" w14:textId="77777777" w:rsidR="0083791C" w:rsidRDefault="0083791C">
      <w:pPr>
        <w:rPr>
          <w:rFonts w:ascii="Arial" w:hAnsi="Arial" w:cs="Arial"/>
          <w:sz w:val="28"/>
          <w:szCs w:val="28"/>
        </w:rPr>
      </w:pPr>
    </w:p>
    <w:p w14:paraId="0E7B4BE7" w14:textId="20F7DD83" w:rsidR="0083791C" w:rsidRDefault="000B55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May 2020 Regar</w:t>
      </w:r>
      <w:r w:rsidR="008717B7">
        <w:rPr>
          <w:rFonts w:ascii="Arial" w:hAnsi="Arial" w:cs="Arial"/>
          <w:sz w:val="28"/>
          <w:szCs w:val="28"/>
        </w:rPr>
        <w:t xml:space="preserve">d became very concerned about the vulnerability </w:t>
      </w:r>
      <w:r w:rsidR="00674DF5">
        <w:rPr>
          <w:rFonts w:ascii="Arial" w:hAnsi="Arial" w:cs="Arial"/>
          <w:sz w:val="28"/>
          <w:szCs w:val="28"/>
        </w:rPr>
        <w:t xml:space="preserve">of LGBTQI+ Disabled People </w:t>
      </w:r>
      <w:r w:rsidR="00BE1994">
        <w:rPr>
          <w:rFonts w:ascii="Arial" w:hAnsi="Arial" w:cs="Arial"/>
          <w:sz w:val="28"/>
          <w:szCs w:val="28"/>
        </w:rPr>
        <w:t>living in Residential Care Homes</w:t>
      </w:r>
      <w:r w:rsidR="000C3A72">
        <w:rPr>
          <w:rFonts w:ascii="Arial" w:hAnsi="Arial" w:cs="Arial"/>
          <w:sz w:val="28"/>
          <w:szCs w:val="28"/>
        </w:rPr>
        <w:t xml:space="preserve"> and submitted evidence to the Women and Equalities </w:t>
      </w:r>
      <w:r w:rsidR="00D17C6F">
        <w:rPr>
          <w:rFonts w:ascii="Arial" w:hAnsi="Arial" w:cs="Arial"/>
          <w:sz w:val="28"/>
          <w:szCs w:val="28"/>
        </w:rPr>
        <w:t xml:space="preserve">Committee into the impact of Coronavirus 19 on ‘protected </w:t>
      </w:r>
      <w:r w:rsidR="003D138B">
        <w:rPr>
          <w:rFonts w:ascii="Arial" w:hAnsi="Arial" w:cs="Arial"/>
          <w:sz w:val="28"/>
          <w:szCs w:val="28"/>
        </w:rPr>
        <w:t xml:space="preserve">groups’. </w:t>
      </w:r>
      <w:hyperlink r:id="rId8" w:history="1">
        <w:r w:rsidR="006B14F5" w:rsidRPr="00FB3083">
          <w:rPr>
            <w:rStyle w:val="Hyperlink"/>
            <w:rFonts w:ascii="Arial" w:hAnsi="Arial" w:cs="Arial"/>
            <w:sz w:val="28"/>
            <w:szCs w:val="28"/>
          </w:rPr>
          <w:t>http://regard.org.uk/vulnerability-of-disabled-lgbtqi-people-to-coronavirus-in-care-homes/</w:t>
        </w:r>
      </w:hyperlink>
    </w:p>
    <w:p w14:paraId="5FF9A88E" w14:textId="07C431BF" w:rsidR="00486274" w:rsidRDefault="00486274">
      <w:pPr>
        <w:rPr>
          <w:rFonts w:ascii="Arial" w:hAnsi="Arial" w:cs="Arial"/>
          <w:sz w:val="28"/>
          <w:szCs w:val="28"/>
        </w:rPr>
      </w:pPr>
    </w:p>
    <w:p w14:paraId="0CB51DEB" w14:textId="5372DE7B" w:rsidR="00486274" w:rsidRDefault="000155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</w:t>
      </w:r>
      <w:r w:rsidR="00E96201">
        <w:rPr>
          <w:rFonts w:ascii="Arial" w:hAnsi="Arial" w:cs="Arial"/>
          <w:sz w:val="28"/>
          <w:szCs w:val="28"/>
        </w:rPr>
        <w:t>highlighted</w:t>
      </w:r>
      <w:r w:rsidR="00672A2C">
        <w:rPr>
          <w:rFonts w:ascii="Arial" w:hAnsi="Arial" w:cs="Arial"/>
          <w:sz w:val="28"/>
          <w:szCs w:val="28"/>
        </w:rPr>
        <w:t xml:space="preserve"> the </w:t>
      </w:r>
      <w:r w:rsidR="00FE0F0A">
        <w:rPr>
          <w:rFonts w:ascii="Arial" w:hAnsi="Arial" w:cs="Arial"/>
          <w:sz w:val="28"/>
          <w:szCs w:val="28"/>
        </w:rPr>
        <w:t xml:space="preserve">particular issues facing LGBTQI+ Disabled People </w:t>
      </w:r>
      <w:r w:rsidR="00376F96">
        <w:rPr>
          <w:rFonts w:ascii="Arial" w:hAnsi="Arial" w:cs="Arial"/>
          <w:sz w:val="28"/>
          <w:szCs w:val="28"/>
        </w:rPr>
        <w:t>significantly:</w:t>
      </w:r>
    </w:p>
    <w:p w14:paraId="78CE01C7" w14:textId="77777777" w:rsidR="000411BE" w:rsidRDefault="000411BE">
      <w:pPr>
        <w:rPr>
          <w:rFonts w:ascii="Arial" w:hAnsi="Arial" w:cs="Arial"/>
          <w:sz w:val="28"/>
          <w:szCs w:val="28"/>
        </w:rPr>
      </w:pPr>
    </w:p>
    <w:p w14:paraId="225B0189" w14:textId="12271B1E" w:rsidR="00376F96" w:rsidRDefault="00F821A0" w:rsidP="00F821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growing evidence that </w:t>
      </w:r>
      <w:r w:rsidR="00526CC0">
        <w:rPr>
          <w:rFonts w:ascii="Arial" w:hAnsi="Arial" w:cs="Arial"/>
          <w:sz w:val="28"/>
          <w:szCs w:val="28"/>
        </w:rPr>
        <w:t xml:space="preserve">LGBTQI+ Disabled People </w:t>
      </w:r>
      <w:r w:rsidR="00802EC3">
        <w:rPr>
          <w:rFonts w:ascii="Arial" w:hAnsi="Arial" w:cs="Arial"/>
          <w:sz w:val="28"/>
          <w:szCs w:val="28"/>
        </w:rPr>
        <w:t xml:space="preserve">with long-term impairments </w:t>
      </w:r>
      <w:r w:rsidR="00DC7B3B">
        <w:rPr>
          <w:rFonts w:ascii="Arial" w:hAnsi="Arial" w:cs="Arial"/>
          <w:sz w:val="28"/>
          <w:szCs w:val="28"/>
        </w:rPr>
        <w:t xml:space="preserve">have experienced the mental and physical </w:t>
      </w:r>
      <w:r w:rsidR="002B7E4A">
        <w:rPr>
          <w:rFonts w:ascii="Arial" w:hAnsi="Arial" w:cs="Arial"/>
          <w:sz w:val="28"/>
          <w:szCs w:val="28"/>
        </w:rPr>
        <w:t>health impacts of discrimination, a higher rate of HIV</w:t>
      </w:r>
      <w:r w:rsidR="002F784C">
        <w:rPr>
          <w:rFonts w:ascii="Arial" w:hAnsi="Arial" w:cs="Arial"/>
          <w:sz w:val="28"/>
          <w:szCs w:val="28"/>
        </w:rPr>
        <w:t xml:space="preserve">, and a greater level of poverty </w:t>
      </w:r>
      <w:r w:rsidR="00C43B07">
        <w:rPr>
          <w:rFonts w:ascii="Arial" w:hAnsi="Arial" w:cs="Arial"/>
          <w:sz w:val="28"/>
          <w:szCs w:val="28"/>
        </w:rPr>
        <w:t>within the wider population.</w:t>
      </w:r>
    </w:p>
    <w:p w14:paraId="01481010" w14:textId="77777777" w:rsidR="000411BE" w:rsidRDefault="000411BE" w:rsidP="00351587">
      <w:pPr>
        <w:pStyle w:val="ListParagraph"/>
        <w:rPr>
          <w:rFonts w:ascii="Arial" w:hAnsi="Arial" w:cs="Arial"/>
          <w:sz w:val="28"/>
          <w:szCs w:val="28"/>
        </w:rPr>
      </w:pPr>
    </w:p>
    <w:p w14:paraId="0A3F84F7" w14:textId="3269FFD9" w:rsidR="00C43B07" w:rsidRDefault="00C43B07" w:rsidP="00F821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LGBTQI+ Disabled People </w:t>
      </w:r>
      <w:r w:rsidR="000F3D05">
        <w:rPr>
          <w:rFonts w:ascii="Arial" w:hAnsi="Arial" w:cs="Arial"/>
          <w:sz w:val="28"/>
          <w:szCs w:val="28"/>
        </w:rPr>
        <w:t xml:space="preserve">are quite likely to rely on social care due to </w:t>
      </w:r>
      <w:r w:rsidR="00D20C7B">
        <w:rPr>
          <w:rFonts w:ascii="Arial" w:hAnsi="Arial" w:cs="Arial"/>
          <w:sz w:val="28"/>
          <w:szCs w:val="28"/>
        </w:rPr>
        <w:t xml:space="preserve">geographical separation from childhood </w:t>
      </w:r>
      <w:r w:rsidR="002E5BDC">
        <w:rPr>
          <w:rFonts w:ascii="Arial" w:hAnsi="Arial" w:cs="Arial"/>
          <w:sz w:val="28"/>
          <w:szCs w:val="28"/>
        </w:rPr>
        <w:t xml:space="preserve">support, less likelihood to have children, more likely to experience </w:t>
      </w:r>
      <w:r w:rsidR="00F873F1">
        <w:rPr>
          <w:rFonts w:ascii="Arial" w:hAnsi="Arial" w:cs="Arial"/>
          <w:sz w:val="28"/>
          <w:szCs w:val="28"/>
        </w:rPr>
        <w:t xml:space="preserve">alienation from biological </w:t>
      </w:r>
      <w:r w:rsidR="00540C24">
        <w:rPr>
          <w:rFonts w:ascii="Arial" w:hAnsi="Arial" w:cs="Arial"/>
          <w:sz w:val="28"/>
          <w:szCs w:val="28"/>
        </w:rPr>
        <w:t>relatives, and less likely to have friends locally away from LGBTQI+ venues.</w:t>
      </w:r>
    </w:p>
    <w:p w14:paraId="04B8D908" w14:textId="77777777" w:rsidR="009E3758" w:rsidRDefault="00947DD5" w:rsidP="003C70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significant evidence to demonstrate </w:t>
      </w:r>
      <w:r w:rsidR="00707D10">
        <w:rPr>
          <w:rFonts w:ascii="Arial" w:hAnsi="Arial" w:cs="Arial"/>
          <w:sz w:val="28"/>
          <w:szCs w:val="28"/>
        </w:rPr>
        <w:t xml:space="preserve">LGBTQI+ Disabled People </w:t>
      </w:r>
      <w:r w:rsidR="00EA2C23">
        <w:rPr>
          <w:rFonts w:ascii="Arial" w:hAnsi="Arial" w:cs="Arial"/>
          <w:sz w:val="28"/>
          <w:szCs w:val="28"/>
        </w:rPr>
        <w:t>face discrimination and difficulties in accessing social care.</w:t>
      </w:r>
    </w:p>
    <w:p w14:paraId="1A19361E" w14:textId="77777777" w:rsidR="009A2F5E" w:rsidRDefault="009A2F5E" w:rsidP="009E3758">
      <w:pPr>
        <w:ind w:left="360"/>
        <w:rPr>
          <w:rFonts w:ascii="Arial" w:hAnsi="Arial" w:cs="Arial"/>
          <w:sz w:val="28"/>
          <w:szCs w:val="28"/>
        </w:rPr>
      </w:pPr>
    </w:p>
    <w:p w14:paraId="204F02E0" w14:textId="721E93CE" w:rsidR="00F81AE2" w:rsidRDefault="00887B25" w:rsidP="009E375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Taking into account the factors listed, LGBTQI+ Disabled People</w:t>
      </w:r>
      <w:r w:rsidR="00172D0F">
        <w:rPr>
          <w:rFonts w:ascii="Arial" w:hAnsi="Arial" w:cs="Arial"/>
          <w:sz w:val="28"/>
          <w:szCs w:val="28"/>
        </w:rPr>
        <w:t xml:space="preserve"> are less likely to have support or visits from family and friends</w:t>
      </w:r>
      <w:r w:rsidR="009424EF">
        <w:rPr>
          <w:rFonts w:ascii="Arial" w:hAnsi="Arial" w:cs="Arial"/>
          <w:sz w:val="28"/>
          <w:szCs w:val="28"/>
        </w:rPr>
        <w:t>, leaving a high susceptibility to abuse or neglect.</w:t>
      </w:r>
    </w:p>
    <w:p w14:paraId="0DC709A3" w14:textId="77777777" w:rsidR="00F81AE2" w:rsidRDefault="00F81AE2" w:rsidP="009E3758">
      <w:pPr>
        <w:ind w:left="360"/>
        <w:rPr>
          <w:rFonts w:ascii="Arial" w:hAnsi="Arial" w:cs="Arial"/>
          <w:sz w:val="28"/>
          <w:szCs w:val="28"/>
        </w:rPr>
      </w:pPr>
    </w:p>
    <w:p w14:paraId="13792D5C" w14:textId="122E1ACE" w:rsidR="00624C9F" w:rsidRPr="009E3758" w:rsidRDefault="00D811AC" w:rsidP="009E3758">
      <w:pPr>
        <w:ind w:left="360"/>
        <w:rPr>
          <w:rFonts w:ascii="Arial" w:hAnsi="Arial" w:cs="Arial"/>
          <w:sz w:val="28"/>
          <w:szCs w:val="28"/>
        </w:rPr>
      </w:pPr>
      <w:r w:rsidRPr="009E3758">
        <w:rPr>
          <w:rFonts w:ascii="Arial" w:hAnsi="Arial" w:cs="Arial"/>
          <w:sz w:val="28"/>
          <w:szCs w:val="28"/>
        </w:rPr>
        <w:t xml:space="preserve">This impacts negatively on </w:t>
      </w:r>
      <w:r w:rsidR="00744F56" w:rsidRPr="009E3758">
        <w:rPr>
          <w:rFonts w:ascii="Arial" w:hAnsi="Arial" w:cs="Arial"/>
          <w:sz w:val="28"/>
          <w:szCs w:val="28"/>
        </w:rPr>
        <w:t xml:space="preserve">the opportunities to participate and form friendships and relationships </w:t>
      </w:r>
      <w:r w:rsidR="00CC407F" w:rsidRPr="009E3758">
        <w:rPr>
          <w:rFonts w:ascii="Arial" w:hAnsi="Arial" w:cs="Arial"/>
          <w:sz w:val="28"/>
          <w:szCs w:val="28"/>
        </w:rPr>
        <w:t>within the LGBTQI+ community.</w:t>
      </w:r>
    </w:p>
    <w:p w14:paraId="49E5C568" w14:textId="2ACDCE1B" w:rsidR="00D100CA" w:rsidRPr="00624C9F" w:rsidRDefault="00D100CA" w:rsidP="00624C9F">
      <w:pPr>
        <w:ind w:left="360"/>
        <w:rPr>
          <w:rFonts w:ascii="Arial" w:hAnsi="Arial" w:cs="Arial"/>
          <w:sz w:val="28"/>
          <w:szCs w:val="28"/>
        </w:rPr>
      </w:pPr>
      <w:r w:rsidRPr="00624C9F">
        <w:rPr>
          <w:rFonts w:ascii="Arial" w:hAnsi="Arial" w:cs="Arial"/>
          <w:sz w:val="28"/>
          <w:szCs w:val="28"/>
        </w:rPr>
        <w:t xml:space="preserve">Regard has worked with </w:t>
      </w:r>
      <w:r w:rsidR="001977B3" w:rsidRPr="00624C9F">
        <w:rPr>
          <w:rFonts w:ascii="Arial" w:hAnsi="Arial" w:cs="Arial"/>
          <w:sz w:val="28"/>
          <w:szCs w:val="28"/>
        </w:rPr>
        <w:t xml:space="preserve">the Commission for Social Care Inspection and then the CQC </w:t>
      </w:r>
      <w:r w:rsidR="00296B35" w:rsidRPr="00624C9F">
        <w:rPr>
          <w:rFonts w:ascii="Arial" w:hAnsi="Arial" w:cs="Arial"/>
          <w:sz w:val="28"/>
          <w:szCs w:val="28"/>
        </w:rPr>
        <w:t xml:space="preserve">in considering the monitoring of sexuality and gender </w:t>
      </w:r>
      <w:r w:rsidR="00546F0C" w:rsidRPr="00624C9F">
        <w:rPr>
          <w:rFonts w:ascii="Arial" w:hAnsi="Arial" w:cs="Arial"/>
          <w:sz w:val="28"/>
          <w:szCs w:val="28"/>
        </w:rPr>
        <w:t xml:space="preserve">within Residential Care Homes. </w:t>
      </w:r>
      <w:r w:rsidR="00BF1013" w:rsidRPr="00624C9F">
        <w:rPr>
          <w:rFonts w:ascii="Arial" w:hAnsi="Arial" w:cs="Arial"/>
          <w:sz w:val="28"/>
          <w:szCs w:val="28"/>
        </w:rPr>
        <w:t>Taking into account the fear of discrimination in ‘Coming Out’ no reliable figures are available.</w:t>
      </w:r>
    </w:p>
    <w:p w14:paraId="67E70BAD" w14:textId="25B7E6CF" w:rsidR="00F2339D" w:rsidRDefault="00F2339D" w:rsidP="00D100CA">
      <w:pPr>
        <w:ind w:left="359"/>
        <w:rPr>
          <w:rFonts w:ascii="Arial" w:hAnsi="Arial" w:cs="Arial"/>
          <w:sz w:val="28"/>
          <w:szCs w:val="28"/>
        </w:rPr>
      </w:pPr>
    </w:p>
    <w:p w14:paraId="1B1E4973" w14:textId="161AC131" w:rsidR="00F2339D" w:rsidRPr="00784BE5" w:rsidRDefault="00784BE5" w:rsidP="00D100CA">
      <w:pPr>
        <w:ind w:left="35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Current Concerns</w:t>
      </w:r>
    </w:p>
    <w:p w14:paraId="1F978708" w14:textId="13241114" w:rsidR="00E3657E" w:rsidRDefault="00E3657E" w:rsidP="00D100CA">
      <w:pPr>
        <w:ind w:left="359"/>
        <w:rPr>
          <w:rFonts w:ascii="Arial" w:hAnsi="Arial" w:cs="Arial"/>
          <w:sz w:val="28"/>
          <w:szCs w:val="28"/>
        </w:rPr>
      </w:pPr>
    </w:p>
    <w:p w14:paraId="415079E2" w14:textId="3C600E25" w:rsidR="005B79C3" w:rsidRDefault="00CE0E7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="00712628">
        <w:rPr>
          <w:rFonts w:ascii="Arial" w:hAnsi="Arial" w:cs="Arial"/>
          <w:sz w:val="28"/>
          <w:szCs w:val="28"/>
        </w:rPr>
        <w:t xml:space="preserve">the </w:t>
      </w:r>
      <w:r w:rsidR="007239E6">
        <w:rPr>
          <w:rFonts w:ascii="Arial" w:hAnsi="Arial" w:cs="Arial"/>
          <w:sz w:val="28"/>
          <w:szCs w:val="28"/>
        </w:rPr>
        <w:t>nation including the devolved governments,</w:t>
      </w:r>
      <w:r w:rsidR="00712628">
        <w:rPr>
          <w:rFonts w:ascii="Arial" w:hAnsi="Arial" w:cs="Arial"/>
          <w:sz w:val="28"/>
          <w:szCs w:val="28"/>
        </w:rPr>
        <w:t xml:space="preserve"> approaches the winter of 2021, and </w:t>
      </w:r>
      <w:r w:rsidR="0086555D">
        <w:rPr>
          <w:rFonts w:ascii="Arial" w:hAnsi="Arial" w:cs="Arial"/>
          <w:sz w:val="28"/>
          <w:szCs w:val="28"/>
        </w:rPr>
        <w:t xml:space="preserve">awareness and </w:t>
      </w:r>
      <w:r w:rsidR="005B79C3">
        <w:rPr>
          <w:rFonts w:ascii="Arial" w:hAnsi="Arial" w:cs="Arial"/>
          <w:sz w:val="28"/>
          <w:szCs w:val="28"/>
        </w:rPr>
        <w:t xml:space="preserve">public health </w:t>
      </w:r>
      <w:r w:rsidR="0086555D">
        <w:rPr>
          <w:rFonts w:ascii="Arial" w:hAnsi="Arial" w:cs="Arial"/>
          <w:sz w:val="28"/>
          <w:szCs w:val="28"/>
        </w:rPr>
        <w:t xml:space="preserve">precautions in England have become </w:t>
      </w:r>
      <w:r w:rsidR="00D24919">
        <w:rPr>
          <w:rFonts w:ascii="Arial" w:hAnsi="Arial" w:cs="Arial"/>
          <w:sz w:val="28"/>
          <w:szCs w:val="28"/>
        </w:rPr>
        <w:t>much loser, there is no current Lockdown</w:t>
      </w:r>
      <w:r w:rsidR="0067030C">
        <w:rPr>
          <w:rFonts w:ascii="Arial" w:hAnsi="Arial" w:cs="Arial"/>
          <w:sz w:val="28"/>
          <w:szCs w:val="28"/>
        </w:rPr>
        <w:t xml:space="preserve">. The likelihood of increased infection rates, hospitalisation and deaths remain </w:t>
      </w:r>
      <w:r w:rsidR="00FD38EB">
        <w:rPr>
          <w:rFonts w:ascii="Arial" w:hAnsi="Arial" w:cs="Arial"/>
          <w:sz w:val="28"/>
          <w:szCs w:val="28"/>
        </w:rPr>
        <w:t xml:space="preserve">high. There have been variants of the original Covid 19, the Delta being the last notable </w:t>
      </w:r>
      <w:r w:rsidR="00337095">
        <w:rPr>
          <w:rFonts w:ascii="Arial" w:hAnsi="Arial" w:cs="Arial"/>
          <w:sz w:val="28"/>
          <w:szCs w:val="28"/>
        </w:rPr>
        <w:t>reported variant. Vaccine uptake has been patchy in some locations</w:t>
      </w:r>
      <w:r w:rsidR="00545F2A">
        <w:rPr>
          <w:rFonts w:ascii="Arial" w:hAnsi="Arial" w:cs="Arial"/>
          <w:sz w:val="28"/>
          <w:szCs w:val="28"/>
        </w:rPr>
        <w:t xml:space="preserve">, with boosters as well as first and second vaccines </w:t>
      </w:r>
      <w:r w:rsidR="005B79C3">
        <w:rPr>
          <w:rFonts w:ascii="Arial" w:hAnsi="Arial" w:cs="Arial"/>
          <w:sz w:val="28"/>
          <w:szCs w:val="28"/>
        </w:rPr>
        <w:t xml:space="preserve">currently being given. </w:t>
      </w:r>
      <w:r w:rsidR="000C21C9">
        <w:rPr>
          <w:rFonts w:ascii="Arial" w:hAnsi="Arial" w:cs="Arial"/>
          <w:sz w:val="28"/>
          <w:szCs w:val="28"/>
        </w:rPr>
        <w:t xml:space="preserve">Alongside uncertainty about the continuing efficacy of the vaccines and boosters, </w:t>
      </w:r>
      <w:r w:rsidR="00970CEF">
        <w:rPr>
          <w:rFonts w:ascii="Arial" w:hAnsi="Arial" w:cs="Arial"/>
          <w:sz w:val="28"/>
          <w:szCs w:val="28"/>
        </w:rPr>
        <w:t xml:space="preserve">other illness are surfacing, including a particularly virulent </w:t>
      </w:r>
      <w:r w:rsidR="009E3758">
        <w:rPr>
          <w:rFonts w:ascii="Arial" w:hAnsi="Arial" w:cs="Arial"/>
          <w:sz w:val="28"/>
          <w:szCs w:val="28"/>
        </w:rPr>
        <w:t xml:space="preserve">influenza. </w:t>
      </w:r>
    </w:p>
    <w:p w14:paraId="3F07905E" w14:textId="203A4DC7" w:rsidR="009E3758" w:rsidRDefault="009E3758" w:rsidP="005B79C3">
      <w:pPr>
        <w:ind w:left="359"/>
        <w:rPr>
          <w:rFonts w:ascii="Arial" w:hAnsi="Arial" w:cs="Arial"/>
          <w:sz w:val="28"/>
          <w:szCs w:val="28"/>
        </w:rPr>
      </w:pPr>
    </w:p>
    <w:p w14:paraId="77C686C8" w14:textId="1E3CFF10" w:rsidR="009E3758" w:rsidRDefault="009E375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UK is particularly concerned that </w:t>
      </w:r>
      <w:r w:rsidR="00CF205E">
        <w:rPr>
          <w:rFonts w:ascii="Arial" w:hAnsi="Arial" w:cs="Arial"/>
          <w:sz w:val="28"/>
          <w:szCs w:val="28"/>
        </w:rPr>
        <w:t xml:space="preserve">the lack of </w:t>
      </w:r>
      <w:r w:rsidR="005C707B">
        <w:rPr>
          <w:rFonts w:ascii="Arial" w:hAnsi="Arial" w:cs="Arial"/>
          <w:sz w:val="28"/>
          <w:szCs w:val="28"/>
        </w:rPr>
        <w:t xml:space="preserve">regular </w:t>
      </w:r>
      <w:r w:rsidR="00CF205E">
        <w:rPr>
          <w:rFonts w:ascii="Arial" w:hAnsi="Arial" w:cs="Arial"/>
          <w:sz w:val="28"/>
          <w:szCs w:val="28"/>
        </w:rPr>
        <w:t>monitoring</w:t>
      </w:r>
      <w:r w:rsidR="00613043">
        <w:rPr>
          <w:rFonts w:ascii="Arial" w:hAnsi="Arial" w:cs="Arial"/>
          <w:sz w:val="28"/>
          <w:szCs w:val="28"/>
        </w:rPr>
        <w:t xml:space="preserve"> </w:t>
      </w:r>
      <w:r w:rsidR="005C707B">
        <w:rPr>
          <w:rFonts w:ascii="Arial" w:hAnsi="Arial" w:cs="Arial"/>
          <w:sz w:val="28"/>
          <w:szCs w:val="28"/>
        </w:rPr>
        <w:t xml:space="preserve">of sexuality and gender identity </w:t>
      </w:r>
      <w:r w:rsidR="00BC0D11">
        <w:rPr>
          <w:rFonts w:ascii="Arial" w:hAnsi="Arial" w:cs="Arial"/>
          <w:sz w:val="28"/>
          <w:szCs w:val="28"/>
        </w:rPr>
        <w:t xml:space="preserve">amongst Residential Care Homes as well as </w:t>
      </w:r>
      <w:r w:rsidR="00582326">
        <w:rPr>
          <w:rFonts w:ascii="Arial" w:hAnsi="Arial" w:cs="Arial"/>
          <w:sz w:val="28"/>
          <w:szCs w:val="28"/>
        </w:rPr>
        <w:t>amongst the wider</w:t>
      </w:r>
      <w:r w:rsidR="00714C67">
        <w:rPr>
          <w:rFonts w:ascii="Arial" w:hAnsi="Arial" w:cs="Arial"/>
          <w:sz w:val="28"/>
          <w:szCs w:val="28"/>
        </w:rPr>
        <w:t xml:space="preserve"> </w:t>
      </w:r>
      <w:r w:rsidR="00582326">
        <w:rPr>
          <w:rFonts w:ascii="Arial" w:hAnsi="Arial" w:cs="Arial"/>
          <w:sz w:val="28"/>
          <w:szCs w:val="28"/>
        </w:rPr>
        <w:t xml:space="preserve">social care users </w:t>
      </w:r>
      <w:r w:rsidR="00602C51">
        <w:rPr>
          <w:rFonts w:ascii="Arial" w:hAnsi="Arial" w:cs="Arial"/>
          <w:sz w:val="28"/>
          <w:szCs w:val="28"/>
        </w:rPr>
        <w:t>in the community</w:t>
      </w:r>
      <w:r w:rsidR="00CE4202">
        <w:rPr>
          <w:rFonts w:ascii="Arial" w:hAnsi="Arial" w:cs="Arial"/>
          <w:sz w:val="28"/>
          <w:szCs w:val="28"/>
        </w:rPr>
        <w:t xml:space="preserve"> has created a </w:t>
      </w:r>
      <w:r w:rsidR="0028358F">
        <w:rPr>
          <w:rFonts w:ascii="Arial" w:hAnsi="Arial" w:cs="Arial"/>
          <w:sz w:val="28"/>
          <w:szCs w:val="28"/>
        </w:rPr>
        <w:t>hidden population</w:t>
      </w:r>
      <w:r w:rsidR="00714C67">
        <w:rPr>
          <w:rFonts w:ascii="Arial" w:hAnsi="Arial" w:cs="Arial"/>
          <w:sz w:val="28"/>
          <w:szCs w:val="28"/>
        </w:rPr>
        <w:t xml:space="preserve"> of LGBTQI+ </w:t>
      </w:r>
      <w:r w:rsidR="00F06EF5">
        <w:rPr>
          <w:rFonts w:ascii="Arial" w:hAnsi="Arial" w:cs="Arial"/>
          <w:sz w:val="28"/>
          <w:szCs w:val="28"/>
        </w:rPr>
        <w:t xml:space="preserve">Disabled People. </w:t>
      </w:r>
      <w:r w:rsidR="00816F16">
        <w:rPr>
          <w:rFonts w:ascii="Arial" w:hAnsi="Arial" w:cs="Arial"/>
          <w:sz w:val="28"/>
          <w:szCs w:val="28"/>
        </w:rPr>
        <w:t xml:space="preserve">Although </w:t>
      </w:r>
      <w:r w:rsidR="00F620F9">
        <w:rPr>
          <w:rFonts w:ascii="Arial" w:hAnsi="Arial" w:cs="Arial"/>
          <w:sz w:val="28"/>
          <w:szCs w:val="28"/>
        </w:rPr>
        <w:t>the impact of the Pandemic will likely take years to resolve</w:t>
      </w:r>
      <w:r w:rsidR="00F96D7A">
        <w:rPr>
          <w:rFonts w:ascii="Arial" w:hAnsi="Arial" w:cs="Arial"/>
          <w:sz w:val="28"/>
          <w:szCs w:val="28"/>
        </w:rPr>
        <w:t xml:space="preserve">, it is critical that LGBTQI+ Disabled People </w:t>
      </w:r>
      <w:r w:rsidR="00C30D62">
        <w:rPr>
          <w:rFonts w:ascii="Arial" w:hAnsi="Arial" w:cs="Arial"/>
          <w:sz w:val="28"/>
          <w:szCs w:val="28"/>
        </w:rPr>
        <w:t xml:space="preserve">and the specific concerns </w:t>
      </w:r>
      <w:r w:rsidR="00F96D7A">
        <w:rPr>
          <w:rFonts w:ascii="Arial" w:hAnsi="Arial" w:cs="Arial"/>
          <w:sz w:val="28"/>
          <w:szCs w:val="28"/>
        </w:rPr>
        <w:t xml:space="preserve">are not lost </w:t>
      </w:r>
      <w:r w:rsidR="00C30D62">
        <w:rPr>
          <w:rFonts w:ascii="Arial" w:hAnsi="Arial" w:cs="Arial"/>
          <w:sz w:val="28"/>
          <w:szCs w:val="28"/>
        </w:rPr>
        <w:t xml:space="preserve">in the </w:t>
      </w:r>
      <w:r w:rsidR="00993680">
        <w:rPr>
          <w:rFonts w:ascii="Arial" w:hAnsi="Arial" w:cs="Arial"/>
          <w:sz w:val="28"/>
          <w:szCs w:val="28"/>
        </w:rPr>
        <w:t xml:space="preserve">evaluation of the impact and </w:t>
      </w:r>
      <w:r w:rsidR="00001C8F">
        <w:rPr>
          <w:rFonts w:ascii="Arial" w:hAnsi="Arial" w:cs="Arial"/>
          <w:sz w:val="28"/>
          <w:szCs w:val="28"/>
        </w:rPr>
        <w:t xml:space="preserve">the </w:t>
      </w:r>
      <w:r w:rsidR="00C30D62">
        <w:rPr>
          <w:rFonts w:ascii="Arial" w:hAnsi="Arial" w:cs="Arial"/>
          <w:sz w:val="28"/>
          <w:szCs w:val="28"/>
        </w:rPr>
        <w:t xml:space="preserve">reconstruction of </w:t>
      </w:r>
      <w:r w:rsidR="00993680">
        <w:rPr>
          <w:rFonts w:ascii="Arial" w:hAnsi="Arial" w:cs="Arial"/>
          <w:sz w:val="28"/>
          <w:szCs w:val="28"/>
        </w:rPr>
        <w:t>societal norms</w:t>
      </w:r>
      <w:r w:rsidR="00967092">
        <w:rPr>
          <w:rFonts w:ascii="Arial" w:hAnsi="Arial" w:cs="Arial"/>
          <w:sz w:val="28"/>
          <w:szCs w:val="28"/>
        </w:rPr>
        <w:t>.</w:t>
      </w:r>
      <w:r w:rsidR="00142D0D">
        <w:rPr>
          <w:rFonts w:ascii="Arial" w:hAnsi="Arial" w:cs="Arial"/>
          <w:sz w:val="28"/>
          <w:szCs w:val="28"/>
        </w:rPr>
        <w:t xml:space="preserve"> The </w:t>
      </w:r>
      <w:r w:rsidR="00B579F5">
        <w:rPr>
          <w:rFonts w:ascii="Arial" w:hAnsi="Arial" w:cs="Arial"/>
          <w:sz w:val="28"/>
          <w:szCs w:val="28"/>
        </w:rPr>
        <w:t>need for increased monitoring has been highlighted in the Equalities and Human Rights Commission Report</w:t>
      </w:r>
      <w:r w:rsidR="0030754C">
        <w:rPr>
          <w:rFonts w:ascii="Arial" w:hAnsi="Arial" w:cs="Arial"/>
          <w:sz w:val="28"/>
          <w:szCs w:val="28"/>
        </w:rPr>
        <w:t xml:space="preserve"> on the impact of </w:t>
      </w:r>
      <w:r w:rsidR="004F6C84">
        <w:rPr>
          <w:rFonts w:ascii="Arial" w:hAnsi="Arial" w:cs="Arial"/>
          <w:sz w:val="28"/>
          <w:szCs w:val="28"/>
        </w:rPr>
        <w:t>the pandemic on disabled p</w:t>
      </w:r>
      <w:r w:rsidR="00FB0997">
        <w:rPr>
          <w:rFonts w:ascii="Arial" w:hAnsi="Arial" w:cs="Arial"/>
          <w:sz w:val="28"/>
          <w:szCs w:val="28"/>
        </w:rPr>
        <w:t>eople.</w:t>
      </w:r>
      <w:r w:rsidR="0030754C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30754C" w:rsidRPr="00744C01">
          <w:rPr>
            <w:rStyle w:val="Hyperlink"/>
            <w:rFonts w:ascii="Arial" w:hAnsi="Arial" w:cs="Arial"/>
            <w:sz w:val="28"/>
            <w:szCs w:val="28"/>
          </w:rPr>
          <w:t>https://www.equalityhumanrights.com/sites/default/files/equality_and_human_rights_commission_how_coronavirus_has_affected_equality_and_human_rights_2020.pdf</w:t>
        </w:r>
      </w:hyperlink>
      <w:r w:rsidR="0030754C">
        <w:rPr>
          <w:rFonts w:ascii="Arial" w:hAnsi="Arial" w:cs="Arial"/>
          <w:sz w:val="28"/>
          <w:szCs w:val="28"/>
        </w:rPr>
        <w:t xml:space="preserve"> </w:t>
      </w:r>
    </w:p>
    <w:p w14:paraId="50A053C1" w14:textId="31B9FAF7" w:rsidR="00967092" w:rsidRDefault="00967092" w:rsidP="005B79C3">
      <w:pPr>
        <w:ind w:left="359"/>
        <w:rPr>
          <w:rFonts w:ascii="Arial" w:hAnsi="Arial" w:cs="Arial"/>
          <w:sz w:val="28"/>
          <w:szCs w:val="28"/>
        </w:rPr>
      </w:pPr>
    </w:p>
    <w:p w14:paraId="34A2125B" w14:textId="77777777" w:rsidR="00FB0997" w:rsidRDefault="00FB0997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592CC5FF" w14:textId="2EC2D77A" w:rsidR="000A5D3D" w:rsidRDefault="0035407E" w:rsidP="002C6EFC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National Disability Strategy </w:t>
      </w:r>
      <w:r>
        <w:rPr>
          <w:rFonts w:ascii="Arial" w:hAnsi="Arial" w:cs="Arial"/>
          <w:sz w:val="28"/>
          <w:szCs w:val="28"/>
        </w:rPr>
        <w:t xml:space="preserve">appears to have very few legislative changes to strengthen Disabled Peoples rights and </w:t>
      </w:r>
      <w:r w:rsidR="002C6EFC">
        <w:rPr>
          <w:rFonts w:ascii="Arial" w:hAnsi="Arial" w:cs="Arial"/>
          <w:sz w:val="28"/>
          <w:szCs w:val="28"/>
        </w:rPr>
        <w:t xml:space="preserve">there is no obvious mention of </w:t>
      </w:r>
      <w:r w:rsidR="00682226">
        <w:rPr>
          <w:rFonts w:ascii="Arial" w:hAnsi="Arial" w:cs="Arial"/>
          <w:sz w:val="28"/>
          <w:szCs w:val="28"/>
        </w:rPr>
        <w:t xml:space="preserve">intersectionality, sexuality, gender, race and age </w:t>
      </w:r>
      <w:r w:rsidR="00F11C68">
        <w:rPr>
          <w:rFonts w:ascii="Arial" w:hAnsi="Arial" w:cs="Arial"/>
          <w:sz w:val="28"/>
          <w:szCs w:val="28"/>
        </w:rPr>
        <w:t>specifically. Although re</w:t>
      </w:r>
      <w:r w:rsidR="00C3054A">
        <w:rPr>
          <w:rFonts w:ascii="Arial" w:hAnsi="Arial" w:cs="Arial"/>
          <w:sz w:val="28"/>
          <w:szCs w:val="28"/>
        </w:rPr>
        <w:t>ferencing</w:t>
      </w:r>
      <w:r w:rsidR="00F11C68">
        <w:rPr>
          <w:rFonts w:ascii="Arial" w:hAnsi="Arial" w:cs="Arial"/>
          <w:sz w:val="28"/>
          <w:szCs w:val="28"/>
        </w:rPr>
        <w:t xml:space="preserve"> the UNCRPD</w:t>
      </w:r>
      <w:r w:rsidR="00C3054A">
        <w:rPr>
          <w:rFonts w:ascii="Arial" w:hAnsi="Arial" w:cs="Arial"/>
          <w:sz w:val="28"/>
          <w:szCs w:val="28"/>
        </w:rPr>
        <w:t>, no clear indications of how specific articles can be better achieved.</w:t>
      </w:r>
      <w:r w:rsidR="00591946">
        <w:rPr>
          <w:rFonts w:ascii="Arial" w:hAnsi="Arial" w:cs="Arial"/>
          <w:sz w:val="28"/>
          <w:szCs w:val="28"/>
        </w:rPr>
        <w:t xml:space="preserve"> This was also produced without </w:t>
      </w:r>
      <w:r w:rsidR="004D0B94">
        <w:rPr>
          <w:rFonts w:ascii="Arial" w:hAnsi="Arial" w:cs="Arial"/>
          <w:sz w:val="28"/>
          <w:szCs w:val="28"/>
        </w:rPr>
        <w:t xml:space="preserve">a review of the Draft Strategy by Disabled People and </w:t>
      </w:r>
      <w:r w:rsidR="005F40A9">
        <w:rPr>
          <w:rFonts w:ascii="Arial" w:hAnsi="Arial" w:cs="Arial"/>
          <w:sz w:val="28"/>
          <w:szCs w:val="28"/>
        </w:rPr>
        <w:t>DPOs.</w:t>
      </w:r>
      <w:r w:rsidR="004D0B94">
        <w:rPr>
          <w:rFonts w:ascii="Arial" w:hAnsi="Arial" w:cs="Arial"/>
          <w:sz w:val="28"/>
          <w:szCs w:val="28"/>
        </w:rPr>
        <w:t xml:space="preserve"> </w:t>
      </w:r>
      <w:r w:rsidR="00C3054A">
        <w:rPr>
          <w:rFonts w:ascii="Arial" w:hAnsi="Arial" w:cs="Arial"/>
          <w:sz w:val="28"/>
          <w:szCs w:val="28"/>
        </w:rPr>
        <w:t xml:space="preserve"> </w:t>
      </w:r>
      <w:r w:rsidR="00F11C68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F11C68" w:rsidRPr="00744C01">
          <w:rPr>
            <w:rStyle w:val="Hyperlink"/>
            <w:rFonts w:ascii="Arial" w:hAnsi="Arial" w:cs="Arial"/>
            <w:sz w:val="28"/>
            <w:szCs w:val="28"/>
          </w:rPr>
          <w:t>https://www.gov.uk/government/publications/national-disability-strategy/part-1-practical-steps-now-to-improve-disabled-peoples-everyday-lives</w:t>
        </w:r>
      </w:hyperlink>
      <w:r w:rsidR="00F11C68">
        <w:rPr>
          <w:rFonts w:ascii="Arial" w:hAnsi="Arial" w:cs="Arial"/>
          <w:sz w:val="28"/>
          <w:szCs w:val="28"/>
        </w:rPr>
        <w:t xml:space="preserve"> </w:t>
      </w:r>
    </w:p>
    <w:p w14:paraId="55E67AA5" w14:textId="77777777" w:rsidR="002C6EFC" w:rsidRPr="002C6EFC" w:rsidRDefault="002C6EFC" w:rsidP="002C6EFC">
      <w:pPr>
        <w:ind w:left="359"/>
        <w:rPr>
          <w:rFonts w:ascii="Arial" w:hAnsi="Arial" w:cs="Arial"/>
          <w:sz w:val="28"/>
          <w:szCs w:val="28"/>
        </w:rPr>
      </w:pPr>
    </w:p>
    <w:p w14:paraId="5E4AA280" w14:textId="77777777" w:rsidR="003114D4" w:rsidRDefault="003114D4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46DDA621" w14:textId="2C0BDDD9" w:rsidR="00967092" w:rsidRDefault="00715509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UNCRPD </w:t>
      </w:r>
    </w:p>
    <w:p w14:paraId="347A67CD" w14:textId="56ECF764" w:rsidR="00715509" w:rsidRDefault="00715509" w:rsidP="005B79C3">
      <w:pPr>
        <w:ind w:left="359"/>
        <w:rPr>
          <w:rFonts w:ascii="Arial" w:hAnsi="Arial" w:cs="Arial"/>
          <w:sz w:val="28"/>
          <w:szCs w:val="28"/>
        </w:rPr>
      </w:pPr>
    </w:p>
    <w:p w14:paraId="5BDBA1F3" w14:textId="21CE77E1" w:rsidR="00715509" w:rsidRDefault="0017059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6742E">
        <w:rPr>
          <w:rFonts w:ascii="Arial" w:hAnsi="Arial" w:cs="Arial"/>
          <w:sz w:val="28"/>
          <w:szCs w:val="28"/>
        </w:rPr>
        <w:t xml:space="preserve">Submission to the Seventh </w:t>
      </w:r>
      <w:r w:rsidR="006078F8">
        <w:rPr>
          <w:rFonts w:ascii="Arial" w:hAnsi="Arial" w:cs="Arial"/>
          <w:sz w:val="28"/>
          <w:szCs w:val="28"/>
        </w:rPr>
        <w:t xml:space="preserve">Pre-Sessional Working Group </w:t>
      </w:r>
      <w:r w:rsidR="003F3208">
        <w:rPr>
          <w:rFonts w:ascii="Arial" w:hAnsi="Arial" w:cs="Arial"/>
          <w:sz w:val="28"/>
          <w:szCs w:val="28"/>
        </w:rPr>
        <w:t xml:space="preserve">of the UN Committee in 2017 holds </w:t>
      </w:r>
      <w:r w:rsidR="00405326">
        <w:rPr>
          <w:rFonts w:ascii="Arial" w:hAnsi="Arial" w:cs="Arial"/>
          <w:sz w:val="28"/>
          <w:szCs w:val="28"/>
        </w:rPr>
        <w:t xml:space="preserve">the recommendations </w:t>
      </w:r>
      <w:r w:rsidR="002F1E0F">
        <w:rPr>
          <w:rFonts w:ascii="Arial" w:hAnsi="Arial" w:cs="Arial"/>
          <w:sz w:val="28"/>
          <w:szCs w:val="28"/>
        </w:rPr>
        <w:t xml:space="preserve">from Regard </w:t>
      </w:r>
      <w:r w:rsidR="00405326">
        <w:rPr>
          <w:rFonts w:ascii="Arial" w:hAnsi="Arial" w:cs="Arial"/>
          <w:sz w:val="28"/>
          <w:szCs w:val="28"/>
        </w:rPr>
        <w:t>that remain in place</w:t>
      </w:r>
      <w:r w:rsidR="002D5E85">
        <w:rPr>
          <w:rFonts w:ascii="Arial" w:hAnsi="Arial" w:cs="Arial"/>
          <w:sz w:val="28"/>
          <w:szCs w:val="28"/>
        </w:rPr>
        <w:t xml:space="preserve"> despite the lapse of five years. </w:t>
      </w:r>
      <w:r w:rsidR="007B2311">
        <w:rPr>
          <w:rFonts w:ascii="Arial" w:hAnsi="Arial" w:cs="Arial"/>
          <w:sz w:val="28"/>
          <w:szCs w:val="28"/>
        </w:rPr>
        <w:t xml:space="preserve">The </w:t>
      </w:r>
      <w:r w:rsidR="003114D4">
        <w:rPr>
          <w:rFonts w:ascii="Arial" w:hAnsi="Arial" w:cs="Arial"/>
          <w:sz w:val="28"/>
          <w:szCs w:val="28"/>
        </w:rPr>
        <w:t xml:space="preserve">current </w:t>
      </w:r>
      <w:r w:rsidR="007B2311">
        <w:rPr>
          <w:rFonts w:ascii="Arial" w:hAnsi="Arial" w:cs="Arial"/>
          <w:sz w:val="28"/>
          <w:szCs w:val="28"/>
        </w:rPr>
        <w:t xml:space="preserve">priorities </w:t>
      </w:r>
      <w:r w:rsidR="00DB31F6">
        <w:rPr>
          <w:rFonts w:ascii="Arial" w:hAnsi="Arial" w:cs="Arial"/>
          <w:sz w:val="28"/>
          <w:szCs w:val="28"/>
        </w:rPr>
        <w:t xml:space="preserve">continue to be the priorities identified within the </w:t>
      </w:r>
      <w:r w:rsidR="001B47AB">
        <w:rPr>
          <w:rFonts w:ascii="Arial" w:hAnsi="Arial" w:cs="Arial"/>
          <w:sz w:val="28"/>
          <w:szCs w:val="28"/>
        </w:rPr>
        <w:t xml:space="preserve">original </w:t>
      </w:r>
      <w:r w:rsidR="00DB31F6">
        <w:rPr>
          <w:rFonts w:ascii="Arial" w:hAnsi="Arial" w:cs="Arial"/>
          <w:sz w:val="28"/>
          <w:szCs w:val="28"/>
        </w:rPr>
        <w:t>Submission.</w:t>
      </w:r>
      <w:r w:rsidR="00643AF4">
        <w:rPr>
          <w:rFonts w:ascii="Arial" w:hAnsi="Arial" w:cs="Arial"/>
          <w:sz w:val="28"/>
          <w:szCs w:val="28"/>
        </w:rPr>
        <w:t xml:space="preserve"> Th</w:t>
      </w:r>
      <w:r w:rsidR="001B47AB">
        <w:rPr>
          <w:rFonts w:ascii="Arial" w:hAnsi="Arial" w:cs="Arial"/>
          <w:sz w:val="28"/>
          <w:szCs w:val="28"/>
        </w:rPr>
        <w:t>ese</w:t>
      </w:r>
      <w:r w:rsidR="00643AF4">
        <w:rPr>
          <w:rFonts w:ascii="Arial" w:hAnsi="Arial" w:cs="Arial"/>
          <w:sz w:val="28"/>
          <w:szCs w:val="28"/>
        </w:rPr>
        <w:t xml:space="preserve"> ha</w:t>
      </w:r>
      <w:r w:rsidR="001B47AB">
        <w:rPr>
          <w:rFonts w:ascii="Arial" w:hAnsi="Arial" w:cs="Arial"/>
          <w:sz w:val="28"/>
          <w:szCs w:val="28"/>
        </w:rPr>
        <w:t>ve</w:t>
      </w:r>
      <w:r w:rsidR="00643AF4">
        <w:rPr>
          <w:rFonts w:ascii="Arial" w:hAnsi="Arial" w:cs="Arial"/>
          <w:sz w:val="28"/>
          <w:szCs w:val="28"/>
        </w:rPr>
        <w:t xml:space="preserve"> </w:t>
      </w:r>
      <w:r w:rsidR="003D67DE">
        <w:rPr>
          <w:rFonts w:ascii="Arial" w:hAnsi="Arial" w:cs="Arial"/>
          <w:sz w:val="28"/>
          <w:szCs w:val="28"/>
        </w:rPr>
        <w:t>become exacerbated by the Pandemic.</w:t>
      </w:r>
    </w:p>
    <w:p w14:paraId="2E39FF43" w14:textId="77777777" w:rsidR="009752AD" w:rsidRDefault="009752AD" w:rsidP="005B79C3">
      <w:pPr>
        <w:ind w:left="359"/>
        <w:rPr>
          <w:rFonts w:ascii="Arial" w:hAnsi="Arial" w:cs="Arial"/>
          <w:sz w:val="28"/>
          <w:szCs w:val="28"/>
        </w:rPr>
      </w:pPr>
    </w:p>
    <w:p w14:paraId="097468CB" w14:textId="4BA0C533" w:rsidR="007B1C46" w:rsidRDefault="009752A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12BFC">
        <w:rPr>
          <w:rFonts w:ascii="Arial" w:hAnsi="Arial" w:cs="Arial"/>
          <w:sz w:val="28"/>
          <w:szCs w:val="28"/>
        </w:rPr>
        <w:t xml:space="preserve">Emergency Measures introduced since March 2020 and the extraordinary </w:t>
      </w:r>
      <w:r w:rsidR="004A648D">
        <w:rPr>
          <w:rFonts w:ascii="Arial" w:hAnsi="Arial" w:cs="Arial"/>
          <w:sz w:val="28"/>
          <w:szCs w:val="28"/>
        </w:rPr>
        <w:t>events</w:t>
      </w:r>
      <w:r w:rsidR="001B47AB">
        <w:rPr>
          <w:rFonts w:ascii="Arial" w:hAnsi="Arial" w:cs="Arial"/>
          <w:sz w:val="28"/>
          <w:szCs w:val="28"/>
        </w:rPr>
        <w:t xml:space="preserve"> since</w:t>
      </w:r>
      <w:r w:rsidR="004A648D">
        <w:rPr>
          <w:rFonts w:ascii="Arial" w:hAnsi="Arial" w:cs="Arial"/>
          <w:sz w:val="28"/>
          <w:szCs w:val="28"/>
        </w:rPr>
        <w:t xml:space="preserve"> have demonstrated a distinct lack of awareness by the Government in Westminster about the rights of Disabled </w:t>
      </w:r>
      <w:r w:rsidR="002740FF">
        <w:rPr>
          <w:rFonts w:ascii="Arial" w:hAnsi="Arial" w:cs="Arial"/>
          <w:sz w:val="28"/>
          <w:szCs w:val="28"/>
        </w:rPr>
        <w:t>People</w:t>
      </w:r>
      <w:r w:rsidR="0098539E">
        <w:rPr>
          <w:rFonts w:ascii="Arial" w:hAnsi="Arial" w:cs="Arial"/>
          <w:sz w:val="28"/>
          <w:szCs w:val="28"/>
        </w:rPr>
        <w:t xml:space="preserve"> in emergency situations. </w:t>
      </w:r>
    </w:p>
    <w:p w14:paraId="57CECD20" w14:textId="77777777" w:rsidR="007B1C46" w:rsidRDefault="007B1C46" w:rsidP="005B79C3">
      <w:pPr>
        <w:ind w:left="359"/>
        <w:rPr>
          <w:rFonts w:ascii="Arial" w:hAnsi="Arial" w:cs="Arial"/>
          <w:sz w:val="28"/>
          <w:szCs w:val="28"/>
        </w:rPr>
      </w:pPr>
    </w:p>
    <w:p w14:paraId="320F2F2A" w14:textId="51E4F66E" w:rsidR="009752AD" w:rsidRDefault="00B21DC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Article 11 </w:t>
      </w:r>
      <w:r>
        <w:rPr>
          <w:rFonts w:ascii="Arial" w:hAnsi="Arial" w:cs="Arial"/>
          <w:sz w:val="28"/>
          <w:szCs w:val="28"/>
        </w:rPr>
        <w:t xml:space="preserve">states very clearly that </w:t>
      </w:r>
      <w:r w:rsidR="00147504">
        <w:rPr>
          <w:rFonts w:ascii="Arial" w:hAnsi="Arial" w:cs="Arial"/>
          <w:sz w:val="28"/>
          <w:szCs w:val="28"/>
        </w:rPr>
        <w:t xml:space="preserve">‘State Parties </w:t>
      </w:r>
      <w:r w:rsidR="003B2B37">
        <w:rPr>
          <w:rFonts w:ascii="Arial" w:hAnsi="Arial" w:cs="Arial"/>
          <w:sz w:val="28"/>
          <w:szCs w:val="28"/>
        </w:rPr>
        <w:t>shall take…</w:t>
      </w:r>
      <w:r w:rsidR="002216F1">
        <w:rPr>
          <w:rFonts w:ascii="Arial" w:hAnsi="Arial" w:cs="Arial"/>
          <w:sz w:val="28"/>
          <w:szCs w:val="28"/>
        </w:rPr>
        <w:t xml:space="preserve">all necessary measures to ensure </w:t>
      </w:r>
      <w:r w:rsidR="00430CC3">
        <w:rPr>
          <w:rFonts w:ascii="Arial" w:hAnsi="Arial" w:cs="Arial"/>
          <w:sz w:val="28"/>
          <w:szCs w:val="28"/>
        </w:rPr>
        <w:t xml:space="preserve">the safety and protection of persons with disabilities </w:t>
      </w:r>
      <w:r w:rsidR="000C327E">
        <w:rPr>
          <w:rFonts w:ascii="Arial" w:hAnsi="Arial" w:cs="Arial"/>
          <w:sz w:val="28"/>
          <w:szCs w:val="28"/>
        </w:rPr>
        <w:t>in situations of risk…</w:t>
      </w:r>
      <w:r w:rsidR="00926542">
        <w:rPr>
          <w:rFonts w:ascii="Arial" w:hAnsi="Arial" w:cs="Arial"/>
          <w:sz w:val="28"/>
          <w:szCs w:val="28"/>
        </w:rPr>
        <w:t>’</w:t>
      </w:r>
    </w:p>
    <w:p w14:paraId="0A8D4E06" w14:textId="16D2B0C1" w:rsidR="00926542" w:rsidRDefault="00926542" w:rsidP="005B79C3">
      <w:pPr>
        <w:ind w:left="359"/>
        <w:rPr>
          <w:rFonts w:ascii="Arial" w:hAnsi="Arial" w:cs="Arial"/>
          <w:sz w:val="28"/>
          <w:szCs w:val="28"/>
        </w:rPr>
      </w:pPr>
    </w:p>
    <w:p w14:paraId="2BD3A8EB" w14:textId="1E732BCD" w:rsidR="00171416" w:rsidRDefault="00A64522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Within</w:t>
      </w:r>
      <w:r w:rsidR="00171416">
        <w:rPr>
          <w:rFonts w:ascii="Arial" w:hAnsi="Arial" w:cs="Arial"/>
          <w:sz w:val="28"/>
          <w:szCs w:val="28"/>
        </w:rPr>
        <w:t xml:space="preserve"> the emergency nature of the </w:t>
      </w:r>
      <w:r w:rsidR="008C7789">
        <w:rPr>
          <w:rFonts w:ascii="Arial" w:hAnsi="Arial" w:cs="Arial"/>
          <w:sz w:val="28"/>
          <w:szCs w:val="28"/>
        </w:rPr>
        <w:t>Pandemic these obligations  stand</w:t>
      </w:r>
      <w:r w:rsidR="00634DFA">
        <w:rPr>
          <w:rFonts w:ascii="Arial" w:hAnsi="Arial" w:cs="Arial"/>
          <w:sz w:val="28"/>
          <w:szCs w:val="28"/>
        </w:rPr>
        <w:t xml:space="preserve">. The creation of Clinically </w:t>
      </w:r>
      <w:r w:rsidR="00B80048">
        <w:rPr>
          <w:rFonts w:ascii="Arial" w:hAnsi="Arial" w:cs="Arial"/>
          <w:sz w:val="28"/>
          <w:szCs w:val="28"/>
        </w:rPr>
        <w:t xml:space="preserve">Extremely </w:t>
      </w:r>
      <w:r w:rsidR="00AD0A86">
        <w:rPr>
          <w:rFonts w:ascii="Arial" w:hAnsi="Arial" w:cs="Arial"/>
          <w:sz w:val="28"/>
          <w:szCs w:val="28"/>
        </w:rPr>
        <w:t>Vulnerable</w:t>
      </w:r>
      <w:r w:rsidR="00B80048">
        <w:rPr>
          <w:rFonts w:ascii="Arial" w:hAnsi="Arial" w:cs="Arial"/>
          <w:sz w:val="28"/>
          <w:szCs w:val="28"/>
        </w:rPr>
        <w:t xml:space="preserve"> as means of categorising those </w:t>
      </w:r>
      <w:r w:rsidR="003A1A4C">
        <w:rPr>
          <w:rFonts w:ascii="Arial" w:hAnsi="Arial" w:cs="Arial"/>
          <w:sz w:val="28"/>
          <w:szCs w:val="28"/>
        </w:rPr>
        <w:t>at most risk due to an underlying condition</w:t>
      </w:r>
      <w:r w:rsidR="00BE5F99">
        <w:rPr>
          <w:rFonts w:ascii="Arial" w:hAnsi="Arial" w:cs="Arial"/>
          <w:sz w:val="28"/>
          <w:szCs w:val="28"/>
        </w:rPr>
        <w:t xml:space="preserve"> </w:t>
      </w:r>
      <w:r w:rsidR="003C1278">
        <w:rPr>
          <w:rFonts w:ascii="Arial" w:hAnsi="Arial" w:cs="Arial"/>
          <w:sz w:val="28"/>
          <w:szCs w:val="28"/>
        </w:rPr>
        <w:t xml:space="preserve">meant that Local Authorities and Healthcare Professionals could easily identify </w:t>
      </w:r>
      <w:r w:rsidR="00A14F6E">
        <w:rPr>
          <w:rFonts w:ascii="Arial" w:hAnsi="Arial" w:cs="Arial"/>
          <w:sz w:val="28"/>
          <w:szCs w:val="28"/>
        </w:rPr>
        <w:t xml:space="preserve">those Disabled People </w:t>
      </w:r>
      <w:r w:rsidR="00236A33">
        <w:rPr>
          <w:rFonts w:ascii="Arial" w:hAnsi="Arial" w:cs="Arial"/>
          <w:sz w:val="28"/>
          <w:szCs w:val="28"/>
        </w:rPr>
        <w:t xml:space="preserve">that fell into needing State Party </w:t>
      </w:r>
      <w:r w:rsidR="002A3A76">
        <w:rPr>
          <w:rFonts w:ascii="Arial" w:hAnsi="Arial" w:cs="Arial"/>
          <w:sz w:val="28"/>
          <w:szCs w:val="28"/>
        </w:rPr>
        <w:t xml:space="preserve">protection. </w:t>
      </w:r>
      <w:r w:rsidR="008D3DF8">
        <w:rPr>
          <w:rFonts w:ascii="Arial" w:hAnsi="Arial" w:cs="Arial"/>
          <w:sz w:val="28"/>
          <w:szCs w:val="28"/>
        </w:rPr>
        <w:t>There were</w:t>
      </w:r>
      <w:r w:rsidR="00BF6140">
        <w:rPr>
          <w:rFonts w:ascii="Arial" w:hAnsi="Arial" w:cs="Arial"/>
          <w:sz w:val="28"/>
          <w:szCs w:val="28"/>
        </w:rPr>
        <w:t xml:space="preserve"> </w:t>
      </w:r>
      <w:r w:rsidR="008D3DF8">
        <w:rPr>
          <w:rFonts w:ascii="Arial" w:hAnsi="Arial" w:cs="Arial"/>
          <w:sz w:val="28"/>
          <w:szCs w:val="28"/>
        </w:rPr>
        <w:t>those who were vulnerable but fell outside of that definitio</w:t>
      </w:r>
      <w:r w:rsidR="00BF6140">
        <w:rPr>
          <w:rFonts w:ascii="Arial" w:hAnsi="Arial" w:cs="Arial"/>
          <w:sz w:val="28"/>
          <w:szCs w:val="28"/>
        </w:rPr>
        <w:t>n, but it was possible to self identify up to a point.</w:t>
      </w:r>
    </w:p>
    <w:p w14:paraId="31263A7A" w14:textId="229E1BCF" w:rsidR="003F7802" w:rsidRDefault="003F7802" w:rsidP="005B79C3">
      <w:pPr>
        <w:ind w:left="359"/>
        <w:rPr>
          <w:rFonts w:ascii="Arial" w:hAnsi="Arial" w:cs="Arial"/>
          <w:sz w:val="28"/>
          <w:szCs w:val="28"/>
        </w:rPr>
      </w:pPr>
    </w:p>
    <w:p w14:paraId="269DA499" w14:textId="43D2A68A" w:rsidR="003F7802" w:rsidRDefault="00F2156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</w:t>
      </w:r>
      <w:r w:rsidR="00E70B2B">
        <w:rPr>
          <w:rFonts w:ascii="Arial" w:hAnsi="Arial" w:cs="Arial"/>
          <w:sz w:val="28"/>
          <w:szCs w:val="28"/>
        </w:rPr>
        <w:t xml:space="preserve"> were advantages to this</w:t>
      </w:r>
      <w:r w:rsidR="0031466D">
        <w:rPr>
          <w:rFonts w:ascii="Arial" w:hAnsi="Arial" w:cs="Arial"/>
          <w:sz w:val="28"/>
          <w:szCs w:val="28"/>
        </w:rPr>
        <w:t>, specifically the delivery of essential medicines, access to online shopping</w:t>
      </w:r>
      <w:r>
        <w:rPr>
          <w:rFonts w:ascii="Arial" w:hAnsi="Arial" w:cs="Arial"/>
          <w:sz w:val="28"/>
          <w:szCs w:val="28"/>
        </w:rPr>
        <w:t xml:space="preserve"> priorities</w:t>
      </w:r>
      <w:r w:rsidR="005E2B07">
        <w:rPr>
          <w:rFonts w:ascii="Arial" w:hAnsi="Arial" w:cs="Arial"/>
          <w:sz w:val="28"/>
          <w:szCs w:val="28"/>
        </w:rPr>
        <w:t xml:space="preserve">, and the public recognition that </w:t>
      </w:r>
      <w:r w:rsidR="00447E60">
        <w:rPr>
          <w:rFonts w:ascii="Arial" w:hAnsi="Arial" w:cs="Arial"/>
          <w:sz w:val="28"/>
          <w:szCs w:val="28"/>
        </w:rPr>
        <w:t xml:space="preserve">stringent safety measures needed to be met </w:t>
      </w:r>
      <w:r w:rsidR="005D0B10">
        <w:rPr>
          <w:rFonts w:ascii="Arial" w:hAnsi="Arial" w:cs="Arial"/>
          <w:sz w:val="28"/>
          <w:szCs w:val="28"/>
        </w:rPr>
        <w:t xml:space="preserve">in relation to exposures to </w:t>
      </w:r>
      <w:r w:rsidR="0029564D">
        <w:rPr>
          <w:rFonts w:ascii="Arial" w:hAnsi="Arial" w:cs="Arial"/>
          <w:sz w:val="28"/>
          <w:szCs w:val="28"/>
        </w:rPr>
        <w:t xml:space="preserve">potential infections. </w:t>
      </w:r>
      <w:r w:rsidR="00446E9D">
        <w:rPr>
          <w:rFonts w:ascii="Arial" w:hAnsi="Arial" w:cs="Arial"/>
          <w:sz w:val="28"/>
          <w:szCs w:val="28"/>
        </w:rPr>
        <w:t xml:space="preserve">However there were no </w:t>
      </w:r>
      <w:r w:rsidR="00CA4D65">
        <w:rPr>
          <w:rFonts w:ascii="Arial" w:hAnsi="Arial" w:cs="Arial"/>
          <w:sz w:val="28"/>
          <w:szCs w:val="28"/>
        </w:rPr>
        <w:t>reassurances that those identified would receive medical or hospital  treatment should they become unwell, rather than palliative care.</w:t>
      </w:r>
    </w:p>
    <w:p w14:paraId="75E24A46" w14:textId="77777777" w:rsidR="001A1D65" w:rsidRDefault="001A1D65" w:rsidP="005B79C3">
      <w:pPr>
        <w:ind w:left="359"/>
        <w:rPr>
          <w:rFonts w:ascii="Arial" w:hAnsi="Arial" w:cs="Arial"/>
          <w:sz w:val="28"/>
          <w:szCs w:val="28"/>
        </w:rPr>
      </w:pPr>
    </w:p>
    <w:p w14:paraId="7A7EB176" w14:textId="77777777" w:rsidR="008F337C" w:rsidRDefault="008F337C" w:rsidP="005B79C3">
      <w:pPr>
        <w:ind w:left="359"/>
        <w:rPr>
          <w:rFonts w:ascii="Arial" w:hAnsi="Arial" w:cs="Arial"/>
          <w:sz w:val="28"/>
          <w:szCs w:val="28"/>
        </w:rPr>
      </w:pPr>
    </w:p>
    <w:p w14:paraId="4594D00C" w14:textId="6F7396BC" w:rsidR="008F337C" w:rsidRDefault="008F337C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Coronavirus</w:t>
      </w:r>
      <w:r w:rsidR="004F7C28">
        <w:rPr>
          <w:rFonts w:ascii="Arial" w:hAnsi="Arial" w:cs="Arial"/>
          <w:sz w:val="28"/>
          <w:szCs w:val="28"/>
        </w:rPr>
        <w:t xml:space="preserve"> Act </w:t>
      </w:r>
      <w:r w:rsidR="00614FE8">
        <w:rPr>
          <w:rFonts w:ascii="Arial" w:hAnsi="Arial" w:cs="Arial"/>
          <w:sz w:val="28"/>
          <w:szCs w:val="28"/>
        </w:rPr>
        <w:t xml:space="preserve">gave powers to central and local governments the right to </w:t>
      </w:r>
      <w:r w:rsidR="00714083">
        <w:rPr>
          <w:rFonts w:ascii="Arial" w:hAnsi="Arial" w:cs="Arial"/>
          <w:sz w:val="28"/>
          <w:szCs w:val="28"/>
        </w:rPr>
        <w:t xml:space="preserve">reduce the rights of Disabled People to care, </w:t>
      </w:r>
      <w:r w:rsidR="00DB53DE">
        <w:rPr>
          <w:rFonts w:ascii="Arial" w:hAnsi="Arial" w:cs="Arial"/>
          <w:sz w:val="28"/>
          <w:szCs w:val="28"/>
        </w:rPr>
        <w:t xml:space="preserve">education and mental health provisions. </w:t>
      </w:r>
    </w:p>
    <w:p w14:paraId="140068BC" w14:textId="77777777" w:rsidR="00BD6525" w:rsidRDefault="00BD6525" w:rsidP="005B79C3">
      <w:pPr>
        <w:ind w:left="359"/>
        <w:rPr>
          <w:rFonts w:ascii="Arial" w:hAnsi="Arial" w:cs="Arial"/>
          <w:sz w:val="28"/>
          <w:szCs w:val="28"/>
        </w:rPr>
      </w:pPr>
    </w:p>
    <w:p w14:paraId="250313E9" w14:textId="77777777" w:rsidR="00BD6525" w:rsidRDefault="00BD6525" w:rsidP="005B79C3">
      <w:pPr>
        <w:ind w:left="359"/>
        <w:rPr>
          <w:rFonts w:ascii="Arial" w:hAnsi="Arial" w:cs="Arial"/>
          <w:sz w:val="28"/>
          <w:szCs w:val="28"/>
        </w:rPr>
      </w:pPr>
    </w:p>
    <w:p w14:paraId="2140E578" w14:textId="696AE9B6" w:rsidR="00747F18" w:rsidRDefault="001A1D65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widely publicised information about the </w:t>
      </w:r>
      <w:r w:rsidR="00036BD8">
        <w:rPr>
          <w:rFonts w:ascii="Arial" w:hAnsi="Arial" w:cs="Arial"/>
          <w:sz w:val="28"/>
          <w:szCs w:val="28"/>
        </w:rPr>
        <w:t xml:space="preserve">high risk of contamination within healthcare settings of patients needing urgent care </w:t>
      </w:r>
      <w:r w:rsidR="00F31DAA">
        <w:rPr>
          <w:rFonts w:ascii="Arial" w:hAnsi="Arial" w:cs="Arial"/>
          <w:sz w:val="28"/>
          <w:szCs w:val="28"/>
        </w:rPr>
        <w:t xml:space="preserve">becoming contaminated with the Covid virus. </w:t>
      </w:r>
      <w:r w:rsidR="009B1153">
        <w:rPr>
          <w:rFonts w:ascii="Arial" w:hAnsi="Arial" w:cs="Arial"/>
          <w:sz w:val="28"/>
          <w:szCs w:val="28"/>
        </w:rPr>
        <w:t>This was largely due to the lack of appropriate PPE for healthcare staff.</w:t>
      </w:r>
      <w:r w:rsidR="00C920F3">
        <w:rPr>
          <w:rFonts w:ascii="Arial" w:hAnsi="Arial" w:cs="Arial"/>
          <w:sz w:val="28"/>
          <w:szCs w:val="28"/>
        </w:rPr>
        <w:t xml:space="preserve"> </w:t>
      </w:r>
      <w:r w:rsidR="008F4DD2">
        <w:rPr>
          <w:rFonts w:ascii="Arial" w:hAnsi="Arial" w:cs="Arial"/>
          <w:sz w:val="28"/>
          <w:szCs w:val="28"/>
        </w:rPr>
        <w:t>Routine hospital</w:t>
      </w:r>
      <w:r w:rsidR="00C7237A">
        <w:rPr>
          <w:rFonts w:ascii="Arial" w:hAnsi="Arial" w:cs="Arial"/>
          <w:sz w:val="28"/>
          <w:szCs w:val="28"/>
        </w:rPr>
        <w:t xml:space="preserve"> appointments were delayed or cancelled, </w:t>
      </w:r>
      <w:r w:rsidR="008F4DD2">
        <w:rPr>
          <w:rFonts w:ascii="Arial" w:hAnsi="Arial" w:cs="Arial"/>
          <w:sz w:val="28"/>
          <w:szCs w:val="28"/>
        </w:rPr>
        <w:t xml:space="preserve">and emergency </w:t>
      </w:r>
      <w:r w:rsidR="004112CA">
        <w:rPr>
          <w:rFonts w:ascii="Arial" w:hAnsi="Arial" w:cs="Arial"/>
          <w:sz w:val="28"/>
          <w:szCs w:val="28"/>
        </w:rPr>
        <w:t xml:space="preserve">appointments were avoided. </w:t>
      </w:r>
    </w:p>
    <w:p w14:paraId="65366D0F" w14:textId="77777777" w:rsidR="00747F18" w:rsidRDefault="00747F18" w:rsidP="005B79C3">
      <w:pPr>
        <w:ind w:left="359"/>
        <w:rPr>
          <w:rFonts w:ascii="Arial" w:hAnsi="Arial" w:cs="Arial"/>
          <w:sz w:val="28"/>
          <w:szCs w:val="28"/>
        </w:rPr>
      </w:pPr>
    </w:p>
    <w:p w14:paraId="2896FFB2" w14:textId="51AFED7B" w:rsidR="00226752" w:rsidRDefault="001B47AB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Subsequently</w:t>
      </w:r>
      <w:r w:rsidR="00F60A9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5529D5">
        <w:rPr>
          <w:rFonts w:ascii="Arial" w:hAnsi="Arial" w:cs="Arial"/>
          <w:sz w:val="28"/>
          <w:szCs w:val="28"/>
        </w:rPr>
        <w:t xml:space="preserve">existing medical conditions, the need for </w:t>
      </w:r>
      <w:r w:rsidR="00A4265B">
        <w:rPr>
          <w:rFonts w:ascii="Arial" w:hAnsi="Arial" w:cs="Arial"/>
          <w:sz w:val="28"/>
          <w:szCs w:val="28"/>
        </w:rPr>
        <w:t xml:space="preserve">urgent care, and the </w:t>
      </w:r>
      <w:r w:rsidR="00884467">
        <w:rPr>
          <w:rFonts w:ascii="Arial" w:hAnsi="Arial" w:cs="Arial"/>
          <w:sz w:val="28"/>
          <w:szCs w:val="28"/>
        </w:rPr>
        <w:t xml:space="preserve">investigations and treatment for newly diagnosed </w:t>
      </w:r>
      <w:r w:rsidR="00F60A96">
        <w:rPr>
          <w:rFonts w:ascii="Arial" w:hAnsi="Arial" w:cs="Arial"/>
          <w:sz w:val="28"/>
          <w:szCs w:val="28"/>
        </w:rPr>
        <w:t xml:space="preserve">conditions has </w:t>
      </w:r>
      <w:r w:rsidR="0040463C">
        <w:rPr>
          <w:rFonts w:ascii="Arial" w:hAnsi="Arial" w:cs="Arial"/>
          <w:sz w:val="28"/>
          <w:szCs w:val="28"/>
        </w:rPr>
        <w:t xml:space="preserve">lapsed </w:t>
      </w:r>
      <w:r w:rsidR="00747F18">
        <w:rPr>
          <w:rFonts w:ascii="Arial" w:hAnsi="Arial" w:cs="Arial"/>
          <w:sz w:val="28"/>
          <w:szCs w:val="28"/>
        </w:rPr>
        <w:t xml:space="preserve">significantly. </w:t>
      </w:r>
    </w:p>
    <w:p w14:paraId="6D17AF3A" w14:textId="77777777" w:rsidR="00226752" w:rsidRDefault="00226752" w:rsidP="005B79C3">
      <w:pPr>
        <w:ind w:left="359"/>
        <w:rPr>
          <w:rFonts w:ascii="Arial" w:hAnsi="Arial" w:cs="Arial"/>
          <w:sz w:val="28"/>
          <w:szCs w:val="28"/>
        </w:rPr>
      </w:pPr>
    </w:p>
    <w:p w14:paraId="74C087C1" w14:textId="750AC564" w:rsidR="00CE6DB6" w:rsidRDefault="00C920F3" w:rsidP="007D214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lack of PPE </w:t>
      </w:r>
      <w:r w:rsidR="00226752">
        <w:rPr>
          <w:rFonts w:ascii="Arial" w:hAnsi="Arial" w:cs="Arial"/>
          <w:sz w:val="28"/>
          <w:szCs w:val="28"/>
        </w:rPr>
        <w:t xml:space="preserve">has been a major concern for </w:t>
      </w:r>
      <w:r w:rsidR="003259F1">
        <w:rPr>
          <w:rFonts w:ascii="Arial" w:hAnsi="Arial" w:cs="Arial"/>
          <w:sz w:val="28"/>
          <w:szCs w:val="28"/>
        </w:rPr>
        <w:t xml:space="preserve">CEV social care users. It was virtually </w:t>
      </w:r>
      <w:r w:rsidR="0003652F">
        <w:rPr>
          <w:rFonts w:ascii="Arial" w:hAnsi="Arial" w:cs="Arial"/>
          <w:sz w:val="28"/>
          <w:szCs w:val="28"/>
        </w:rPr>
        <w:t xml:space="preserve">impossible to obtain not just the protective clothing but also </w:t>
      </w:r>
      <w:r w:rsidR="00E05757">
        <w:rPr>
          <w:rFonts w:ascii="Arial" w:hAnsi="Arial" w:cs="Arial"/>
          <w:sz w:val="28"/>
          <w:szCs w:val="28"/>
        </w:rPr>
        <w:t>testing for the virus</w:t>
      </w:r>
      <w:r w:rsidR="00660068">
        <w:rPr>
          <w:rFonts w:ascii="Arial" w:hAnsi="Arial" w:cs="Arial"/>
          <w:sz w:val="28"/>
          <w:szCs w:val="28"/>
        </w:rPr>
        <w:t xml:space="preserve"> and </w:t>
      </w:r>
      <w:r w:rsidR="00E05757">
        <w:rPr>
          <w:rFonts w:ascii="Arial" w:hAnsi="Arial" w:cs="Arial"/>
          <w:sz w:val="28"/>
          <w:szCs w:val="28"/>
        </w:rPr>
        <w:t xml:space="preserve">for </w:t>
      </w:r>
      <w:r w:rsidR="00660068">
        <w:rPr>
          <w:rFonts w:ascii="Arial" w:hAnsi="Arial" w:cs="Arial"/>
          <w:sz w:val="28"/>
          <w:szCs w:val="28"/>
        </w:rPr>
        <w:t>the necessary</w:t>
      </w:r>
      <w:r w:rsidR="0003652F">
        <w:rPr>
          <w:rFonts w:ascii="Arial" w:hAnsi="Arial" w:cs="Arial"/>
          <w:sz w:val="28"/>
          <w:szCs w:val="28"/>
        </w:rPr>
        <w:t xml:space="preserve"> hand washes, </w:t>
      </w:r>
      <w:r w:rsidR="00BE12A1">
        <w:rPr>
          <w:rFonts w:ascii="Arial" w:hAnsi="Arial" w:cs="Arial"/>
          <w:sz w:val="28"/>
          <w:szCs w:val="28"/>
        </w:rPr>
        <w:t xml:space="preserve">aerosol sprays, and surface cleaners needed </w:t>
      </w:r>
      <w:r w:rsidR="0071183F">
        <w:rPr>
          <w:rFonts w:ascii="Arial" w:hAnsi="Arial" w:cs="Arial"/>
          <w:sz w:val="28"/>
          <w:szCs w:val="28"/>
        </w:rPr>
        <w:t>to maintain a safe home environment</w:t>
      </w:r>
      <w:r w:rsidR="00286F51">
        <w:rPr>
          <w:rFonts w:ascii="Arial" w:hAnsi="Arial" w:cs="Arial"/>
          <w:sz w:val="28"/>
          <w:szCs w:val="28"/>
        </w:rPr>
        <w:t>.</w:t>
      </w:r>
      <w:r w:rsidR="00024BD2">
        <w:rPr>
          <w:rFonts w:ascii="Arial" w:hAnsi="Arial" w:cs="Arial"/>
          <w:sz w:val="28"/>
          <w:szCs w:val="28"/>
        </w:rPr>
        <w:t xml:space="preserve"> </w:t>
      </w:r>
      <w:r w:rsidR="004A1F3C">
        <w:rPr>
          <w:rFonts w:ascii="Arial" w:hAnsi="Arial" w:cs="Arial"/>
          <w:sz w:val="28"/>
          <w:szCs w:val="28"/>
        </w:rPr>
        <w:t xml:space="preserve">The risk of cross contamination became a major factor in allowing </w:t>
      </w:r>
      <w:r w:rsidR="0041186D">
        <w:rPr>
          <w:rFonts w:ascii="Arial" w:hAnsi="Arial" w:cs="Arial"/>
          <w:sz w:val="28"/>
          <w:szCs w:val="28"/>
        </w:rPr>
        <w:t>social care staff into the home.</w:t>
      </w:r>
    </w:p>
    <w:p w14:paraId="6D1DBF07" w14:textId="29366E2C" w:rsidR="007E7000" w:rsidRDefault="007E7000" w:rsidP="005B79C3">
      <w:pPr>
        <w:ind w:left="359"/>
        <w:rPr>
          <w:rFonts w:ascii="Arial" w:hAnsi="Arial" w:cs="Arial"/>
          <w:sz w:val="28"/>
          <w:szCs w:val="28"/>
        </w:rPr>
      </w:pPr>
    </w:p>
    <w:p w14:paraId="17F4F49E" w14:textId="36B17923" w:rsidR="008D3DF8" w:rsidRDefault="00810E84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542F35">
        <w:rPr>
          <w:rFonts w:ascii="Arial" w:hAnsi="Arial" w:cs="Arial"/>
          <w:sz w:val="28"/>
          <w:szCs w:val="28"/>
        </w:rPr>
        <w:t xml:space="preserve">is also ensured that </w:t>
      </w:r>
      <w:r w:rsidR="00E20CC7">
        <w:rPr>
          <w:rFonts w:ascii="Arial" w:hAnsi="Arial" w:cs="Arial"/>
          <w:sz w:val="28"/>
          <w:szCs w:val="28"/>
        </w:rPr>
        <w:t xml:space="preserve">contact outside of the home became restricted even more than </w:t>
      </w:r>
      <w:r w:rsidR="002D213F">
        <w:rPr>
          <w:rFonts w:ascii="Arial" w:hAnsi="Arial" w:cs="Arial"/>
          <w:sz w:val="28"/>
          <w:szCs w:val="28"/>
        </w:rPr>
        <w:t xml:space="preserve">for </w:t>
      </w:r>
      <w:r w:rsidR="00E20CC7">
        <w:rPr>
          <w:rFonts w:ascii="Arial" w:hAnsi="Arial" w:cs="Arial"/>
          <w:sz w:val="28"/>
          <w:szCs w:val="28"/>
        </w:rPr>
        <w:t xml:space="preserve">everyone else who was </w:t>
      </w:r>
      <w:r w:rsidR="00F94304">
        <w:rPr>
          <w:rFonts w:ascii="Arial" w:hAnsi="Arial" w:cs="Arial"/>
          <w:sz w:val="28"/>
          <w:szCs w:val="28"/>
        </w:rPr>
        <w:t xml:space="preserve">covered in the Lockdowns. </w:t>
      </w:r>
      <w:r w:rsidR="00BB6554">
        <w:rPr>
          <w:rFonts w:ascii="Arial" w:hAnsi="Arial" w:cs="Arial"/>
          <w:sz w:val="28"/>
          <w:szCs w:val="28"/>
        </w:rPr>
        <w:t>Th</w:t>
      </w:r>
      <w:r w:rsidR="00131735">
        <w:rPr>
          <w:rFonts w:ascii="Arial" w:hAnsi="Arial" w:cs="Arial"/>
          <w:sz w:val="28"/>
          <w:szCs w:val="28"/>
        </w:rPr>
        <w:t xml:space="preserve">e lack of a means of carefully monitoring the well being of those who </w:t>
      </w:r>
      <w:r w:rsidR="00E25EC4">
        <w:rPr>
          <w:rFonts w:ascii="Arial" w:hAnsi="Arial" w:cs="Arial"/>
          <w:sz w:val="28"/>
          <w:szCs w:val="28"/>
        </w:rPr>
        <w:t>were classified CEV increased the element of risk</w:t>
      </w:r>
      <w:r w:rsidR="00E4511D">
        <w:rPr>
          <w:rFonts w:ascii="Arial" w:hAnsi="Arial" w:cs="Arial"/>
          <w:sz w:val="28"/>
          <w:szCs w:val="28"/>
        </w:rPr>
        <w:t xml:space="preserve"> specifically within the home, for example </w:t>
      </w:r>
      <w:r w:rsidR="003C20EB">
        <w:rPr>
          <w:rFonts w:ascii="Arial" w:hAnsi="Arial" w:cs="Arial"/>
          <w:sz w:val="28"/>
          <w:szCs w:val="28"/>
        </w:rPr>
        <w:t>that of domestic violence, exploitation, rape and sexual assault</w:t>
      </w:r>
      <w:r w:rsidR="00F767F7">
        <w:rPr>
          <w:rFonts w:ascii="Arial" w:hAnsi="Arial" w:cs="Arial"/>
          <w:sz w:val="28"/>
          <w:szCs w:val="28"/>
        </w:rPr>
        <w:t xml:space="preserve">. The ensuing isolation </w:t>
      </w:r>
      <w:r w:rsidR="00C17CD1">
        <w:rPr>
          <w:rFonts w:ascii="Arial" w:hAnsi="Arial" w:cs="Arial"/>
          <w:sz w:val="28"/>
          <w:szCs w:val="28"/>
        </w:rPr>
        <w:t xml:space="preserve">became increasingly difficult to penetrate, </w:t>
      </w:r>
      <w:r w:rsidR="00B00EAE">
        <w:rPr>
          <w:rFonts w:ascii="Arial" w:hAnsi="Arial" w:cs="Arial"/>
          <w:sz w:val="28"/>
          <w:szCs w:val="28"/>
        </w:rPr>
        <w:t>and the likelihood of mental ill health increased.</w:t>
      </w:r>
    </w:p>
    <w:p w14:paraId="51810191" w14:textId="240E799D" w:rsidR="00153681" w:rsidRDefault="00153681" w:rsidP="008D3DF8">
      <w:pPr>
        <w:ind w:left="359"/>
        <w:rPr>
          <w:rFonts w:ascii="Arial" w:hAnsi="Arial" w:cs="Arial"/>
          <w:sz w:val="28"/>
          <w:szCs w:val="28"/>
        </w:rPr>
      </w:pPr>
    </w:p>
    <w:p w14:paraId="5A5C3355" w14:textId="31004A75" w:rsidR="00AA2ED1" w:rsidRDefault="00AA2ED1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difficulty in</w:t>
      </w:r>
      <w:r w:rsidR="005F3E7E">
        <w:rPr>
          <w:rFonts w:ascii="Arial" w:hAnsi="Arial" w:cs="Arial"/>
          <w:sz w:val="28"/>
          <w:szCs w:val="28"/>
        </w:rPr>
        <w:t xml:space="preserve"> </w:t>
      </w:r>
      <w:r w:rsidR="00A677C3">
        <w:rPr>
          <w:rFonts w:ascii="Arial" w:hAnsi="Arial" w:cs="Arial"/>
          <w:sz w:val="28"/>
          <w:szCs w:val="28"/>
        </w:rPr>
        <w:t>maintaining and recruiting social care staff</w:t>
      </w:r>
      <w:r w:rsidR="004E3488">
        <w:rPr>
          <w:rFonts w:ascii="Arial" w:hAnsi="Arial" w:cs="Arial"/>
          <w:sz w:val="28"/>
          <w:szCs w:val="28"/>
        </w:rPr>
        <w:t xml:space="preserve"> </w:t>
      </w:r>
      <w:r w:rsidR="00B7157E">
        <w:rPr>
          <w:rFonts w:ascii="Arial" w:hAnsi="Arial" w:cs="Arial"/>
          <w:sz w:val="28"/>
          <w:szCs w:val="28"/>
        </w:rPr>
        <w:t>on top of the reported shortages</w:t>
      </w:r>
      <w:r w:rsidR="00CA7807">
        <w:rPr>
          <w:rFonts w:ascii="Arial" w:hAnsi="Arial" w:cs="Arial"/>
          <w:sz w:val="28"/>
          <w:szCs w:val="28"/>
        </w:rPr>
        <w:t xml:space="preserve"> </w:t>
      </w:r>
      <w:r w:rsidR="00DE441E">
        <w:rPr>
          <w:rFonts w:ascii="Arial" w:hAnsi="Arial" w:cs="Arial"/>
          <w:sz w:val="28"/>
          <w:szCs w:val="28"/>
        </w:rPr>
        <w:t xml:space="preserve">nationally for health care workers </w:t>
      </w:r>
      <w:r w:rsidR="00CA7807">
        <w:rPr>
          <w:rFonts w:ascii="Arial" w:hAnsi="Arial" w:cs="Arial"/>
          <w:sz w:val="28"/>
          <w:szCs w:val="28"/>
        </w:rPr>
        <w:t>le</w:t>
      </w:r>
      <w:r w:rsidR="0031472F">
        <w:rPr>
          <w:rFonts w:ascii="Arial" w:hAnsi="Arial" w:cs="Arial"/>
          <w:sz w:val="28"/>
          <w:szCs w:val="28"/>
        </w:rPr>
        <w:t xml:space="preserve">d to an increase in </w:t>
      </w:r>
      <w:r w:rsidR="00266DB2">
        <w:rPr>
          <w:rFonts w:ascii="Arial" w:hAnsi="Arial" w:cs="Arial"/>
          <w:sz w:val="28"/>
          <w:szCs w:val="28"/>
        </w:rPr>
        <w:t>the need for informal care givers</w:t>
      </w:r>
      <w:r w:rsidR="00B233D4">
        <w:rPr>
          <w:rFonts w:ascii="Arial" w:hAnsi="Arial" w:cs="Arial"/>
          <w:sz w:val="28"/>
          <w:szCs w:val="28"/>
        </w:rPr>
        <w:t xml:space="preserve">. Specifically </w:t>
      </w:r>
      <w:r w:rsidR="0065041A">
        <w:rPr>
          <w:rFonts w:ascii="Arial" w:hAnsi="Arial" w:cs="Arial"/>
          <w:sz w:val="28"/>
          <w:szCs w:val="28"/>
        </w:rPr>
        <w:t xml:space="preserve">where available </w:t>
      </w:r>
      <w:r w:rsidR="00B233D4">
        <w:rPr>
          <w:rFonts w:ascii="Arial" w:hAnsi="Arial" w:cs="Arial"/>
          <w:sz w:val="28"/>
          <w:szCs w:val="28"/>
        </w:rPr>
        <w:t xml:space="preserve">family, </w:t>
      </w:r>
      <w:r w:rsidR="003E37B8">
        <w:rPr>
          <w:rFonts w:ascii="Arial" w:hAnsi="Arial" w:cs="Arial"/>
          <w:sz w:val="28"/>
          <w:szCs w:val="28"/>
        </w:rPr>
        <w:t xml:space="preserve">including children and young people, </w:t>
      </w:r>
      <w:r w:rsidR="00B233D4">
        <w:rPr>
          <w:rFonts w:ascii="Arial" w:hAnsi="Arial" w:cs="Arial"/>
          <w:sz w:val="28"/>
          <w:szCs w:val="28"/>
        </w:rPr>
        <w:t>and friends</w:t>
      </w:r>
      <w:r w:rsidR="00595E0B">
        <w:rPr>
          <w:rFonts w:ascii="Arial" w:hAnsi="Arial" w:cs="Arial"/>
          <w:sz w:val="28"/>
          <w:szCs w:val="28"/>
        </w:rPr>
        <w:t xml:space="preserve">. </w:t>
      </w:r>
      <w:r w:rsidR="006D278B">
        <w:rPr>
          <w:rFonts w:ascii="Arial" w:hAnsi="Arial" w:cs="Arial"/>
          <w:sz w:val="28"/>
          <w:szCs w:val="28"/>
        </w:rPr>
        <w:t>Again, this involved an increased risk</w:t>
      </w:r>
      <w:r w:rsidR="00372394">
        <w:rPr>
          <w:rFonts w:ascii="Arial" w:hAnsi="Arial" w:cs="Arial"/>
          <w:sz w:val="28"/>
          <w:szCs w:val="28"/>
        </w:rPr>
        <w:t xml:space="preserve"> to themselves as well as to the Disabled People.</w:t>
      </w:r>
    </w:p>
    <w:p w14:paraId="1219D8DD" w14:textId="33A0256F" w:rsidR="00153681" w:rsidRDefault="00153681" w:rsidP="008D3DF8">
      <w:pPr>
        <w:ind w:left="359"/>
        <w:rPr>
          <w:rFonts w:ascii="Arial" w:hAnsi="Arial" w:cs="Arial"/>
          <w:sz w:val="28"/>
          <w:szCs w:val="28"/>
        </w:rPr>
      </w:pPr>
    </w:p>
    <w:p w14:paraId="21C8E0E1" w14:textId="7B47E3BB" w:rsidR="007B1C46" w:rsidRDefault="007B1C46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177FC5">
        <w:rPr>
          <w:rFonts w:ascii="Arial" w:hAnsi="Arial" w:cs="Arial"/>
          <w:sz w:val="28"/>
          <w:szCs w:val="28"/>
        </w:rPr>
        <w:t xml:space="preserve">EHRC Report indicated </w:t>
      </w:r>
      <w:r w:rsidR="00897197">
        <w:rPr>
          <w:rFonts w:ascii="Arial" w:hAnsi="Arial" w:cs="Arial"/>
          <w:sz w:val="28"/>
          <w:szCs w:val="28"/>
        </w:rPr>
        <w:t>a significant increase in deaths of</w:t>
      </w:r>
      <w:r w:rsidR="004E065E">
        <w:rPr>
          <w:rFonts w:ascii="Arial" w:hAnsi="Arial" w:cs="Arial"/>
          <w:sz w:val="28"/>
          <w:szCs w:val="28"/>
        </w:rPr>
        <w:t xml:space="preserve"> Disabled People</w:t>
      </w:r>
      <w:r w:rsidR="00897197">
        <w:rPr>
          <w:rFonts w:ascii="Arial" w:hAnsi="Arial" w:cs="Arial"/>
          <w:sz w:val="28"/>
          <w:szCs w:val="28"/>
        </w:rPr>
        <w:t xml:space="preserve"> </w:t>
      </w:r>
      <w:r w:rsidR="00755DA3">
        <w:rPr>
          <w:rFonts w:ascii="Arial" w:hAnsi="Arial" w:cs="Arial"/>
          <w:sz w:val="28"/>
          <w:szCs w:val="28"/>
        </w:rPr>
        <w:t xml:space="preserve">between April to June 2020 was </w:t>
      </w:r>
      <w:r w:rsidR="00F8580C">
        <w:rPr>
          <w:rFonts w:ascii="Arial" w:hAnsi="Arial" w:cs="Arial"/>
          <w:sz w:val="28"/>
          <w:szCs w:val="28"/>
        </w:rPr>
        <w:t xml:space="preserve">higher </w:t>
      </w:r>
      <w:r w:rsidR="00F90D1B">
        <w:rPr>
          <w:rFonts w:ascii="Arial" w:hAnsi="Arial" w:cs="Arial"/>
          <w:sz w:val="28"/>
          <w:szCs w:val="28"/>
        </w:rPr>
        <w:t xml:space="preserve">than </w:t>
      </w:r>
      <w:r w:rsidR="005445F9">
        <w:rPr>
          <w:rFonts w:ascii="Arial" w:hAnsi="Arial" w:cs="Arial"/>
          <w:sz w:val="28"/>
          <w:szCs w:val="28"/>
        </w:rPr>
        <w:t>the level of deaths for the previous three years.</w:t>
      </w:r>
      <w:r w:rsidR="00F90D1B">
        <w:rPr>
          <w:rFonts w:ascii="Arial" w:hAnsi="Arial" w:cs="Arial"/>
          <w:sz w:val="28"/>
          <w:szCs w:val="28"/>
        </w:rPr>
        <w:t xml:space="preserve"> This recognised the under </w:t>
      </w:r>
      <w:r w:rsidR="00BC4CC7">
        <w:rPr>
          <w:rFonts w:ascii="Arial" w:hAnsi="Arial" w:cs="Arial"/>
          <w:sz w:val="28"/>
          <w:szCs w:val="28"/>
        </w:rPr>
        <w:t xml:space="preserve">estimate due to </w:t>
      </w:r>
      <w:r w:rsidR="00D514DF">
        <w:rPr>
          <w:rFonts w:ascii="Arial" w:hAnsi="Arial" w:cs="Arial"/>
          <w:sz w:val="28"/>
          <w:szCs w:val="28"/>
        </w:rPr>
        <w:t xml:space="preserve">reporting delays. </w:t>
      </w:r>
      <w:r w:rsidR="008345A0">
        <w:rPr>
          <w:rFonts w:ascii="Arial" w:hAnsi="Arial" w:cs="Arial"/>
          <w:sz w:val="28"/>
          <w:szCs w:val="28"/>
        </w:rPr>
        <w:t>However the final figures will reflect the fact that the death rates for Disabled People</w:t>
      </w:r>
      <w:r w:rsidR="00D84887">
        <w:rPr>
          <w:rFonts w:ascii="Arial" w:hAnsi="Arial" w:cs="Arial"/>
          <w:sz w:val="28"/>
          <w:szCs w:val="28"/>
        </w:rPr>
        <w:t>.</w:t>
      </w:r>
    </w:p>
    <w:p w14:paraId="733ED3BE" w14:textId="77777777" w:rsidR="00D84887" w:rsidRDefault="00D84887" w:rsidP="008D3DF8">
      <w:pPr>
        <w:ind w:left="359"/>
        <w:rPr>
          <w:rFonts w:ascii="Arial" w:hAnsi="Arial" w:cs="Arial"/>
          <w:sz w:val="28"/>
          <w:szCs w:val="28"/>
        </w:rPr>
      </w:pPr>
    </w:p>
    <w:p w14:paraId="6890ECEC" w14:textId="66808A41" w:rsidR="00D84887" w:rsidRDefault="00D84887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Office </w:t>
      </w:r>
      <w:r w:rsidR="00EA3F08">
        <w:rPr>
          <w:rFonts w:ascii="Arial" w:hAnsi="Arial" w:cs="Arial"/>
          <w:sz w:val="28"/>
          <w:szCs w:val="28"/>
        </w:rPr>
        <w:t xml:space="preserve">for National Statistics reported in February 2021 that the incidences of deaths for Disabled </w:t>
      </w:r>
      <w:r w:rsidR="00E90D23">
        <w:rPr>
          <w:rFonts w:ascii="Arial" w:hAnsi="Arial" w:cs="Arial"/>
          <w:sz w:val="28"/>
          <w:szCs w:val="28"/>
        </w:rPr>
        <w:t xml:space="preserve">Women and Men was significantly higher than the equivalent non-disabled </w:t>
      </w:r>
      <w:r w:rsidR="003819EE">
        <w:rPr>
          <w:rFonts w:ascii="Arial" w:hAnsi="Arial" w:cs="Arial"/>
          <w:sz w:val="28"/>
          <w:szCs w:val="28"/>
        </w:rPr>
        <w:t xml:space="preserve">women and men. In a separate measure </w:t>
      </w:r>
      <w:r w:rsidR="003D5842">
        <w:rPr>
          <w:rFonts w:ascii="Arial" w:hAnsi="Arial" w:cs="Arial"/>
          <w:sz w:val="28"/>
          <w:szCs w:val="28"/>
        </w:rPr>
        <w:t xml:space="preserve">the was also a reported increase in the number of deaths amongst People With Learning Difficulties </w:t>
      </w:r>
      <w:r w:rsidR="00784852">
        <w:rPr>
          <w:rFonts w:ascii="Arial" w:hAnsi="Arial" w:cs="Arial"/>
          <w:sz w:val="28"/>
          <w:szCs w:val="28"/>
        </w:rPr>
        <w:t xml:space="preserve">compared to those without. </w:t>
      </w:r>
      <w:hyperlink r:id="rId11" w:history="1">
        <w:r w:rsidR="00784852" w:rsidRPr="00744C01">
          <w:rPr>
            <w:rStyle w:val="Hyperlink"/>
            <w:rFonts w:ascii="Arial" w:hAnsi="Arial" w:cs="Arial"/>
            <w:sz w:val="28"/>
            <w:szCs w:val="28"/>
          </w:rPr>
          <w:t>https://www.ons.gov.uk/peoplepopulationandcommunity/birthsdeathsandmarriages/deaths/articles/coronaviruscovid19relateddeathsbydisabilitystatusenglandandwales/24januaryto20november2020</w:t>
        </w:r>
      </w:hyperlink>
      <w:r w:rsidR="00784852">
        <w:rPr>
          <w:rFonts w:ascii="Arial" w:hAnsi="Arial" w:cs="Arial"/>
          <w:sz w:val="28"/>
          <w:szCs w:val="28"/>
        </w:rPr>
        <w:t xml:space="preserve"> </w:t>
      </w:r>
    </w:p>
    <w:p w14:paraId="6C44BE65" w14:textId="24492047" w:rsidR="00AB09D8" w:rsidRDefault="00AB09D8" w:rsidP="008D3DF8">
      <w:pPr>
        <w:ind w:left="359"/>
        <w:rPr>
          <w:rFonts w:ascii="Arial" w:hAnsi="Arial" w:cs="Arial"/>
          <w:sz w:val="28"/>
          <w:szCs w:val="28"/>
        </w:rPr>
      </w:pPr>
    </w:p>
    <w:p w14:paraId="246819BD" w14:textId="7ABA604C" w:rsidR="00AB09D8" w:rsidRPr="008D3DF8" w:rsidRDefault="00AB09D8" w:rsidP="008D3DF8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F24F9">
        <w:rPr>
          <w:rFonts w:ascii="Arial" w:hAnsi="Arial" w:cs="Arial"/>
          <w:sz w:val="28"/>
          <w:szCs w:val="28"/>
        </w:rPr>
        <w:t xml:space="preserve">increase in mortality for residents in Care Homes was </w:t>
      </w:r>
      <w:r w:rsidR="00FE5B3F">
        <w:rPr>
          <w:rFonts w:ascii="Arial" w:hAnsi="Arial" w:cs="Arial"/>
          <w:sz w:val="28"/>
          <w:szCs w:val="28"/>
        </w:rPr>
        <w:t>significantly higher in comparison to the rest of the population during the first four months of the Pandemic in 2020</w:t>
      </w:r>
      <w:r w:rsidR="005266D9">
        <w:rPr>
          <w:rFonts w:ascii="Arial" w:hAnsi="Arial" w:cs="Arial"/>
          <w:sz w:val="28"/>
          <w:szCs w:val="28"/>
        </w:rPr>
        <w:t xml:space="preserve">, ranging from 66% in Wales, </w:t>
      </w:r>
      <w:r w:rsidR="00FE5675">
        <w:rPr>
          <w:rFonts w:ascii="Arial" w:hAnsi="Arial" w:cs="Arial"/>
          <w:sz w:val="28"/>
          <w:szCs w:val="28"/>
        </w:rPr>
        <w:t>62% in Scotland to 79% in England</w:t>
      </w:r>
      <w:r w:rsidR="002B26EA">
        <w:rPr>
          <w:rFonts w:ascii="Arial" w:hAnsi="Arial" w:cs="Arial"/>
          <w:sz w:val="28"/>
          <w:szCs w:val="28"/>
        </w:rPr>
        <w:t>, according to the EHRC Report. Th</w:t>
      </w:r>
      <w:r w:rsidR="000A3CE4">
        <w:rPr>
          <w:rFonts w:ascii="Arial" w:hAnsi="Arial" w:cs="Arial"/>
          <w:sz w:val="28"/>
          <w:szCs w:val="28"/>
        </w:rPr>
        <w:t xml:space="preserve">ese figures will not reflect the impact on LGBTQI+ </w:t>
      </w:r>
      <w:r w:rsidR="0010371B">
        <w:rPr>
          <w:rFonts w:ascii="Arial" w:hAnsi="Arial" w:cs="Arial"/>
          <w:sz w:val="28"/>
          <w:szCs w:val="28"/>
        </w:rPr>
        <w:t>Disabled People as there are no current monitoring figures available.</w:t>
      </w:r>
    </w:p>
    <w:p w14:paraId="5EAF95B4" w14:textId="77777777" w:rsidR="008C7789" w:rsidRDefault="008C7789" w:rsidP="00372394">
      <w:pPr>
        <w:rPr>
          <w:rFonts w:ascii="Arial" w:hAnsi="Arial" w:cs="Arial"/>
          <w:sz w:val="28"/>
          <w:szCs w:val="28"/>
        </w:rPr>
      </w:pPr>
    </w:p>
    <w:p w14:paraId="3589FF1B" w14:textId="75C20AD6" w:rsidR="00241073" w:rsidRDefault="0064208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Article 9 1.</w:t>
      </w:r>
      <w:r w:rsidR="00715170">
        <w:rPr>
          <w:rFonts w:ascii="Arial" w:hAnsi="Arial" w:cs="Arial"/>
          <w:b/>
          <w:bCs/>
          <w:sz w:val="28"/>
          <w:szCs w:val="28"/>
        </w:rPr>
        <w:t xml:space="preserve">b </w:t>
      </w:r>
      <w:r w:rsidR="00715170">
        <w:rPr>
          <w:rFonts w:ascii="Arial" w:hAnsi="Arial" w:cs="Arial"/>
          <w:sz w:val="28"/>
          <w:szCs w:val="28"/>
        </w:rPr>
        <w:t xml:space="preserve">states that </w:t>
      </w:r>
      <w:r w:rsidR="00E30BEB">
        <w:rPr>
          <w:rFonts w:ascii="Arial" w:hAnsi="Arial" w:cs="Arial"/>
          <w:sz w:val="28"/>
          <w:szCs w:val="28"/>
        </w:rPr>
        <w:t xml:space="preserve">State Parties </w:t>
      </w:r>
      <w:r w:rsidR="00F27C6C">
        <w:rPr>
          <w:rFonts w:ascii="Arial" w:hAnsi="Arial" w:cs="Arial"/>
          <w:sz w:val="28"/>
          <w:szCs w:val="28"/>
        </w:rPr>
        <w:t xml:space="preserve">shall ensure </w:t>
      </w:r>
      <w:r w:rsidR="00757DDF">
        <w:rPr>
          <w:rFonts w:ascii="Arial" w:hAnsi="Arial" w:cs="Arial"/>
          <w:sz w:val="28"/>
          <w:szCs w:val="28"/>
        </w:rPr>
        <w:t xml:space="preserve">that Disabled People shall </w:t>
      </w:r>
      <w:r w:rsidR="00BE42C4">
        <w:rPr>
          <w:rFonts w:ascii="Arial" w:hAnsi="Arial" w:cs="Arial"/>
          <w:sz w:val="28"/>
          <w:szCs w:val="28"/>
        </w:rPr>
        <w:t xml:space="preserve">have equal access to </w:t>
      </w:r>
      <w:r w:rsidR="009919D7">
        <w:rPr>
          <w:rFonts w:ascii="Arial" w:hAnsi="Arial" w:cs="Arial"/>
          <w:sz w:val="28"/>
          <w:szCs w:val="28"/>
        </w:rPr>
        <w:t>information</w:t>
      </w:r>
      <w:r w:rsidR="005D6C30">
        <w:rPr>
          <w:rFonts w:ascii="Arial" w:hAnsi="Arial" w:cs="Arial"/>
          <w:sz w:val="28"/>
          <w:szCs w:val="28"/>
        </w:rPr>
        <w:t xml:space="preserve">, communications, </w:t>
      </w:r>
      <w:r w:rsidR="00203180">
        <w:rPr>
          <w:rFonts w:ascii="Arial" w:hAnsi="Arial" w:cs="Arial"/>
          <w:sz w:val="28"/>
          <w:szCs w:val="28"/>
        </w:rPr>
        <w:t xml:space="preserve">including </w:t>
      </w:r>
      <w:r w:rsidR="00137A07">
        <w:rPr>
          <w:rFonts w:ascii="Arial" w:hAnsi="Arial" w:cs="Arial"/>
          <w:sz w:val="28"/>
          <w:szCs w:val="28"/>
        </w:rPr>
        <w:t xml:space="preserve">electronic </w:t>
      </w:r>
      <w:r w:rsidR="009508F3">
        <w:rPr>
          <w:rFonts w:ascii="Arial" w:hAnsi="Arial" w:cs="Arial"/>
          <w:sz w:val="28"/>
          <w:szCs w:val="28"/>
        </w:rPr>
        <w:t xml:space="preserve">services and </w:t>
      </w:r>
      <w:r w:rsidR="003B39DC">
        <w:rPr>
          <w:rFonts w:ascii="Arial" w:hAnsi="Arial" w:cs="Arial"/>
          <w:sz w:val="28"/>
          <w:szCs w:val="28"/>
        </w:rPr>
        <w:t>emergency services</w:t>
      </w:r>
      <w:r w:rsidR="00BF3F85">
        <w:rPr>
          <w:rFonts w:ascii="Arial" w:hAnsi="Arial" w:cs="Arial"/>
          <w:sz w:val="28"/>
          <w:szCs w:val="28"/>
        </w:rPr>
        <w:t xml:space="preserve">. </w:t>
      </w:r>
    </w:p>
    <w:p w14:paraId="3026A1AA" w14:textId="5514BC37" w:rsidR="00B00EAE" w:rsidRDefault="00B00EAE" w:rsidP="005B79C3">
      <w:pPr>
        <w:ind w:left="359"/>
        <w:rPr>
          <w:rFonts w:ascii="Arial" w:hAnsi="Arial" w:cs="Arial"/>
          <w:sz w:val="28"/>
          <w:szCs w:val="28"/>
        </w:rPr>
      </w:pPr>
    </w:p>
    <w:p w14:paraId="3F5AC5C7" w14:textId="77777777" w:rsidR="004C095B" w:rsidRDefault="00FB1F2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a significant failure </w:t>
      </w:r>
      <w:r w:rsidR="00523F75">
        <w:rPr>
          <w:rFonts w:ascii="Arial" w:hAnsi="Arial" w:cs="Arial"/>
          <w:sz w:val="28"/>
          <w:szCs w:val="28"/>
        </w:rPr>
        <w:t>on the part of the Westminster Government</w:t>
      </w:r>
      <w:r w:rsidR="00DE2F57">
        <w:rPr>
          <w:rFonts w:ascii="Arial" w:hAnsi="Arial" w:cs="Arial"/>
          <w:sz w:val="28"/>
          <w:szCs w:val="28"/>
        </w:rPr>
        <w:t xml:space="preserve"> in attempting to </w:t>
      </w:r>
      <w:r w:rsidR="00651A71">
        <w:rPr>
          <w:rFonts w:ascii="Arial" w:hAnsi="Arial" w:cs="Arial"/>
          <w:sz w:val="28"/>
          <w:szCs w:val="28"/>
        </w:rPr>
        <w:t xml:space="preserve">disseminate information relating to the spread, impact and </w:t>
      </w:r>
      <w:r w:rsidR="0050766F">
        <w:rPr>
          <w:rFonts w:ascii="Arial" w:hAnsi="Arial" w:cs="Arial"/>
          <w:sz w:val="28"/>
          <w:szCs w:val="28"/>
        </w:rPr>
        <w:t>measures to combat the COVID Pandemic.</w:t>
      </w:r>
    </w:p>
    <w:p w14:paraId="0DB269FE" w14:textId="77777777" w:rsidR="004C095B" w:rsidRDefault="004C095B" w:rsidP="005B79C3">
      <w:pPr>
        <w:ind w:left="359"/>
        <w:rPr>
          <w:rFonts w:ascii="Arial" w:hAnsi="Arial" w:cs="Arial"/>
          <w:sz w:val="28"/>
          <w:szCs w:val="28"/>
        </w:rPr>
      </w:pPr>
    </w:p>
    <w:p w14:paraId="1785726F" w14:textId="1498BF3E" w:rsidR="00B00EAE" w:rsidRDefault="00523F75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British Sign Language Users, and Deaf </w:t>
      </w:r>
      <w:r w:rsidR="000358AE">
        <w:rPr>
          <w:rFonts w:ascii="Arial" w:hAnsi="Arial" w:cs="Arial"/>
          <w:sz w:val="28"/>
          <w:szCs w:val="28"/>
        </w:rPr>
        <w:t xml:space="preserve">and </w:t>
      </w:r>
      <w:r w:rsidR="00002F4B">
        <w:rPr>
          <w:rFonts w:ascii="Arial" w:hAnsi="Arial" w:cs="Arial"/>
          <w:sz w:val="28"/>
          <w:szCs w:val="28"/>
        </w:rPr>
        <w:t xml:space="preserve">those with a hearing impairment </w:t>
      </w:r>
      <w:r w:rsidR="005C58C8">
        <w:rPr>
          <w:rFonts w:ascii="Arial" w:hAnsi="Arial" w:cs="Arial"/>
          <w:sz w:val="28"/>
          <w:szCs w:val="28"/>
        </w:rPr>
        <w:t xml:space="preserve">were overlooked regularly in the briefings from Government </w:t>
      </w:r>
      <w:r w:rsidR="00E838EE">
        <w:rPr>
          <w:rFonts w:ascii="Arial" w:hAnsi="Arial" w:cs="Arial"/>
          <w:sz w:val="28"/>
          <w:szCs w:val="28"/>
        </w:rPr>
        <w:t xml:space="preserve">Officers giving information and briefings about the status of </w:t>
      </w:r>
      <w:r w:rsidR="007C6D0A">
        <w:rPr>
          <w:rFonts w:ascii="Arial" w:hAnsi="Arial" w:cs="Arial"/>
          <w:sz w:val="28"/>
          <w:szCs w:val="28"/>
        </w:rPr>
        <w:t xml:space="preserve">COVID infections and death rates, and the changing safety measures. </w:t>
      </w:r>
    </w:p>
    <w:p w14:paraId="42240143" w14:textId="7A514080" w:rsidR="00A37D83" w:rsidRDefault="00A37D83" w:rsidP="005B79C3">
      <w:pPr>
        <w:ind w:left="359"/>
        <w:rPr>
          <w:rFonts w:ascii="Arial" w:hAnsi="Arial" w:cs="Arial"/>
          <w:sz w:val="28"/>
          <w:szCs w:val="28"/>
        </w:rPr>
      </w:pPr>
    </w:p>
    <w:p w14:paraId="1A24748D" w14:textId="4DDF649C" w:rsidR="00A37D83" w:rsidRDefault="00A37D83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changed </w:t>
      </w:r>
      <w:r w:rsidR="005F40A9">
        <w:rPr>
          <w:rFonts w:ascii="Arial" w:hAnsi="Arial" w:cs="Arial"/>
          <w:sz w:val="28"/>
          <w:szCs w:val="28"/>
        </w:rPr>
        <w:t>frequently</w:t>
      </w:r>
      <w:r>
        <w:rPr>
          <w:rFonts w:ascii="Arial" w:hAnsi="Arial" w:cs="Arial"/>
          <w:sz w:val="28"/>
          <w:szCs w:val="28"/>
        </w:rPr>
        <w:t xml:space="preserve"> without information being made a</w:t>
      </w:r>
      <w:r w:rsidR="00E750A5">
        <w:rPr>
          <w:rFonts w:ascii="Arial" w:hAnsi="Arial" w:cs="Arial"/>
          <w:sz w:val="28"/>
          <w:szCs w:val="28"/>
        </w:rPr>
        <w:t>vailable</w:t>
      </w:r>
      <w:r>
        <w:rPr>
          <w:rFonts w:ascii="Arial" w:hAnsi="Arial" w:cs="Arial"/>
          <w:sz w:val="28"/>
          <w:szCs w:val="28"/>
        </w:rPr>
        <w:t xml:space="preserve"> to those </w:t>
      </w:r>
      <w:r w:rsidR="004C095B">
        <w:rPr>
          <w:rFonts w:ascii="Arial" w:hAnsi="Arial" w:cs="Arial"/>
          <w:sz w:val="28"/>
          <w:szCs w:val="28"/>
        </w:rPr>
        <w:t xml:space="preserve">who </w:t>
      </w:r>
      <w:r w:rsidR="00657071">
        <w:rPr>
          <w:rFonts w:ascii="Arial" w:hAnsi="Arial" w:cs="Arial"/>
          <w:sz w:val="28"/>
          <w:szCs w:val="28"/>
        </w:rPr>
        <w:t xml:space="preserve">required </w:t>
      </w:r>
      <w:r w:rsidR="00E750A5">
        <w:rPr>
          <w:rFonts w:ascii="Arial" w:hAnsi="Arial" w:cs="Arial"/>
          <w:sz w:val="28"/>
          <w:szCs w:val="28"/>
        </w:rPr>
        <w:t xml:space="preserve">a range of </w:t>
      </w:r>
      <w:r w:rsidR="00657071">
        <w:rPr>
          <w:rFonts w:ascii="Arial" w:hAnsi="Arial" w:cs="Arial"/>
          <w:sz w:val="28"/>
          <w:szCs w:val="28"/>
        </w:rPr>
        <w:t>accessible information</w:t>
      </w:r>
      <w:r w:rsidR="00EE1BDA">
        <w:rPr>
          <w:rFonts w:ascii="Arial" w:hAnsi="Arial" w:cs="Arial"/>
          <w:sz w:val="28"/>
          <w:szCs w:val="28"/>
        </w:rPr>
        <w:t xml:space="preserve">, including languages. </w:t>
      </w:r>
      <w:r w:rsidR="00E517F4">
        <w:rPr>
          <w:rFonts w:ascii="Arial" w:hAnsi="Arial" w:cs="Arial"/>
          <w:sz w:val="28"/>
          <w:szCs w:val="28"/>
        </w:rPr>
        <w:t xml:space="preserve">The Voluntary Sector </w:t>
      </w:r>
      <w:r w:rsidR="00FB1DEE">
        <w:rPr>
          <w:rFonts w:ascii="Arial" w:hAnsi="Arial" w:cs="Arial"/>
          <w:sz w:val="28"/>
          <w:szCs w:val="28"/>
        </w:rPr>
        <w:t xml:space="preserve">was heavily involved in </w:t>
      </w:r>
      <w:r w:rsidR="00D23CF3">
        <w:rPr>
          <w:rFonts w:ascii="Arial" w:hAnsi="Arial" w:cs="Arial"/>
          <w:sz w:val="28"/>
          <w:szCs w:val="28"/>
        </w:rPr>
        <w:t xml:space="preserve"> attempting to meet the communication needs of their </w:t>
      </w:r>
      <w:r w:rsidR="000B44B9">
        <w:rPr>
          <w:rFonts w:ascii="Arial" w:hAnsi="Arial" w:cs="Arial"/>
          <w:sz w:val="28"/>
          <w:szCs w:val="28"/>
        </w:rPr>
        <w:t>target groups</w:t>
      </w:r>
      <w:r w:rsidR="00FB1DEE">
        <w:rPr>
          <w:rFonts w:ascii="Arial" w:hAnsi="Arial" w:cs="Arial"/>
          <w:sz w:val="28"/>
          <w:szCs w:val="28"/>
        </w:rPr>
        <w:t xml:space="preserve"> without any additional resources being provided. </w:t>
      </w:r>
      <w:r w:rsidR="005B5CE6">
        <w:rPr>
          <w:rFonts w:ascii="Arial" w:hAnsi="Arial" w:cs="Arial"/>
          <w:sz w:val="28"/>
          <w:szCs w:val="28"/>
        </w:rPr>
        <w:t>An example being Mencap creating Easy Read versions of</w:t>
      </w:r>
      <w:r w:rsidR="00CA17F6">
        <w:rPr>
          <w:rFonts w:ascii="Arial" w:hAnsi="Arial" w:cs="Arial"/>
          <w:sz w:val="28"/>
          <w:szCs w:val="28"/>
        </w:rPr>
        <w:t xml:space="preserve"> public health information and DPOs </w:t>
      </w:r>
      <w:r w:rsidR="005F00DA">
        <w:rPr>
          <w:rFonts w:ascii="Arial" w:hAnsi="Arial" w:cs="Arial"/>
          <w:sz w:val="28"/>
          <w:szCs w:val="28"/>
        </w:rPr>
        <w:t xml:space="preserve">creating additional COVID linked resources available online. </w:t>
      </w:r>
    </w:p>
    <w:p w14:paraId="75F3A65F" w14:textId="1F42841F" w:rsidR="005F00DA" w:rsidRDefault="005F00DA" w:rsidP="005B79C3">
      <w:pPr>
        <w:ind w:left="359"/>
        <w:rPr>
          <w:rFonts w:ascii="Arial" w:hAnsi="Arial" w:cs="Arial"/>
          <w:sz w:val="28"/>
          <w:szCs w:val="28"/>
        </w:rPr>
      </w:pPr>
    </w:p>
    <w:p w14:paraId="55D36B9B" w14:textId="7D9C1F62" w:rsidR="005F00DA" w:rsidRDefault="005F00DA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the impact of poverty emphasised the digital </w:t>
      </w:r>
      <w:r w:rsidR="0083125A">
        <w:rPr>
          <w:rFonts w:ascii="Arial" w:hAnsi="Arial" w:cs="Arial"/>
          <w:sz w:val="28"/>
          <w:szCs w:val="28"/>
        </w:rPr>
        <w:t xml:space="preserve">gap between those who had access to online information and those who for reasons of cost </w:t>
      </w:r>
      <w:r w:rsidR="00114979">
        <w:rPr>
          <w:rFonts w:ascii="Arial" w:hAnsi="Arial" w:cs="Arial"/>
          <w:sz w:val="28"/>
          <w:szCs w:val="28"/>
        </w:rPr>
        <w:t xml:space="preserve">were without. The closure of the libraries reduced </w:t>
      </w:r>
      <w:r w:rsidR="00DE6E1A">
        <w:rPr>
          <w:rFonts w:ascii="Arial" w:hAnsi="Arial" w:cs="Arial"/>
          <w:sz w:val="28"/>
          <w:szCs w:val="28"/>
        </w:rPr>
        <w:t xml:space="preserve">public computer access </w:t>
      </w:r>
      <w:r w:rsidR="00145219">
        <w:rPr>
          <w:rFonts w:ascii="Arial" w:hAnsi="Arial" w:cs="Arial"/>
          <w:sz w:val="28"/>
          <w:szCs w:val="28"/>
        </w:rPr>
        <w:t xml:space="preserve">and </w:t>
      </w:r>
      <w:r w:rsidR="00150389">
        <w:rPr>
          <w:rFonts w:ascii="Arial" w:hAnsi="Arial" w:cs="Arial"/>
          <w:sz w:val="28"/>
          <w:szCs w:val="28"/>
        </w:rPr>
        <w:t xml:space="preserve">digital exclusion </w:t>
      </w:r>
      <w:r w:rsidR="00AB4448">
        <w:rPr>
          <w:rFonts w:ascii="Arial" w:hAnsi="Arial" w:cs="Arial"/>
          <w:sz w:val="28"/>
          <w:szCs w:val="28"/>
        </w:rPr>
        <w:t xml:space="preserve">had a significant impact on education and employment. </w:t>
      </w:r>
      <w:r w:rsidR="004C380A">
        <w:rPr>
          <w:rFonts w:ascii="Arial" w:hAnsi="Arial" w:cs="Arial"/>
          <w:sz w:val="28"/>
          <w:szCs w:val="28"/>
        </w:rPr>
        <w:t>For many families living within the poverty thresholds, the lack of technology in the form of smart phones or computers</w:t>
      </w:r>
      <w:r w:rsidR="00436161">
        <w:rPr>
          <w:rFonts w:ascii="Arial" w:hAnsi="Arial" w:cs="Arial"/>
          <w:sz w:val="28"/>
          <w:szCs w:val="28"/>
        </w:rPr>
        <w:t xml:space="preserve">, was compounded by the inability to </w:t>
      </w:r>
      <w:r w:rsidR="00A9585F">
        <w:rPr>
          <w:rFonts w:ascii="Arial" w:hAnsi="Arial" w:cs="Arial"/>
          <w:sz w:val="28"/>
          <w:szCs w:val="28"/>
        </w:rPr>
        <w:t>access the internet.</w:t>
      </w:r>
    </w:p>
    <w:p w14:paraId="62F1E080" w14:textId="77777777" w:rsidR="00F0167A" w:rsidRDefault="00F0167A" w:rsidP="005B79C3">
      <w:pPr>
        <w:ind w:left="359"/>
        <w:rPr>
          <w:rFonts w:ascii="Arial" w:hAnsi="Arial" w:cs="Arial"/>
          <w:b/>
          <w:bCs/>
          <w:sz w:val="28"/>
          <w:szCs w:val="28"/>
        </w:rPr>
      </w:pPr>
    </w:p>
    <w:p w14:paraId="696D0097" w14:textId="6AEB60EA" w:rsidR="00A9585F" w:rsidRDefault="00E85F9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Article 28 </w:t>
      </w:r>
      <w:r w:rsidR="005A171E">
        <w:rPr>
          <w:rFonts w:ascii="Arial" w:hAnsi="Arial" w:cs="Arial"/>
          <w:sz w:val="28"/>
          <w:szCs w:val="28"/>
        </w:rPr>
        <w:t xml:space="preserve">expects State Parties to recognise </w:t>
      </w:r>
      <w:r w:rsidR="00441658">
        <w:rPr>
          <w:rFonts w:ascii="Arial" w:hAnsi="Arial" w:cs="Arial"/>
          <w:sz w:val="28"/>
          <w:szCs w:val="28"/>
        </w:rPr>
        <w:t xml:space="preserve">and promote the </w:t>
      </w:r>
      <w:r w:rsidR="00CB38E2">
        <w:rPr>
          <w:rFonts w:ascii="Arial" w:hAnsi="Arial" w:cs="Arial"/>
          <w:sz w:val="28"/>
          <w:szCs w:val="28"/>
        </w:rPr>
        <w:t xml:space="preserve">right of Disabled People for themselves and their families to </w:t>
      </w:r>
      <w:r w:rsidR="008072BC">
        <w:rPr>
          <w:rFonts w:ascii="Arial" w:hAnsi="Arial" w:cs="Arial"/>
          <w:sz w:val="28"/>
          <w:szCs w:val="28"/>
        </w:rPr>
        <w:t>have an adequate standard of living including food,</w:t>
      </w:r>
      <w:r w:rsidR="00386983">
        <w:rPr>
          <w:rFonts w:ascii="Arial" w:hAnsi="Arial" w:cs="Arial"/>
          <w:sz w:val="28"/>
          <w:szCs w:val="28"/>
        </w:rPr>
        <w:t xml:space="preserve"> </w:t>
      </w:r>
      <w:r w:rsidR="00D5783C">
        <w:rPr>
          <w:rFonts w:ascii="Arial" w:hAnsi="Arial" w:cs="Arial"/>
          <w:sz w:val="28"/>
          <w:szCs w:val="28"/>
        </w:rPr>
        <w:t>clothing and housing.</w:t>
      </w:r>
    </w:p>
    <w:p w14:paraId="5EC4110F" w14:textId="22CF4D69" w:rsidR="00294E0E" w:rsidRDefault="00294E0E" w:rsidP="005B79C3">
      <w:pPr>
        <w:ind w:left="359"/>
        <w:rPr>
          <w:rFonts w:ascii="Arial" w:hAnsi="Arial" w:cs="Arial"/>
          <w:sz w:val="28"/>
          <w:szCs w:val="28"/>
        </w:rPr>
      </w:pPr>
    </w:p>
    <w:p w14:paraId="6F1BA28C" w14:textId="61261C2E" w:rsidR="006D6C75" w:rsidRDefault="00294E0E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Trussel</w:t>
      </w:r>
      <w:r w:rsidR="000B4163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 xml:space="preserve">Trust reported that 62% of working age </w:t>
      </w:r>
      <w:r w:rsidR="005E7FE2">
        <w:rPr>
          <w:rFonts w:ascii="Arial" w:hAnsi="Arial" w:cs="Arial"/>
          <w:sz w:val="28"/>
          <w:szCs w:val="28"/>
        </w:rPr>
        <w:t>people</w:t>
      </w:r>
      <w:r w:rsidR="008E5360">
        <w:rPr>
          <w:rFonts w:ascii="Arial" w:hAnsi="Arial" w:cs="Arial"/>
          <w:sz w:val="28"/>
          <w:szCs w:val="28"/>
        </w:rPr>
        <w:t>, that is under the age of 65,</w:t>
      </w:r>
      <w:r w:rsidR="005E7FE2">
        <w:rPr>
          <w:rFonts w:ascii="Arial" w:hAnsi="Arial" w:cs="Arial"/>
          <w:sz w:val="28"/>
          <w:szCs w:val="28"/>
        </w:rPr>
        <w:t xml:space="preserve"> referred </w:t>
      </w:r>
      <w:r w:rsidR="0034474F">
        <w:rPr>
          <w:rFonts w:ascii="Arial" w:hAnsi="Arial" w:cs="Arial"/>
          <w:sz w:val="28"/>
          <w:szCs w:val="28"/>
        </w:rPr>
        <w:t>to food banks were Disabled.</w:t>
      </w:r>
      <w:r w:rsidR="00FE7BC2">
        <w:rPr>
          <w:rFonts w:ascii="Arial" w:hAnsi="Arial" w:cs="Arial"/>
          <w:sz w:val="28"/>
          <w:szCs w:val="28"/>
        </w:rPr>
        <w:t xml:space="preserve"> Additionally the £20 uplift provided by the Government until October 2021 </w:t>
      </w:r>
      <w:r w:rsidR="006D6C75">
        <w:rPr>
          <w:rFonts w:ascii="Arial" w:hAnsi="Arial" w:cs="Arial"/>
          <w:sz w:val="28"/>
          <w:szCs w:val="28"/>
        </w:rPr>
        <w:t xml:space="preserve">was not given to those on disability benefits. </w:t>
      </w:r>
      <w:r w:rsidR="00DC6C28">
        <w:rPr>
          <w:rFonts w:ascii="Arial" w:hAnsi="Arial" w:cs="Arial"/>
          <w:sz w:val="28"/>
          <w:szCs w:val="28"/>
        </w:rPr>
        <w:t xml:space="preserve">The </w:t>
      </w:r>
      <w:r w:rsidR="00D46532">
        <w:rPr>
          <w:rFonts w:ascii="Arial" w:hAnsi="Arial" w:cs="Arial"/>
          <w:sz w:val="28"/>
          <w:szCs w:val="28"/>
        </w:rPr>
        <w:t>Report also emphasised the impact of debt upon Disabled People using food banks.</w:t>
      </w:r>
    </w:p>
    <w:p w14:paraId="05D96A46" w14:textId="24730613" w:rsidR="00294E0E" w:rsidRDefault="002F6F34" w:rsidP="005B79C3">
      <w:pPr>
        <w:ind w:left="359"/>
        <w:rPr>
          <w:rFonts w:ascii="Arial" w:hAnsi="Arial" w:cs="Arial"/>
          <w:sz w:val="28"/>
          <w:szCs w:val="28"/>
        </w:rPr>
      </w:pPr>
      <w:hyperlink r:id="rId12" w:history="1">
        <w:r w:rsidR="000B4163" w:rsidRPr="00744C01">
          <w:rPr>
            <w:rStyle w:val="Hyperlink"/>
            <w:rFonts w:ascii="Arial" w:hAnsi="Arial" w:cs="Arial"/>
            <w:sz w:val="28"/>
            <w:szCs w:val="28"/>
          </w:rPr>
          <w:t>https://www.trusselltrust.org/2021/06/28/the-state-of-hunger-its-not-right-that-disabled-people-are-being-forced-to-turn-to-food-banks/</w:t>
        </w:r>
      </w:hyperlink>
      <w:r w:rsidR="001637CC">
        <w:rPr>
          <w:rFonts w:ascii="Arial" w:hAnsi="Arial" w:cs="Arial"/>
          <w:sz w:val="28"/>
          <w:szCs w:val="28"/>
        </w:rPr>
        <w:t xml:space="preserve"> </w:t>
      </w:r>
    </w:p>
    <w:p w14:paraId="4343E188" w14:textId="77777777" w:rsidR="000B4163" w:rsidRDefault="000B4163" w:rsidP="005F40A9">
      <w:pPr>
        <w:rPr>
          <w:rFonts w:ascii="Arial" w:hAnsi="Arial" w:cs="Arial"/>
          <w:sz w:val="28"/>
          <w:szCs w:val="28"/>
        </w:rPr>
      </w:pPr>
    </w:p>
    <w:p w14:paraId="3B6DF475" w14:textId="2CE627AA" w:rsidR="00920DF3" w:rsidRDefault="00A00578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Trust for London found that </w:t>
      </w:r>
      <w:r w:rsidR="000C498E">
        <w:rPr>
          <w:rFonts w:ascii="Arial" w:hAnsi="Arial" w:cs="Arial"/>
          <w:sz w:val="28"/>
          <w:szCs w:val="28"/>
        </w:rPr>
        <w:t xml:space="preserve">1 in 3 households with a Disabled Adult were living in poverty compared </w:t>
      </w:r>
      <w:r w:rsidR="003832E6">
        <w:rPr>
          <w:rFonts w:ascii="Arial" w:hAnsi="Arial" w:cs="Arial"/>
          <w:sz w:val="28"/>
          <w:szCs w:val="28"/>
        </w:rPr>
        <w:t xml:space="preserve">to 1 in 4 without. </w:t>
      </w:r>
      <w:r w:rsidR="00DB45DF">
        <w:rPr>
          <w:rFonts w:ascii="Arial" w:hAnsi="Arial" w:cs="Arial"/>
          <w:sz w:val="28"/>
          <w:szCs w:val="28"/>
        </w:rPr>
        <w:t xml:space="preserve">They reported the EHRC findings that 18% of Disabled </w:t>
      </w:r>
      <w:r w:rsidR="005C425A">
        <w:rPr>
          <w:rFonts w:ascii="Arial" w:hAnsi="Arial" w:cs="Arial"/>
          <w:sz w:val="28"/>
          <w:szCs w:val="28"/>
        </w:rPr>
        <w:t xml:space="preserve">People of working age were living in poverty compared to </w:t>
      </w:r>
      <w:r w:rsidR="00AE5363">
        <w:rPr>
          <w:rFonts w:ascii="Arial" w:hAnsi="Arial" w:cs="Arial"/>
          <w:sz w:val="28"/>
          <w:szCs w:val="28"/>
        </w:rPr>
        <w:t xml:space="preserve">7.5% of the population. </w:t>
      </w:r>
      <w:r w:rsidR="00863752">
        <w:rPr>
          <w:rFonts w:ascii="Arial" w:hAnsi="Arial" w:cs="Arial"/>
          <w:sz w:val="28"/>
          <w:szCs w:val="28"/>
        </w:rPr>
        <w:t xml:space="preserve">They </w:t>
      </w:r>
      <w:r w:rsidR="00E35841">
        <w:rPr>
          <w:rFonts w:ascii="Arial" w:hAnsi="Arial" w:cs="Arial"/>
          <w:sz w:val="28"/>
          <w:szCs w:val="28"/>
        </w:rPr>
        <w:t xml:space="preserve">further highlight the significant lack of </w:t>
      </w:r>
      <w:r w:rsidR="00F96A22">
        <w:rPr>
          <w:rFonts w:ascii="Arial" w:hAnsi="Arial" w:cs="Arial"/>
          <w:sz w:val="28"/>
          <w:szCs w:val="28"/>
        </w:rPr>
        <w:t>qualifications by students with S</w:t>
      </w:r>
      <w:r w:rsidR="00E416C3">
        <w:rPr>
          <w:rFonts w:ascii="Arial" w:hAnsi="Arial" w:cs="Arial"/>
          <w:sz w:val="28"/>
          <w:szCs w:val="28"/>
        </w:rPr>
        <w:t xml:space="preserve">pecial Educational Needs, and the </w:t>
      </w:r>
      <w:r w:rsidR="00993601">
        <w:rPr>
          <w:rFonts w:ascii="Arial" w:hAnsi="Arial" w:cs="Arial"/>
          <w:sz w:val="28"/>
          <w:szCs w:val="28"/>
        </w:rPr>
        <w:t xml:space="preserve">lack of employment amongst Disabled People. </w:t>
      </w:r>
      <w:r w:rsidR="00920DF3">
        <w:rPr>
          <w:rFonts w:ascii="Arial" w:hAnsi="Arial" w:cs="Arial"/>
          <w:sz w:val="28"/>
          <w:szCs w:val="28"/>
        </w:rPr>
        <w:t xml:space="preserve">On this basis, the Trust is targeting </w:t>
      </w:r>
      <w:r w:rsidR="00900E62">
        <w:rPr>
          <w:rFonts w:ascii="Arial" w:hAnsi="Arial" w:cs="Arial"/>
          <w:sz w:val="28"/>
          <w:szCs w:val="28"/>
        </w:rPr>
        <w:t xml:space="preserve">funds to tackle </w:t>
      </w:r>
      <w:r w:rsidR="00BE6430">
        <w:rPr>
          <w:rFonts w:ascii="Arial" w:hAnsi="Arial" w:cs="Arial"/>
          <w:sz w:val="28"/>
          <w:szCs w:val="28"/>
        </w:rPr>
        <w:t xml:space="preserve">poverty and </w:t>
      </w:r>
      <w:r w:rsidR="00174B6B">
        <w:rPr>
          <w:rFonts w:ascii="Arial" w:hAnsi="Arial" w:cs="Arial"/>
          <w:sz w:val="28"/>
          <w:szCs w:val="28"/>
        </w:rPr>
        <w:t>inequality amongst Disabled People</w:t>
      </w:r>
      <w:r w:rsidR="003529CD">
        <w:rPr>
          <w:rFonts w:ascii="Arial" w:hAnsi="Arial" w:cs="Arial"/>
          <w:sz w:val="28"/>
          <w:szCs w:val="28"/>
        </w:rPr>
        <w:t xml:space="preserve">. </w:t>
      </w:r>
    </w:p>
    <w:p w14:paraId="6C408C7E" w14:textId="41614497" w:rsidR="003529CD" w:rsidRDefault="002F6F34" w:rsidP="00F0167A">
      <w:pPr>
        <w:ind w:left="359"/>
        <w:rPr>
          <w:rFonts w:ascii="Arial" w:hAnsi="Arial" w:cs="Arial"/>
          <w:sz w:val="28"/>
          <w:szCs w:val="28"/>
        </w:rPr>
      </w:pPr>
      <w:hyperlink r:id="rId13" w:history="1">
        <w:r w:rsidR="003529CD" w:rsidRPr="00744C01">
          <w:rPr>
            <w:rStyle w:val="Hyperlink"/>
            <w:rFonts w:ascii="Arial" w:hAnsi="Arial" w:cs="Arial"/>
            <w:sz w:val="28"/>
            <w:szCs w:val="28"/>
          </w:rPr>
          <w:t>https://www.trustforlondon.org.uk/issues/people/disabled-people/</w:t>
        </w:r>
      </w:hyperlink>
    </w:p>
    <w:p w14:paraId="626A74F4" w14:textId="77777777" w:rsidR="003529CD" w:rsidRDefault="003529CD" w:rsidP="005B79C3">
      <w:pPr>
        <w:ind w:left="359"/>
        <w:rPr>
          <w:rFonts w:ascii="Arial" w:hAnsi="Arial" w:cs="Arial"/>
          <w:sz w:val="28"/>
          <w:szCs w:val="28"/>
        </w:rPr>
      </w:pPr>
    </w:p>
    <w:p w14:paraId="3E2BA1DF" w14:textId="6CC0E772" w:rsidR="003C6395" w:rsidRDefault="00B1418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Conclusion </w:t>
      </w:r>
    </w:p>
    <w:p w14:paraId="3F7BF7B3" w14:textId="11DA6E77" w:rsidR="00B1418D" w:rsidRDefault="00B1418D" w:rsidP="005B79C3">
      <w:pPr>
        <w:ind w:left="359"/>
        <w:rPr>
          <w:rFonts w:ascii="Arial" w:hAnsi="Arial" w:cs="Arial"/>
          <w:sz w:val="28"/>
          <w:szCs w:val="28"/>
        </w:rPr>
      </w:pPr>
    </w:p>
    <w:p w14:paraId="0B14C799" w14:textId="77777777" w:rsidR="007B6C49" w:rsidRDefault="00B1418D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lack of monitoring of LGBTQI+ Disabled People </w:t>
      </w:r>
      <w:r w:rsidR="008A0D77">
        <w:rPr>
          <w:rFonts w:ascii="Arial" w:hAnsi="Arial" w:cs="Arial"/>
          <w:sz w:val="28"/>
          <w:szCs w:val="28"/>
        </w:rPr>
        <w:t>by the State Parties in relation to their obligations under the UNCRPD</w:t>
      </w:r>
      <w:r w:rsidR="000C0232">
        <w:rPr>
          <w:rFonts w:ascii="Arial" w:hAnsi="Arial" w:cs="Arial"/>
          <w:sz w:val="28"/>
          <w:szCs w:val="28"/>
        </w:rPr>
        <w:t xml:space="preserve">, creates a societal lack of understanding </w:t>
      </w:r>
      <w:r w:rsidR="00B03188">
        <w:rPr>
          <w:rFonts w:ascii="Arial" w:hAnsi="Arial" w:cs="Arial"/>
          <w:sz w:val="28"/>
          <w:szCs w:val="28"/>
        </w:rPr>
        <w:t xml:space="preserve">of the presence and needs of </w:t>
      </w:r>
      <w:r w:rsidR="00F5710F">
        <w:rPr>
          <w:rFonts w:ascii="Arial" w:hAnsi="Arial" w:cs="Arial"/>
          <w:sz w:val="28"/>
          <w:szCs w:val="28"/>
        </w:rPr>
        <w:t>this constituent group of society.</w:t>
      </w:r>
      <w:r w:rsidR="000D3E27">
        <w:rPr>
          <w:rFonts w:ascii="Arial" w:hAnsi="Arial" w:cs="Arial"/>
          <w:sz w:val="28"/>
          <w:szCs w:val="28"/>
        </w:rPr>
        <w:t xml:space="preserve"> </w:t>
      </w:r>
    </w:p>
    <w:p w14:paraId="42478276" w14:textId="77777777" w:rsidR="007B6C49" w:rsidRDefault="007B6C49" w:rsidP="005B79C3">
      <w:pPr>
        <w:ind w:left="359"/>
        <w:rPr>
          <w:rFonts w:ascii="Arial" w:hAnsi="Arial" w:cs="Arial"/>
          <w:sz w:val="28"/>
          <w:szCs w:val="28"/>
        </w:rPr>
      </w:pPr>
    </w:p>
    <w:p w14:paraId="03CC75F2" w14:textId="6AF4DF58" w:rsidR="00B1418D" w:rsidRDefault="000D3E27" w:rsidP="005B79C3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Articles highlighted above present a snapshot </w:t>
      </w:r>
      <w:r w:rsidR="00DE578C">
        <w:rPr>
          <w:rFonts w:ascii="Arial" w:hAnsi="Arial" w:cs="Arial"/>
          <w:sz w:val="28"/>
          <w:szCs w:val="28"/>
        </w:rPr>
        <w:t xml:space="preserve">of the impact of poverty, ill health, </w:t>
      </w:r>
      <w:r w:rsidR="00BC49C9">
        <w:rPr>
          <w:rFonts w:ascii="Arial" w:hAnsi="Arial" w:cs="Arial"/>
          <w:sz w:val="28"/>
          <w:szCs w:val="28"/>
        </w:rPr>
        <w:t xml:space="preserve">lack of education and employment upon </w:t>
      </w:r>
      <w:r w:rsidR="00DA5BA8">
        <w:rPr>
          <w:rFonts w:ascii="Arial" w:hAnsi="Arial" w:cs="Arial"/>
          <w:sz w:val="28"/>
          <w:szCs w:val="28"/>
        </w:rPr>
        <w:t xml:space="preserve">Disabled People generally but with the added dimension of </w:t>
      </w:r>
      <w:r w:rsidR="00314199">
        <w:rPr>
          <w:rFonts w:ascii="Arial" w:hAnsi="Arial" w:cs="Arial"/>
          <w:sz w:val="28"/>
          <w:szCs w:val="28"/>
        </w:rPr>
        <w:t xml:space="preserve">sexuality and gender, </w:t>
      </w:r>
      <w:r w:rsidR="00DF67A3">
        <w:rPr>
          <w:rFonts w:ascii="Arial" w:hAnsi="Arial" w:cs="Arial"/>
          <w:sz w:val="28"/>
          <w:szCs w:val="28"/>
        </w:rPr>
        <w:t xml:space="preserve">race, </w:t>
      </w:r>
      <w:r w:rsidR="00314199">
        <w:rPr>
          <w:rFonts w:ascii="Arial" w:hAnsi="Arial" w:cs="Arial"/>
          <w:sz w:val="28"/>
          <w:szCs w:val="28"/>
        </w:rPr>
        <w:t xml:space="preserve">age and </w:t>
      </w:r>
      <w:r w:rsidR="00DF67A3">
        <w:rPr>
          <w:rFonts w:ascii="Arial" w:hAnsi="Arial" w:cs="Arial"/>
          <w:sz w:val="28"/>
          <w:szCs w:val="28"/>
        </w:rPr>
        <w:t xml:space="preserve">faith groups. </w:t>
      </w:r>
      <w:r w:rsidR="004C1E9F">
        <w:rPr>
          <w:rFonts w:ascii="Arial" w:hAnsi="Arial" w:cs="Arial"/>
          <w:sz w:val="28"/>
          <w:szCs w:val="28"/>
        </w:rPr>
        <w:t xml:space="preserve">LGBTQI+ Disabled People have largely disappeared in the findings and reports </w:t>
      </w:r>
      <w:r w:rsidR="001E7020">
        <w:rPr>
          <w:rFonts w:ascii="Arial" w:hAnsi="Arial" w:cs="Arial"/>
          <w:sz w:val="28"/>
          <w:szCs w:val="28"/>
        </w:rPr>
        <w:t xml:space="preserve">subsequent to </w:t>
      </w:r>
      <w:r w:rsidR="00793AB4">
        <w:rPr>
          <w:rFonts w:ascii="Arial" w:hAnsi="Arial" w:cs="Arial"/>
          <w:sz w:val="28"/>
          <w:szCs w:val="28"/>
        </w:rPr>
        <w:t>the Lockdown phases of the current Pandemic.</w:t>
      </w:r>
    </w:p>
    <w:p w14:paraId="7CEEB14C" w14:textId="6C14A9C4" w:rsidR="00793AB4" w:rsidRDefault="00793AB4" w:rsidP="005B79C3">
      <w:pPr>
        <w:ind w:left="359"/>
        <w:rPr>
          <w:rFonts w:ascii="Arial" w:hAnsi="Arial" w:cs="Arial"/>
          <w:sz w:val="28"/>
          <w:szCs w:val="28"/>
        </w:rPr>
      </w:pPr>
    </w:p>
    <w:p w14:paraId="157140C9" w14:textId="4E5A79FD" w:rsidR="00B503B1" w:rsidRDefault="00793AB4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 </w:t>
      </w:r>
      <w:r w:rsidR="00863EFD">
        <w:rPr>
          <w:rFonts w:ascii="Arial" w:hAnsi="Arial" w:cs="Arial"/>
          <w:sz w:val="28"/>
          <w:szCs w:val="28"/>
        </w:rPr>
        <w:t xml:space="preserve">has concerns that the current legislation </w:t>
      </w:r>
      <w:r w:rsidR="00F75F47">
        <w:rPr>
          <w:rFonts w:ascii="Arial" w:hAnsi="Arial" w:cs="Arial"/>
          <w:sz w:val="28"/>
          <w:szCs w:val="28"/>
        </w:rPr>
        <w:t xml:space="preserve">is inadequate to present meaningful safeguards, as evidenced </w:t>
      </w:r>
      <w:r w:rsidR="0030030D">
        <w:rPr>
          <w:rFonts w:ascii="Arial" w:hAnsi="Arial" w:cs="Arial"/>
          <w:sz w:val="28"/>
          <w:szCs w:val="28"/>
        </w:rPr>
        <w:t xml:space="preserve">in the current Pandemic. The </w:t>
      </w:r>
      <w:r w:rsidR="009E79C7">
        <w:rPr>
          <w:rFonts w:ascii="Arial" w:hAnsi="Arial" w:cs="Arial"/>
          <w:sz w:val="28"/>
          <w:szCs w:val="28"/>
        </w:rPr>
        <w:t>priorities identified by Regard</w:t>
      </w:r>
      <w:r w:rsidR="00152FA6">
        <w:rPr>
          <w:rFonts w:ascii="Arial" w:hAnsi="Arial" w:cs="Arial"/>
          <w:sz w:val="28"/>
          <w:szCs w:val="28"/>
        </w:rPr>
        <w:t xml:space="preserve"> UK </w:t>
      </w:r>
      <w:r w:rsidR="00D64417">
        <w:rPr>
          <w:rFonts w:ascii="Arial" w:hAnsi="Arial" w:cs="Arial"/>
          <w:sz w:val="28"/>
          <w:szCs w:val="28"/>
        </w:rPr>
        <w:t xml:space="preserve">are </w:t>
      </w:r>
      <w:r w:rsidR="00804698">
        <w:rPr>
          <w:rFonts w:ascii="Arial" w:hAnsi="Arial" w:cs="Arial"/>
          <w:sz w:val="28"/>
          <w:szCs w:val="28"/>
        </w:rPr>
        <w:t xml:space="preserve">commensurate with those of all Disabled People, with the addition of recognising core vulnerabilities </w:t>
      </w:r>
      <w:r w:rsidR="00CC3B4C">
        <w:rPr>
          <w:rFonts w:ascii="Arial" w:hAnsi="Arial" w:cs="Arial"/>
          <w:sz w:val="28"/>
          <w:szCs w:val="28"/>
        </w:rPr>
        <w:t xml:space="preserve">that </w:t>
      </w:r>
      <w:r w:rsidR="00D46831">
        <w:rPr>
          <w:rFonts w:ascii="Arial" w:hAnsi="Arial" w:cs="Arial"/>
          <w:sz w:val="28"/>
          <w:szCs w:val="28"/>
        </w:rPr>
        <w:t xml:space="preserve">are directly linked with being LGBTQI+. </w:t>
      </w:r>
    </w:p>
    <w:p w14:paraId="0006BD53" w14:textId="1D99C789" w:rsidR="00D46831" w:rsidRDefault="00D46831" w:rsidP="00D64417">
      <w:pPr>
        <w:ind w:left="359"/>
        <w:rPr>
          <w:rFonts w:ascii="Arial" w:hAnsi="Arial" w:cs="Arial"/>
          <w:sz w:val="28"/>
          <w:szCs w:val="28"/>
        </w:rPr>
      </w:pPr>
    </w:p>
    <w:p w14:paraId="2F8896F5" w14:textId="4D984B14" w:rsidR="00D46831" w:rsidRDefault="00D46831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impact of poverty, </w:t>
      </w:r>
      <w:r w:rsidR="00646625">
        <w:rPr>
          <w:rFonts w:ascii="Arial" w:hAnsi="Arial" w:cs="Arial"/>
          <w:sz w:val="28"/>
          <w:szCs w:val="28"/>
        </w:rPr>
        <w:t>the need for secure, safe, accessible housing</w:t>
      </w:r>
      <w:r w:rsidR="00C61D0A">
        <w:rPr>
          <w:rFonts w:ascii="Arial" w:hAnsi="Arial" w:cs="Arial"/>
          <w:sz w:val="28"/>
          <w:szCs w:val="28"/>
        </w:rPr>
        <w:t xml:space="preserve"> and healthcare,</w:t>
      </w:r>
      <w:r w:rsidR="00646625">
        <w:rPr>
          <w:rFonts w:ascii="Arial" w:hAnsi="Arial" w:cs="Arial"/>
          <w:sz w:val="28"/>
          <w:szCs w:val="28"/>
        </w:rPr>
        <w:t xml:space="preserve"> </w:t>
      </w:r>
      <w:r w:rsidR="000D4793">
        <w:rPr>
          <w:rFonts w:ascii="Arial" w:hAnsi="Arial" w:cs="Arial"/>
          <w:sz w:val="28"/>
          <w:szCs w:val="28"/>
        </w:rPr>
        <w:t xml:space="preserve">opportunities in </w:t>
      </w:r>
      <w:r w:rsidR="0009024E">
        <w:rPr>
          <w:rFonts w:ascii="Arial" w:hAnsi="Arial" w:cs="Arial"/>
          <w:sz w:val="28"/>
          <w:szCs w:val="28"/>
        </w:rPr>
        <w:t>education</w:t>
      </w:r>
      <w:r w:rsidR="00E051E5">
        <w:rPr>
          <w:rFonts w:ascii="Arial" w:hAnsi="Arial" w:cs="Arial"/>
          <w:sz w:val="28"/>
          <w:szCs w:val="28"/>
        </w:rPr>
        <w:t xml:space="preserve"> </w:t>
      </w:r>
      <w:r w:rsidR="0009024E">
        <w:rPr>
          <w:rFonts w:ascii="Arial" w:hAnsi="Arial" w:cs="Arial"/>
          <w:sz w:val="28"/>
          <w:szCs w:val="28"/>
        </w:rPr>
        <w:t xml:space="preserve">and employment without prejudice, </w:t>
      </w:r>
      <w:r w:rsidR="000C302B">
        <w:rPr>
          <w:rFonts w:ascii="Arial" w:hAnsi="Arial" w:cs="Arial"/>
          <w:sz w:val="28"/>
          <w:szCs w:val="28"/>
        </w:rPr>
        <w:t>demo</w:t>
      </w:r>
      <w:r w:rsidR="009B6633">
        <w:rPr>
          <w:rFonts w:ascii="Arial" w:hAnsi="Arial" w:cs="Arial"/>
          <w:sz w:val="28"/>
          <w:szCs w:val="28"/>
        </w:rPr>
        <w:t xml:space="preserve">nstrate the need to exercise </w:t>
      </w:r>
      <w:r w:rsidR="000D4793">
        <w:rPr>
          <w:rFonts w:ascii="Arial" w:hAnsi="Arial" w:cs="Arial"/>
          <w:sz w:val="28"/>
          <w:szCs w:val="28"/>
        </w:rPr>
        <w:t xml:space="preserve">rights under the UNCRPD. </w:t>
      </w:r>
      <w:r w:rsidR="000E1478">
        <w:rPr>
          <w:rFonts w:ascii="Arial" w:hAnsi="Arial" w:cs="Arial"/>
          <w:sz w:val="28"/>
          <w:szCs w:val="28"/>
        </w:rPr>
        <w:t xml:space="preserve">Regard UK insists that this needs to be done with full recognition </w:t>
      </w:r>
      <w:r w:rsidR="004D1A7F">
        <w:rPr>
          <w:rFonts w:ascii="Arial" w:hAnsi="Arial" w:cs="Arial"/>
          <w:sz w:val="28"/>
          <w:szCs w:val="28"/>
        </w:rPr>
        <w:t>of Disabled Peoples LGBTQI+ status without prejudice.</w:t>
      </w:r>
    </w:p>
    <w:p w14:paraId="66851C4C" w14:textId="1B9B8E3E" w:rsidR="006A7185" w:rsidRDefault="006A7185" w:rsidP="00D64417">
      <w:pPr>
        <w:ind w:left="359"/>
        <w:rPr>
          <w:rFonts w:ascii="Arial" w:hAnsi="Arial" w:cs="Arial"/>
          <w:sz w:val="28"/>
          <w:szCs w:val="28"/>
        </w:rPr>
      </w:pPr>
    </w:p>
    <w:p w14:paraId="39AC92F3" w14:textId="247A3803" w:rsidR="006A7185" w:rsidRDefault="006A7185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to this is the increased threat of </w:t>
      </w:r>
      <w:r w:rsidR="0091268C">
        <w:rPr>
          <w:rFonts w:ascii="Arial" w:hAnsi="Arial" w:cs="Arial"/>
          <w:sz w:val="28"/>
          <w:szCs w:val="28"/>
        </w:rPr>
        <w:t>isolation, and separation from appropriate support</w:t>
      </w:r>
      <w:r w:rsidR="00B40388">
        <w:rPr>
          <w:rFonts w:ascii="Arial" w:hAnsi="Arial" w:cs="Arial"/>
          <w:sz w:val="28"/>
          <w:szCs w:val="28"/>
        </w:rPr>
        <w:t>, the risk of domestic abuse, exploitation and violence</w:t>
      </w:r>
      <w:r w:rsidR="00003919">
        <w:rPr>
          <w:rFonts w:ascii="Arial" w:hAnsi="Arial" w:cs="Arial"/>
          <w:sz w:val="28"/>
          <w:szCs w:val="28"/>
        </w:rPr>
        <w:t xml:space="preserve">, the risk of Hate Crime attacks both inside the home and outside, </w:t>
      </w:r>
      <w:r w:rsidR="0023642A">
        <w:rPr>
          <w:rFonts w:ascii="Arial" w:hAnsi="Arial" w:cs="Arial"/>
          <w:sz w:val="28"/>
          <w:szCs w:val="28"/>
        </w:rPr>
        <w:t>and the risk to life through poverty</w:t>
      </w:r>
      <w:r w:rsidR="00D00105">
        <w:rPr>
          <w:rFonts w:ascii="Arial" w:hAnsi="Arial" w:cs="Arial"/>
          <w:sz w:val="28"/>
          <w:szCs w:val="28"/>
        </w:rPr>
        <w:t xml:space="preserve"> ill health.</w:t>
      </w:r>
      <w:r w:rsidR="00E85A23">
        <w:rPr>
          <w:rFonts w:ascii="Arial" w:hAnsi="Arial" w:cs="Arial"/>
          <w:sz w:val="28"/>
          <w:szCs w:val="28"/>
        </w:rPr>
        <w:t xml:space="preserve"> The unique </w:t>
      </w:r>
      <w:r w:rsidR="00DF3ACF">
        <w:rPr>
          <w:rFonts w:ascii="Arial" w:hAnsi="Arial" w:cs="Arial"/>
          <w:sz w:val="28"/>
          <w:szCs w:val="28"/>
        </w:rPr>
        <w:t xml:space="preserve">characteristics of LGBTQI+ Disabled People </w:t>
      </w:r>
      <w:r w:rsidR="00A9358B">
        <w:rPr>
          <w:rFonts w:ascii="Arial" w:hAnsi="Arial" w:cs="Arial"/>
          <w:sz w:val="28"/>
          <w:szCs w:val="28"/>
        </w:rPr>
        <w:t xml:space="preserve">must be reflected in all reports and strategies for improving the lives of Disabled People and ensuring participation in </w:t>
      </w:r>
      <w:r w:rsidR="002E798D">
        <w:rPr>
          <w:rFonts w:ascii="Arial" w:hAnsi="Arial" w:cs="Arial"/>
          <w:sz w:val="28"/>
          <w:szCs w:val="28"/>
        </w:rPr>
        <w:t xml:space="preserve">all recovery and reconstruction following this </w:t>
      </w:r>
      <w:r w:rsidR="001F2814">
        <w:rPr>
          <w:rFonts w:ascii="Arial" w:hAnsi="Arial" w:cs="Arial"/>
          <w:sz w:val="28"/>
          <w:szCs w:val="28"/>
        </w:rPr>
        <w:t xml:space="preserve">Pandemic. </w:t>
      </w:r>
    </w:p>
    <w:p w14:paraId="7FC38694" w14:textId="0B0EE483" w:rsidR="001F2814" w:rsidRDefault="001F2814" w:rsidP="00D64417">
      <w:pPr>
        <w:ind w:left="359"/>
        <w:rPr>
          <w:rFonts w:ascii="Arial" w:hAnsi="Arial" w:cs="Arial"/>
          <w:sz w:val="28"/>
          <w:szCs w:val="28"/>
        </w:rPr>
      </w:pPr>
    </w:p>
    <w:p w14:paraId="55613C19" w14:textId="4C768AF6" w:rsidR="001F2814" w:rsidRPr="00D64417" w:rsidRDefault="00E24261" w:rsidP="00D64417">
      <w:pPr>
        <w:ind w:left="3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Without monitoring there is no means of exploring the impact of </w:t>
      </w:r>
      <w:r w:rsidR="003022B6">
        <w:rPr>
          <w:rFonts w:ascii="Arial" w:hAnsi="Arial" w:cs="Arial"/>
          <w:sz w:val="28"/>
          <w:szCs w:val="28"/>
        </w:rPr>
        <w:t xml:space="preserve">the Coronavirus upon the LGBTQI+ Disabled </w:t>
      </w:r>
      <w:r w:rsidR="00A102A8">
        <w:rPr>
          <w:rFonts w:ascii="Arial" w:hAnsi="Arial" w:cs="Arial"/>
          <w:sz w:val="28"/>
          <w:szCs w:val="28"/>
        </w:rPr>
        <w:t xml:space="preserve">community. Therefor there is no mechanism for identifying the </w:t>
      </w:r>
      <w:r w:rsidR="00786A1A">
        <w:rPr>
          <w:rFonts w:ascii="Arial" w:hAnsi="Arial" w:cs="Arial"/>
          <w:sz w:val="28"/>
          <w:szCs w:val="28"/>
        </w:rPr>
        <w:t>strategic needs in planning for the future.</w:t>
      </w:r>
      <w:r w:rsidR="005C6D78">
        <w:rPr>
          <w:rFonts w:ascii="Arial" w:hAnsi="Arial" w:cs="Arial"/>
          <w:sz w:val="28"/>
          <w:szCs w:val="28"/>
        </w:rPr>
        <w:t xml:space="preserve"> Regard UK strongly urges this needs to be highlighted and addressed.</w:t>
      </w:r>
    </w:p>
    <w:p w14:paraId="181D789D" w14:textId="3DA8E192" w:rsidR="00171416" w:rsidRDefault="00171416" w:rsidP="005B79C3">
      <w:pPr>
        <w:ind w:left="359"/>
        <w:rPr>
          <w:rFonts w:ascii="Arial" w:hAnsi="Arial" w:cs="Arial"/>
          <w:sz w:val="28"/>
          <w:szCs w:val="28"/>
        </w:rPr>
      </w:pPr>
    </w:p>
    <w:p w14:paraId="12E28345" w14:textId="77777777" w:rsidR="00171416" w:rsidRPr="00715170" w:rsidRDefault="00171416" w:rsidP="005B79C3">
      <w:pPr>
        <w:ind w:left="359"/>
        <w:rPr>
          <w:rFonts w:ascii="Arial" w:hAnsi="Arial" w:cs="Arial"/>
          <w:sz w:val="28"/>
          <w:szCs w:val="28"/>
        </w:rPr>
      </w:pPr>
    </w:p>
    <w:p w14:paraId="16208B6B" w14:textId="40B4CD77" w:rsidR="003C7016" w:rsidRDefault="003C7016" w:rsidP="00D100CA">
      <w:pPr>
        <w:ind w:left="359"/>
        <w:rPr>
          <w:rFonts w:ascii="Arial" w:hAnsi="Arial" w:cs="Arial"/>
          <w:sz w:val="28"/>
          <w:szCs w:val="28"/>
        </w:rPr>
      </w:pPr>
    </w:p>
    <w:p w14:paraId="733B18A2" w14:textId="77777777" w:rsidR="000933C8" w:rsidRDefault="000933C8" w:rsidP="00D100CA">
      <w:pPr>
        <w:ind w:left="359"/>
        <w:rPr>
          <w:rFonts w:ascii="Arial" w:hAnsi="Arial" w:cs="Arial"/>
          <w:sz w:val="28"/>
          <w:szCs w:val="28"/>
        </w:rPr>
      </w:pPr>
    </w:p>
    <w:p w14:paraId="546AADD2" w14:textId="77777777" w:rsidR="003C7016" w:rsidRPr="00D100CA" w:rsidRDefault="003C7016" w:rsidP="00D100CA">
      <w:pPr>
        <w:ind w:left="359"/>
        <w:rPr>
          <w:rFonts w:ascii="Arial" w:hAnsi="Arial" w:cs="Arial"/>
          <w:sz w:val="28"/>
          <w:szCs w:val="28"/>
        </w:rPr>
      </w:pPr>
    </w:p>
    <w:p w14:paraId="3CDEB7BB" w14:textId="77777777" w:rsidR="006B14F5" w:rsidRDefault="006B14F5">
      <w:pPr>
        <w:rPr>
          <w:rFonts w:ascii="Arial" w:hAnsi="Arial" w:cs="Arial"/>
          <w:sz w:val="28"/>
          <w:szCs w:val="28"/>
        </w:rPr>
      </w:pPr>
    </w:p>
    <w:p w14:paraId="22112898" w14:textId="77777777" w:rsidR="00E46735" w:rsidRDefault="00E46735">
      <w:pPr>
        <w:rPr>
          <w:rFonts w:ascii="Arial" w:hAnsi="Arial" w:cs="Arial"/>
          <w:sz w:val="28"/>
          <w:szCs w:val="28"/>
        </w:rPr>
      </w:pPr>
    </w:p>
    <w:p w14:paraId="074F0552" w14:textId="77777777" w:rsidR="00E46735" w:rsidRPr="001454B7" w:rsidRDefault="00E46735">
      <w:pPr>
        <w:rPr>
          <w:rFonts w:ascii="Arial" w:hAnsi="Arial" w:cs="Arial"/>
          <w:sz w:val="28"/>
          <w:szCs w:val="28"/>
        </w:rPr>
      </w:pPr>
    </w:p>
    <w:sectPr w:rsidR="00E46735" w:rsidRPr="0014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0D59"/>
    <w:multiLevelType w:val="hybridMultilevel"/>
    <w:tmpl w:val="7CE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705"/>
    <w:multiLevelType w:val="hybridMultilevel"/>
    <w:tmpl w:val="E9A2AEB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6E64D6E"/>
    <w:multiLevelType w:val="hybridMultilevel"/>
    <w:tmpl w:val="5074C73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E"/>
    <w:rsid w:val="00001C8F"/>
    <w:rsid w:val="00002F4B"/>
    <w:rsid w:val="00003919"/>
    <w:rsid w:val="00005064"/>
    <w:rsid w:val="000150D3"/>
    <w:rsid w:val="000155CE"/>
    <w:rsid w:val="00020CD2"/>
    <w:rsid w:val="00024BD2"/>
    <w:rsid w:val="000358AE"/>
    <w:rsid w:val="0003652F"/>
    <w:rsid w:val="00036BD8"/>
    <w:rsid w:val="000411BE"/>
    <w:rsid w:val="00044B7A"/>
    <w:rsid w:val="000456BA"/>
    <w:rsid w:val="0005353A"/>
    <w:rsid w:val="00080C33"/>
    <w:rsid w:val="00085C87"/>
    <w:rsid w:val="0009024E"/>
    <w:rsid w:val="000933C8"/>
    <w:rsid w:val="000A320B"/>
    <w:rsid w:val="000A3CE4"/>
    <w:rsid w:val="000A5D3D"/>
    <w:rsid w:val="000B4163"/>
    <w:rsid w:val="000B44B9"/>
    <w:rsid w:val="000B5594"/>
    <w:rsid w:val="000C0232"/>
    <w:rsid w:val="000C21C9"/>
    <w:rsid w:val="000C302B"/>
    <w:rsid w:val="000C327E"/>
    <w:rsid w:val="000C3A72"/>
    <w:rsid w:val="000C498E"/>
    <w:rsid w:val="000D3E27"/>
    <w:rsid w:val="000D4793"/>
    <w:rsid w:val="000E1478"/>
    <w:rsid w:val="000F3D05"/>
    <w:rsid w:val="00101E2E"/>
    <w:rsid w:val="0010371B"/>
    <w:rsid w:val="00114979"/>
    <w:rsid w:val="00131735"/>
    <w:rsid w:val="00137A07"/>
    <w:rsid w:val="00142D0D"/>
    <w:rsid w:val="00145219"/>
    <w:rsid w:val="001454B7"/>
    <w:rsid w:val="00147504"/>
    <w:rsid w:val="00150389"/>
    <w:rsid w:val="00152FA6"/>
    <w:rsid w:val="00153681"/>
    <w:rsid w:val="00156349"/>
    <w:rsid w:val="00160888"/>
    <w:rsid w:val="001637CC"/>
    <w:rsid w:val="00163BD5"/>
    <w:rsid w:val="0016418B"/>
    <w:rsid w:val="0017059A"/>
    <w:rsid w:val="00171416"/>
    <w:rsid w:val="00172D0F"/>
    <w:rsid w:val="00174B6B"/>
    <w:rsid w:val="00175BFD"/>
    <w:rsid w:val="00177FC5"/>
    <w:rsid w:val="0019228A"/>
    <w:rsid w:val="001977B3"/>
    <w:rsid w:val="001978C1"/>
    <w:rsid w:val="00197F32"/>
    <w:rsid w:val="001A1D65"/>
    <w:rsid w:val="001A2B91"/>
    <w:rsid w:val="001A2E85"/>
    <w:rsid w:val="001B3336"/>
    <w:rsid w:val="001B47AB"/>
    <w:rsid w:val="001C12DC"/>
    <w:rsid w:val="001C532A"/>
    <w:rsid w:val="001C5331"/>
    <w:rsid w:val="001D5FF1"/>
    <w:rsid w:val="001E7020"/>
    <w:rsid w:val="001F2814"/>
    <w:rsid w:val="00201AFE"/>
    <w:rsid w:val="00203180"/>
    <w:rsid w:val="00216490"/>
    <w:rsid w:val="002216F1"/>
    <w:rsid w:val="00226752"/>
    <w:rsid w:val="0023642A"/>
    <w:rsid w:val="00236A33"/>
    <w:rsid w:val="00241073"/>
    <w:rsid w:val="00266DB2"/>
    <w:rsid w:val="002713F5"/>
    <w:rsid w:val="0027182C"/>
    <w:rsid w:val="00272C4E"/>
    <w:rsid w:val="002740FF"/>
    <w:rsid w:val="00276FCF"/>
    <w:rsid w:val="0028358F"/>
    <w:rsid w:val="00286F51"/>
    <w:rsid w:val="00294BB4"/>
    <w:rsid w:val="00294E0E"/>
    <w:rsid w:val="0029564D"/>
    <w:rsid w:val="00296B35"/>
    <w:rsid w:val="002A3A76"/>
    <w:rsid w:val="002A4311"/>
    <w:rsid w:val="002A6EB1"/>
    <w:rsid w:val="002B03F9"/>
    <w:rsid w:val="002B26EA"/>
    <w:rsid w:val="002B7E4A"/>
    <w:rsid w:val="002C6EFC"/>
    <w:rsid w:val="002D213F"/>
    <w:rsid w:val="002D545F"/>
    <w:rsid w:val="002D5E85"/>
    <w:rsid w:val="002D681D"/>
    <w:rsid w:val="002E5BDC"/>
    <w:rsid w:val="002E798D"/>
    <w:rsid w:val="002F1E0F"/>
    <w:rsid w:val="002F46C4"/>
    <w:rsid w:val="002F6F34"/>
    <w:rsid w:val="002F784C"/>
    <w:rsid w:val="0030030D"/>
    <w:rsid w:val="003022B6"/>
    <w:rsid w:val="0030451D"/>
    <w:rsid w:val="003050C0"/>
    <w:rsid w:val="0030754C"/>
    <w:rsid w:val="003114D4"/>
    <w:rsid w:val="00314199"/>
    <w:rsid w:val="0031466D"/>
    <w:rsid w:val="0031472F"/>
    <w:rsid w:val="00314F1C"/>
    <w:rsid w:val="003259F1"/>
    <w:rsid w:val="00337095"/>
    <w:rsid w:val="0034474F"/>
    <w:rsid w:val="00346AF4"/>
    <w:rsid w:val="00351587"/>
    <w:rsid w:val="00352398"/>
    <w:rsid w:val="003529CD"/>
    <w:rsid w:val="0035407E"/>
    <w:rsid w:val="00372394"/>
    <w:rsid w:val="00376F96"/>
    <w:rsid w:val="003819EE"/>
    <w:rsid w:val="003832E6"/>
    <w:rsid w:val="00386983"/>
    <w:rsid w:val="003A1382"/>
    <w:rsid w:val="003A1A4C"/>
    <w:rsid w:val="003B2B37"/>
    <w:rsid w:val="003B39DC"/>
    <w:rsid w:val="003C1278"/>
    <w:rsid w:val="003C20EB"/>
    <w:rsid w:val="003C6395"/>
    <w:rsid w:val="003C7016"/>
    <w:rsid w:val="003C788C"/>
    <w:rsid w:val="003D138B"/>
    <w:rsid w:val="003D403F"/>
    <w:rsid w:val="003D5842"/>
    <w:rsid w:val="003D67DE"/>
    <w:rsid w:val="003E37B8"/>
    <w:rsid w:val="003F0623"/>
    <w:rsid w:val="003F1E1D"/>
    <w:rsid w:val="003F3208"/>
    <w:rsid w:val="003F7802"/>
    <w:rsid w:val="00403AC0"/>
    <w:rsid w:val="0040463C"/>
    <w:rsid w:val="00405326"/>
    <w:rsid w:val="004065A8"/>
    <w:rsid w:val="004112CA"/>
    <w:rsid w:val="0041186D"/>
    <w:rsid w:val="00430CC3"/>
    <w:rsid w:val="00436161"/>
    <w:rsid w:val="00441658"/>
    <w:rsid w:val="00446E9D"/>
    <w:rsid w:val="00447E60"/>
    <w:rsid w:val="00451478"/>
    <w:rsid w:val="00467EB1"/>
    <w:rsid w:val="00481AE4"/>
    <w:rsid w:val="00486274"/>
    <w:rsid w:val="00494576"/>
    <w:rsid w:val="004A1F3C"/>
    <w:rsid w:val="004A640E"/>
    <w:rsid w:val="004A648D"/>
    <w:rsid w:val="004C095B"/>
    <w:rsid w:val="004C1E9F"/>
    <w:rsid w:val="004C380A"/>
    <w:rsid w:val="004D0B94"/>
    <w:rsid w:val="004D1A7F"/>
    <w:rsid w:val="004E065E"/>
    <w:rsid w:val="004E3488"/>
    <w:rsid w:val="004E3C54"/>
    <w:rsid w:val="004F6C84"/>
    <w:rsid w:val="004F7C28"/>
    <w:rsid w:val="00504B96"/>
    <w:rsid w:val="0050766F"/>
    <w:rsid w:val="00511EB6"/>
    <w:rsid w:val="005176B0"/>
    <w:rsid w:val="00523F75"/>
    <w:rsid w:val="00525E54"/>
    <w:rsid w:val="005266D9"/>
    <w:rsid w:val="00526CC0"/>
    <w:rsid w:val="0053127F"/>
    <w:rsid w:val="00540C24"/>
    <w:rsid w:val="00542F35"/>
    <w:rsid w:val="005445F9"/>
    <w:rsid w:val="00545F2A"/>
    <w:rsid w:val="00546F0C"/>
    <w:rsid w:val="005529D5"/>
    <w:rsid w:val="00566EC4"/>
    <w:rsid w:val="0057276C"/>
    <w:rsid w:val="005762CE"/>
    <w:rsid w:val="00582326"/>
    <w:rsid w:val="00591946"/>
    <w:rsid w:val="00591D3A"/>
    <w:rsid w:val="00595E0B"/>
    <w:rsid w:val="005A171E"/>
    <w:rsid w:val="005A5EE4"/>
    <w:rsid w:val="005B5CE6"/>
    <w:rsid w:val="005B79C3"/>
    <w:rsid w:val="005C40A9"/>
    <w:rsid w:val="005C425A"/>
    <w:rsid w:val="005C58C8"/>
    <w:rsid w:val="005C6471"/>
    <w:rsid w:val="005C6D78"/>
    <w:rsid w:val="005C707B"/>
    <w:rsid w:val="005D0249"/>
    <w:rsid w:val="005D0B10"/>
    <w:rsid w:val="005D6C30"/>
    <w:rsid w:val="005E07B1"/>
    <w:rsid w:val="005E2B07"/>
    <w:rsid w:val="005E7FE2"/>
    <w:rsid w:val="005F00DA"/>
    <w:rsid w:val="005F08DA"/>
    <w:rsid w:val="005F3E7E"/>
    <w:rsid w:val="005F40A9"/>
    <w:rsid w:val="00602C51"/>
    <w:rsid w:val="006078F8"/>
    <w:rsid w:val="00613043"/>
    <w:rsid w:val="00614FE8"/>
    <w:rsid w:val="00624C9F"/>
    <w:rsid w:val="0062582E"/>
    <w:rsid w:val="0062586C"/>
    <w:rsid w:val="0063423E"/>
    <w:rsid w:val="00634A75"/>
    <w:rsid w:val="00634DFA"/>
    <w:rsid w:val="00641580"/>
    <w:rsid w:val="00642087"/>
    <w:rsid w:val="00643AF4"/>
    <w:rsid w:val="00646625"/>
    <w:rsid w:val="0065041A"/>
    <w:rsid w:val="00651A71"/>
    <w:rsid w:val="006525B0"/>
    <w:rsid w:val="00652BE7"/>
    <w:rsid w:val="00657071"/>
    <w:rsid w:val="00660068"/>
    <w:rsid w:val="0067030C"/>
    <w:rsid w:val="00672A2C"/>
    <w:rsid w:val="006735EA"/>
    <w:rsid w:val="00674DF5"/>
    <w:rsid w:val="00682226"/>
    <w:rsid w:val="006A7185"/>
    <w:rsid w:val="006A7B9B"/>
    <w:rsid w:val="006B14F5"/>
    <w:rsid w:val="006B3F1F"/>
    <w:rsid w:val="006D278B"/>
    <w:rsid w:val="006D6C75"/>
    <w:rsid w:val="006F163D"/>
    <w:rsid w:val="006F24F9"/>
    <w:rsid w:val="006F5B88"/>
    <w:rsid w:val="006F7346"/>
    <w:rsid w:val="007048FF"/>
    <w:rsid w:val="00707D10"/>
    <w:rsid w:val="0071183F"/>
    <w:rsid w:val="00712628"/>
    <w:rsid w:val="00714083"/>
    <w:rsid w:val="00714C67"/>
    <w:rsid w:val="00715170"/>
    <w:rsid w:val="00715509"/>
    <w:rsid w:val="007239E6"/>
    <w:rsid w:val="00724503"/>
    <w:rsid w:val="00744F56"/>
    <w:rsid w:val="00747F18"/>
    <w:rsid w:val="00753586"/>
    <w:rsid w:val="00754FEE"/>
    <w:rsid w:val="00755DA3"/>
    <w:rsid w:val="00757DDF"/>
    <w:rsid w:val="00761603"/>
    <w:rsid w:val="0076563F"/>
    <w:rsid w:val="00772D5E"/>
    <w:rsid w:val="007768FE"/>
    <w:rsid w:val="00777F10"/>
    <w:rsid w:val="00784852"/>
    <w:rsid w:val="00784BE5"/>
    <w:rsid w:val="00786A1A"/>
    <w:rsid w:val="00793AB4"/>
    <w:rsid w:val="007B1C46"/>
    <w:rsid w:val="007B2311"/>
    <w:rsid w:val="007B4D84"/>
    <w:rsid w:val="007B6C49"/>
    <w:rsid w:val="007C6D0A"/>
    <w:rsid w:val="007C701D"/>
    <w:rsid w:val="007D2148"/>
    <w:rsid w:val="007E075B"/>
    <w:rsid w:val="007E2814"/>
    <w:rsid w:val="007E4823"/>
    <w:rsid w:val="007E7000"/>
    <w:rsid w:val="00802EC3"/>
    <w:rsid w:val="0080401B"/>
    <w:rsid w:val="00804698"/>
    <w:rsid w:val="0080579D"/>
    <w:rsid w:val="008072BC"/>
    <w:rsid w:val="00810E84"/>
    <w:rsid w:val="00816F16"/>
    <w:rsid w:val="00817E66"/>
    <w:rsid w:val="008309B6"/>
    <w:rsid w:val="0083125A"/>
    <w:rsid w:val="008345A0"/>
    <w:rsid w:val="0083791C"/>
    <w:rsid w:val="00855C32"/>
    <w:rsid w:val="0085785B"/>
    <w:rsid w:val="00863752"/>
    <w:rsid w:val="00863EFD"/>
    <w:rsid w:val="0086555D"/>
    <w:rsid w:val="008717B7"/>
    <w:rsid w:val="00883C0E"/>
    <w:rsid w:val="00884467"/>
    <w:rsid w:val="00886AF9"/>
    <w:rsid w:val="00887B25"/>
    <w:rsid w:val="00897197"/>
    <w:rsid w:val="008A0D77"/>
    <w:rsid w:val="008C686F"/>
    <w:rsid w:val="008C7789"/>
    <w:rsid w:val="008D3DF8"/>
    <w:rsid w:val="008E5360"/>
    <w:rsid w:val="008E5DDF"/>
    <w:rsid w:val="008F337C"/>
    <w:rsid w:val="008F4DD2"/>
    <w:rsid w:val="008F68BB"/>
    <w:rsid w:val="00900E62"/>
    <w:rsid w:val="0090323F"/>
    <w:rsid w:val="00907958"/>
    <w:rsid w:val="0091268C"/>
    <w:rsid w:val="00920DF3"/>
    <w:rsid w:val="00926542"/>
    <w:rsid w:val="0093482F"/>
    <w:rsid w:val="009424EF"/>
    <w:rsid w:val="009437A8"/>
    <w:rsid w:val="009474F1"/>
    <w:rsid w:val="00947DD5"/>
    <w:rsid w:val="00950026"/>
    <w:rsid w:val="009508F3"/>
    <w:rsid w:val="00953D7D"/>
    <w:rsid w:val="00967092"/>
    <w:rsid w:val="00970CEF"/>
    <w:rsid w:val="009752AD"/>
    <w:rsid w:val="0098539E"/>
    <w:rsid w:val="009919D7"/>
    <w:rsid w:val="00993601"/>
    <w:rsid w:val="00993680"/>
    <w:rsid w:val="009949F2"/>
    <w:rsid w:val="009A2F5E"/>
    <w:rsid w:val="009B1153"/>
    <w:rsid w:val="009B1558"/>
    <w:rsid w:val="009B3167"/>
    <w:rsid w:val="009B6633"/>
    <w:rsid w:val="009C48CC"/>
    <w:rsid w:val="009D02C7"/>
    <w:rsid w:val="009D5782"/>
    <w:rsid w:val="009E29AF"/>
    <w:rsid w:val="009E3758"/>
    <w:rsid w:val="009E79C7"/>
    <w:rsid w:val="009F4EE7"/>
    <w:rsid w:val="00A00578"/>
    <w:rsid w:val="00A0414D"/>
    <w:rsid w:val="00A102A8"/>
    <w:rsid w:val="00A124ED"/>
    <w:rsid w:val="00A12944"/>
    <w:rsid w:val="00A14F6E"/>
    <w:rsid w:val="00A37D83"/>
    <w:rsid w:val="00A404D7"/>
    <w:rsid w:val="00A41F72"/>
    <w:rsid w:val="00A4265B"/>
    <w:rsid w:val="00A57360"/>
    <w:rsid w:val="00A640DB"/>
    <w:rsid w:val="00A64522"/>
    <w:rsid w:val="00A670EB"/>
    <w:rsid w:val="00A677C3"/>
    <w:rsid w:val="00A83C7F"/>
    <w:rsid w:val="00A9358B"/>
    <w:rsid w:val="00A9585F"/>
    <w:rsid w:val="00A96AC4"/>
    <w:rsid w:val="00AA2ED1"/>
    <w:rsid w:val="00AA409E"/>
    <w:rsid w:val="00AA7501"/>
    <w:rsid w:val="00AB09D8"/>
    <w:rsid w:val="00AB4448"/>
    <w:rsid w:val="00AD0A86"/>
    <w:rsid w:val="00AE22B2"/>
    <w:rsid w:val="00AE5363"/>
    <w:rsid w:val="00B00EAE"/>
    <w:rsid w:val="00B03188"/>
    <w:rsid w:val="00B1418D"/>
    <w:rsid w:val="00B21DC7"/>
    <w:rsid w:val="00B233D4"/>
    <w:rsid w:val="00B35D6A"/>
    <w:rsid w:val="00B40388"/>
    <w:rsid w:val="00B4310F"/>
    <w:rsid w:val="00B440B9"/>
    <w:rsid w:val="00B503B1"/>
    <w:rsid w:val="00B579F5"/>
    <w:rsid w:val="00B7157E"/>
    <w:rsid w:val="00B749F1"/>
    <w:rsid w:val="00B80048"/>
    <w:rsid w:val="00B91CA4"/>
    <w:rsid w:val="00B97625"/>
    <w:rsid w:val="00BA0130"/>
    <w:rsid w:val="00BA631A"/>
    <w:rsid w:val="00BB6151"/>
    <w:rsid w:val="00BB6554"/>
    <w:rsid w:val="00BB79FA"/>
    <w:rsid w:val="00BC0D11"/>
    <w:rsid w:val="00BC49C9"/>
    <w:rsid w:val="00BC4CC7"/>
    <w:rsid w:val="00BD62CE"/>
    <w:rsid w:val="00BD6525"/>
    <w:rsid w:val="00BE12A1"/>
    <w:rsid w:val="00BE1994"/>
    <w:rsid w:val="00BE3B0E"/>
    <w:rsid w:val="00BE42C4"/>
    <w:rsid w:val="00BE5F99"/>
    <w:rsid w:val="00BE6430"/>
    <w:rsid w:val="00BF1013"/>
    <w:rsid w:val="00BF3F85"/>
    <w:rsid w:val="00BF6140"/>
    <w:rsid w:val="00C125F9"/>
    <w:rsid w:val="00C12BFC"/>
    <w:rsid w:val="00C132AA"/>
    <w:rsid w:val="00C17CD1"/>
    <w:rsid w:val="00C3054A"/>
    <w:rsid w:val="00C30D62"/>
    <w:rsid w:val="00C43B07"/>
    <w:rsid w:val="00C4514F"/>
    <w:rsid w:val="00C61D0A"/>
    <w:rsid w:val="00C63473"/>
    <w:rsid w:val="00C64741"/>
    <w:rsid w:val="00C7124E"/>
    <w:rsid w:val="00C7237A"/>
    <w:rsid w:val="00C84783"/>
    <w:rsid w:val="00C920F3"/>
    <w:rsid w:val="00CA17F6"/>
    <w:rsid w:val="00CA4D65"/>
    <w:rsid w:val="00CA7807"/>
    <w:rsid w:val="00CB38E2"/>
    <w:rsid w:val="00CC0341"/>
    <w:rsid w:val="00CC3B4C"/>
    <w:rsid w:val="00CC407F"/>
    <w:rsid w:val="00CC7EB9"/>
    <w:rsid w:val="00CE0E7A"/>
    <w:rsid w:val="00CE1B11"/>
    <w:rsid w:val="00CE4202"/>
    <w:rsid w:val="00CE6DB6"/>
    <w:rsid w:val="00CF205E"/>
    <w:rsid w:val="00D00105"/>
    <w:rsid w:val="00D0576B"/>
    <w:rsid w:val="00D100CA"/>
    <w:rsid w:val="00D10A1A"/>
    <w:rsid w:val="00D17C6F"/>
    <w:rsid w:val="00D20C7B"/>
    <w:rsid w:val="00D23CF3"/>
    <w:rsid w:val="00D24919"/>
    <w:rsid w:val="00D25397"/>
    <w:rsid w:val="00D33831"/>
    <w:rsid w:val="00D4568F"/>
    <w:rsid w:val="00D46532"/>
    <w:rsid w:val="00D46831"/>
    <w:rsid w:val="00D514DF"/>
    <w:rsid w:val="00D53D3B"/>
    <w:rsid w:val="00D5783C"/>
    <w:rsid w:val="00D62FC0"/>
    <w:rsid w:val="00D64417"/>
    <w:rsid w:val="00D73003"/>
    <w:rsid w:val="00D74E90"/>
    <w:rsid w:val="00D76298"/>
    <w:rsid w:val="00D80094"/>
    <w:rsid w:val="00D811AC"/>
    <w:rsid w:val="00D84887"/>
    <w:rsid w:val="00DA5BA8"/>
    <w:rsid w:val="00DB31F6"/>
    <w:rsid w:val="00DB45DF"/>
    <w:rsid w:val="00DB53DE"/>
    <w:rsid w:val="00DC6C28"/>
    <w:rsid w:val="00DC7B3B"/>
    <w:rsid w:val="00DE2F57"/>
    <w:rsid w:val="00DE441E"/>
    <w:rsid w:val="00DE55D8"/>
    <w:rsid w:val="00DE578C"/>
    <w:rsid w:val="00DE6E1A"/>
    <w:rsid w:val="00DF3ACF"/>
    <w:rsid w:val="00DF41B3"/>
    <w:rsid w:val="00DF5A3F"/>
    <w:rsid w:val="00DF67A3"/>
    <w:rsid w:val="00E051E5"/>
    <w:rsid w:val="00E05757"/>
    <w:rsid w:val="00E11FAA"/>
    <w:rsid w:val="00E20CC7"/>
    <w:rsid w:val="00E24261"/>
    <w:rsid w:val="00E25EC4"/>
    <w:rsid w:val="00E30BEB"/>
    <w:rsid w:val="00E35841"/>
    <w:rsid w:val="00E3657E"/>
    <w:rsid w:val="00E36AAF"/>
    <w:rsid w:val="00E416C3"/>
    <w:rsid w:val="00E4511D"/>
    <w:rsid w:val="00E45F2F"/>
    <w:rsid w:val="00E46735"/>
    <w:rsid w:val="00E517F4"/>
    <w:rsid w:val="00E60CFD"/>
    <w:rsid w:val="00E6486D"/>
    <w:rsid w:val="00E6742E"/>
    <w:rsid w:val="00E70B2B"/>
    <w:rsid w:val="00E750A5"/>
    <w:rsid w:val="00E838EE"/>
    <w:rsid w:val="00E85A23"/>
    <w:rsid w:val="00E85F9D"/>
    <w:rsid w:val="00E8651E"/>
    <w:rsid w:val="00E869B8"/>
    <w:rsid w:val="00E872FB"/>
    <w:rsid w:val="00E8744E"/>
    <w:rsid w:val="00E90D23"/>
    <w:rsid w:val="00E96201"/>
    <w:rsid w:val="00EA1818"/>
    <w:rsid w:val="00EA2C23"/>
    <w:rsid w:val="00EA3F08"/>
    <w:rsid w:val="00ED3904"/>
    <w:rsid w:val="00EE1BDA"/>
    <w:rsid w:val="00EE3D38"/>
    <w:rsid w:val="00EF60AC"/>
    <w:rsid w:val="00F0167A"/>
    <w:rsid w:val="00F06EF5"/>
    <w:rsid w:val="00F11C68"/>
    <w:rsid w:val="00F125E3"/>
    <w:rsid w:val="00F2156D"/>
    <w:rsid w:val="00F2339D"/>
    <w:rsid w:val="00F25892"/>
    <w:rsid w:val="00F27C6C"/>
    <w:rsid w:val="00F31DAA"/>
    <w:rsid w:val="00F45DBB"/>
    <w:rsid w:val="00F54775"/>
    <w:rsid w:val="00F5710F"/>
    <w:rsid w:val="00F60A96"/>
    <w:rsid w:val="00F620F9"/>
    <w:rsid w:val="00F75596"/>
    <w:rsid w:val="00F75759"/>
    <w:rsid w:val="00F75F47"/>
    <w:rsid w:val="00F767F7"/>
    <w:rsid w:val="00F81AE2"/>
    <w:rsid w:val="00F821A0"/>
    <w:rsid w:val="00F8580C"/>
    <w:rsid w:val="00F873F1"/>
    <w:rsid w:val="00F90D1B"/>
    <w:rsid w:val="00F91B8B"/>
    <w:rsid w:val="00F94304"/>
    <w:rsid w:val="00F96A22"/>
    <w:rsid w:val="00F96D7A"/>
    <w:rsid w:val="00FB0756"/>
    <w:rsid w:val="00FB0997"/>
    <w:rsid w:val="00FB1DEE"/>
    <w:rsid w:val="00FB1F28"/>
    <w:rsid w:val="00FB4F2F"/>
    <w:rsid w:val="00FC1CF5"/>
    <w:rsid w:val="00FC7832"/>
    <w:rsid w:val="00FD2C54"/>
    <w:rsid w:val="00FD38EB"/>
    <w:rsid w:val="00FE0F0A"/>
    <w:rsid w:val="00FE45A5"/>
    <w:rsid w:val="00FE5675"/>
    <w:rsid w:val="00FE5B3F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02D"/>
  <w15:chartTrackingRefBased/>
  <w15:docId w15:val="{BE93FBB8-DE73-0A44-A2D3-6B268C3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d.org.uk/vulnerability-of-disabled-lgbtqi-people-to-coronavirus-in-care-homes/" TargetMode="External"/><Relationship Id="rId13" Type="http://schemas.openxmlformats.org/officeDocument/2006/relationships/hyperlink" Target="https://www.trustforlondon.org.uk/issues/people/disabled-people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lordslibrary.parliament.uk/coronavirus-act-2020-debate-on-temporary-provisions/" TargetMode="External"/><Relationship Id="rId12" Type="http://schemas.openxmlformats.org/officeDocument/2006/relationships/hyperlink" Target="https://www.trusselltrust.org/2021/06/28/the-state-of-hunger-its-not-right-that-disabled-people-are-being-forced-to-turn-to-food-banks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sscr.nihr.ac.uk/PDF/Findings/RF77.pdf" TargetMode="External"/><Relationship Id="rId11" Type="http://schemas.openxmlformats.org/officeDocument/2006/relationships/hyperlink" Target="https://www.ons.gov.uk/peoplepopulationandcommunity/birthsdeathsandmarriages/deaths/articles/coronaviruscovid19relateddeathsbydisabilitystatusenglandandwales/24januaryto20november2020" TargetMode="External"/><Relationship Id="rId5" Type="http://schemas.openxmlformats.org/officeDocument/2006/relationships/hyperlink" Target="http://regard.org.uk/regards-submission-to-the-seventh-pre-sessional-working-group-of-the-un-committee-on-the-rights-of-persons-with-disabiliti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national-disability-strategy/part-1-practical-steps-now-to-improve-disabled-peoples-everyday-l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humanrights.com/sites/default/files/equality_and_human_rights_commission_how_coronavirus_has_affected_equality_and_human_rights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3CE1E-0489-4820-8AFA-B3710C568603}"/>
</file>

<file path=customXml/itemProps2.xml><?xml version="1.0" encoding="utf-8"?>
<ds:datastoreItem xmlns:ds="http://schemas.openxmlformats.org/officeDocument/2006/customXml" ds:itemID="{2FE3BEEF-F468-4475-95A5-CE3D17B62C53}"/>
</file>

<file path=customXml/itemProps3.xml><?xml version="1.0" encoding="utf-8"?>
<ds:datastoreItem xmlns:ds="http://schemas.openxmlformats.org/officeDocument/2006/customXml" ds:itemID="{66BF9E48-961A-4454-ACA4-0E5ED6ED1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3019</Words>
  <Characters>17213</Characters>
  <Application>Microsoft Office Word</Application>
  <DocSecurity>0</DocSecurity>
  <Lines>143</Lines>
  <Paragraphs>40</Paragraphs>
  <ScaleCrop>false</ScaleCrop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Newman</dc:creator>
  <cp:keywords/>
  <dc:description/>
  <cp:lastModifiedBy>Ellen Clifford</cp:lastModifiedBy>
  <cp:revision>2</cp:revision>
  <dcterms:created xsi:type="dcterms:W3CDTF">2021-11-23T00:35:00Z</dcterms:created>
  <dcterms:modified xsi:type="dcterms:W3CDTF">2021-11-23T00:35:00Z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