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6009" w14:textId="77777777" w:rsidR="0046366F" w:rsidRPr="002163FC" w:rsidRDefault="00E27398" w:rsidP="00E27398">
      <w:pPr>
        <w:pStyle w:val="ListParagraph"/>
        <w:ind w:left="0"/>
        <w:jc w:val="right"/>
        <w:rPr>
          <w:rFonts w:cstheme="minorHAnsi"/>
          <w:b/>
          <w:sz w:val="24"/>
          <w:szCs w:val="24"/>
        </w:rPr>
      </w:pPr>
      <w:r w:rsidRPr="002163FC">
        <w:rPr>
          <w:rFonts w:cstheme="minorHAnsi"/>
          <w:noProof/>
        </w:rPr>
        <w:drawing>
          <wp:inline distT="0" distB="0" distL="0" distR="0" wp14:anchorId="7CD5605B" wp14:editId="4D5D3609">
            <wp:extent cx="2074733" cy="131523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733" cy="131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5600A" w14:textId="77777777" w:rsidR="00E27398" w:rsidRPr="002163FC" w:rsidRDefault="00E27398" w:rsidP="00E75D8F">
      <w:pPr>
        <w:pStyle w:val="ListParagraph"/>
        <w:ind w:left="0"/>
        <w:rPr>
          <w:rFonts w:cstheme="minorHAnsi"/>
          <w:b/>
          <w:sz w:val="36"/>
          <w:szCs w:val="36"/>
        </w:rPr>
      </w:pPr>
    </w:p>
    <w:p w14:paraId="2A9CC5B5" w14:textId="77777777" w:rsidR="00ED7A6F" w:rsidRPr="002163FC" w:rsidRDefault="00B20E3D" w:rsidP="00E75D8F">
      <w:pPr>
        <w:pStyle w:val="ListParagraph"/>
        <w:ind w:left="0"/>
        <w:rPr>
          <w:rFonts w:cstheme="minorHAnsi"/>
          <w:b/>
          <w:sz w:val="32"/>
          <w:szCs w:val="32"/>
        </w:rPr>
      </w:pPr>
      <w:r w:rsidRPr="002163FC">
        <w:rPr>
          <w:rFonts w:cstheme="minorHAnsi"/>
          <w:b/>
          <w:sz w:val="32"/>
          <w:szCs w:val="32"/>
        </w:rPr>
        <w:t>Job description</w:t>
      </w:r>
      <w:r w:rsidR="007540F5" w:rsidRPr="002163FC">
        <w:rPr>
          <w:rFonts w:cstheme="minorHAnsi"/>
          <w:b/>
          <w:sz w:val="32"/>
          <w:szCs w:val="32"/>
        </w:rPr>
        <w:t xml:space="preserve"> &amp; person specification:</w:t>
      </w:r>
      <w:r w:rsidR="0027747E" w:rsidRPr="002163FC">
        <w:rPr>
          <w:rFonts w:cstheme="minorHAnsi"/>
          <w:b/>
          <w:sz w:val="32"/>
          <w:szCs w:val="32"/>
        </w:rPr>
        <w:t xml:space="preserve"> </w:t>
      </w:r>
    </w:p>
    <w:p w14:paraId="7CD5600B" w14:textId="23B48B67" w:rsidR="006A2750" w:rsidRPr="002163FC" w:rsidRDefault="008201B5" w:rsidP="00E75D8F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2163FC">
        <w:rPr>
          <w:rFonts w:cstheme="minorHAnsi"/>
          <w:b/>
          <w:sz w:val="32"/>
          <w:szCs w:val="32"/>
        </w:rPr>
        <w:t>Justice and Rights</w:t>
      </w:r>
      <w:r w:rsidR="006475A9" w:rsidRPr="002163FC">
        <w:rPr>
          <w:rFonts w:cstheme="minorHAnsi"/>
          <w:b/>
          <w:sz w:val="32"/>
          <w:szCs w:val="32"/>
        </w:rPr>
        <w:t xml:space="preserve"> </w:t>
      </w:r>
      <w:r w:rsidR="00646FFB" w:rsidRPr="002163FC">
        <w:rPr>
          <w:rFonts w:cstheme="minorHAnsi"/>
          <w:b/>
          <w:sz w:val="32"/>
          <w:szCs w:val="32"/>
        </w:rPr>
        <w:t>Manager</w:t>
      </w:r>
    </w:p>
    <w:p w14:paraId="7CD5600C" w14:textId="77777777" w:rsidR="006A2750" w:rsidRPr="002163FC" w:rsidRDefault="006A2750" w:rsidP="00E75D8F">
      <w:pPr>
        <w:pStyle w:val="ListParagraph"/>
        <w:ind w:left="0"/>
        <w:rPr>
          <w:rFonts w:cstheme="minorHAnsi"/>
          <w:sz w:val="24"/>
          <w:szCs w:val="24"/>
        </w:rPr>
      </w:pPr>
    </w:p>
    <w:p w14:paraId="7CD5600D" w14:textId="3810A864" w:rsidR="00E75D8F" w:rsidRPr="002163FC" w:rsidRDefault="006A2750" w:rsidP="00E75D8F">
      <w:pPr>
        <w:pStyle w:val="ListParagraph"/>
        <w:ind w:left="0"/>
        <w:rPr>
          <w:rFonts w:cstheme="minorHAnsi"/>
          <w:b/>
          <w:sz w:val="28"/>
          <w:szCs w:val="28"/>
        </w:rPr>
      </w:pPr>
      <w:r w:rsidRPr="002163FC">
        <w:rPr>
          <w:rFonts w:cstheme="minorHAnsi"/>
          <w:b/>
          <w:sz w:val="28"/>
          <w:szCs w:val="28"/>
        </w:rPr>
        <w:t>Background</w:t>
      </w:r>
      <w:r w:rsidR="00E75D8F" w:rsidRPr="002163FC">
        <w:rPr>
          <w:rFonts w:cstheme="minorHAnsi"/>
          <w:b/>
          <w:sz w:val="28"/>
          <w:szCs w:val="28"/>
        </w:rPr>
        <w:t>:</w:t>
      </w:r>
    </w:p>
    <w:p w14:paraId="55249DEC" w14:textId="243B5D1F" w:rsidR="00564C32" w:rsidRPr="002163FC" w:rsidRDefault="00564C32" w:rsidP="003D642F">
      <w:pPr>
        <w:pStyle w:val="ListParagraph"/>
        <w:ind w:left="0"/>
        <w:rPr>
          <w:rFonts w:cstheme="minorHAnsi"/>
          <w:bCs/>
          <w:sz w:val="28"/>
          <w:szCs w:val="28"/>
        </w:rPr>
      </w:pPr>
      <w:r w:rsidRPr="002163FC">
        <w:rPr>
          <w:rFonts w:cstheme="minorHAnsi"/>
          <w:bCs/>
          <w:sz w:val="28"/>
          <w:szCs w:val="28"/>
        </w:rPr>
        <w:t>Inclusion London is a leading disability equality organisation run by and for Deaf and Disabled people. We have built a national reputation for effective policy and campaign work and for providing innovative business and organisational support to local Deaf and Disabled people’s organisations (DDPOs) in London.</w:t>
      </w:r>
      <w:r w:rsidR="002253A4" w:rsidRPr="002163FC">
        <w:rPr>
          <w:rFonts w:cstheme="minorHAnsi"/>
          <w:bCs/>
          <w:sz w:val="28"/>
          <w:szCs w:val="28"/>
        </w:rPr>
        <w:t xml:space="preserve"> Our mission is nothing less than full equality and inclusion for Deaf and Disabled people with our communities leading the change we need to see.</w:t>
      </w:r>
    </w:p>
    <w:p w14:paraId="28A1EEC6" w14:textId="77777777" w:rsidR="00564C32" w:rsidRPr="002163FC" w:rsidRDefault="00564C32" w:rsidP="00564C32">
      <w:pPr>
        <w:pStyle w:val="ListParagraph"/>
        <w:ind w:left="0"/>
        <w:rPr>
          <w:rFonts w:cstheme="minorHAnsi"/>
          <w:bCs/>
          <w:sz w:val="28"/>
          <w:szCs w:val="28"/>
        </w:rPr>
      </w:pPr>
    </w:p>
    <w:p w14:paraId="230D3884" w14:textId="26E8C518" w:rsidR="00BE7022" w:rsidRPr="002163FC" w:rsidRDefault="00564C32" w:rsidP="00564C32">
      <w:pPr>
        <w:pStyle w:val="ListParagraph"/>
        <w:ind w:left="0"/>
        <w:rPr>
          <w:rFonts w:cstheme="minorHAnsi"/>
          <w:sz w:val="28"/>
          <w:szCs w:val="28"/>
        </w:rPr>
      </w:pPr>
      <w:r w:rsidRPr="002163FC">
        <w:rPr>
          <w:rFonts w:cstheme="minorHAnsi"/>
          <w:bCs/>
          <w:sz w:val="28"/>
          <w:szCs w:val="28"/>
        </w:rPr>
        <w:t xml:space="preserve">We are seeking to recruit a skilled, </w:t>
      </w:r>
      <w:r w:rsidR="008201B5" w:rsidRPr="002163FC">
        <w:rPr>
          <w:rFonts w:cstheme="minorHAnsi"/>
          <w:bCs/>
          <w:sz w:val="28"/>
          <w:szCs w:val="28"/>
        </w:rPr>
        <w:t>highly motivated</w:t>
      </w:r>
      <w:r w:rsidR="540352D9" w:rsidRPr="002163FC">
        <w:rPr>
          <w:rFonts w:cstheme="minorHAnsi"/>
          <w:sz w:val="28"/>
          <w:szCs w:val="28"/>
        </w:rPr>
        <w:t>,</w:t>
      </w:r>
      <w:r w:rsidRPr="002163FC">
        <w:rPr>
          <w:rFonts w:cstheme="minorHAnsi"/>
          <w:bCs/>
          <w:sz w:val="28"/>
          <w:szCs w:val="28"/>
        </w:rPr>
        <w:t xml:space="preserve"> and </w:t>
      </w:r>
      <w:r w:rsidR="0054406A" w:rsidRPr="002163FC">
        <w:rPr>
          <w:rFonts w:cstheme="minorHAnsi"/>
          <w:bCs/>
          <w:sz w:val="28"/>
          <w:szCs w:val="28"/>
        </w:rPr>
        <w:t xml:space="preserve">versatile </w:t>
      </w:r>
      <w:r w:rsidR="00A825A3" w:rsidRPr="002163FC">
        <w:rPr>
          <w:rFonts w:cstheme="minorHAnsi"/>
          <w:bCs/>
          <w:sz w:val="28"/>
          <w:szCs w:val="28"/>
        </w:rPr>
        <w:t>D</w:t>
      </w:r>
      <w:r w:rsidR="004A012F" w:rsidRPr="002163FC">
        <w:rPr>
          <w:rFonts w:cstheme="minorHAnsi"/>
          <w:bCs/>
          <w:sz w:val="28"/>
          <w:szCs w:val="28"/>
        </w:rPr>
        <w:t xml:space="preserve">eaf or Disabled </w:t>
      </w:r>
      <w:r w:rsidRPr="002163FC">
        <w:rPr>
          <w:rFonts w:cstheme="minorHAnsi"/>
          <w:bCs/>
          <w:sz w:val="28"/>
          <w:szCs w:val="28"/>
        </w:rPr>
        <w:t xml:space="preserve">person to </w:t>
      </w:r>
      <w:r w:rsidR="00C626AB" w:rsidRPr="002163FC">
        <w:rPr>
          <w:rFonts w:cstheme="minorHAnsi"/>
          <w:sz w:val="28"/>
          <w:szCs w:val="28"/>
        </w:rPr>
        <w:t xml:space="preserve">play a key role in the expansion of our </w:t>
      </w:r>
      <w:r w:rsidR="00385C8F" w:rsidRPr="002163FC">
        <w:rPr>
          <w:rFonts w:cstheme="minorHAnsi"/>
          <w:sz w:val="28"/>
          <w:szCs w:val="28"/>
        </w:rPr>
        <w:t>Campaigns, Justice and Policy (CJP) w</w:t>
      </w:r>
      <w:r w:rsidR="00464592" w:rsidRPr="002163FC">
        <w:rPr>
          <w:rFonts w:cstheme="minorHAnsi"/>
          <w:sz w:val="28"/>
          <w:szCs w:val="28"/>
        </w:rPr>
        <w:t>ork.</w:t>
      </w:r>
    </w:p>
    <w:p w14:paraId="65783A1C" w14:textId="77777777" w:rsidR="00464592" w:rsidRPr="002163FC" w:rsidRDefault="00464592" w:rsidP="00564C32">
      <w:pPr>
        <w:pStyle w:val="ListParagraph"/>
        <w:ind w:left="0"/>
        <w:rPr>
          <w:rFonts w:cstheme="minorHAnsi"/>
          <w:sz w:val="28"/>
          <w:szCs w:val="28"/>
        </w:rPr>
      </w:pPr>
    </w:p>
    <w:p w14:paraId="7218D399" w14:textId="5DE0FC95" w:rsidR="00564C32" w:rsidRPr="002163FC" w:rsidRDefault="00704BA4" w:rsidP="00564C32">
      <w:pPr>
        <w:pStyle w:val="ListParagraph"/>
        <w:ind w:left="0"/>
        <w:rPr>
          <w:rFonts w:cstheme="minorHAnsi"/>
          <w:bCs/>
          <w:sz w:val="28"/>
          <w:szCs w:val="28"/>
        </w:rPr>
      </w:pPr>
      <w:r w:rsidRPr="002163FC">
        <w:rPr>
          <w:rFonts w:cstheme="minorHAnsi"/>
          <w:sz w:val="28"/>
          <w:szCs w:val="28"/>
        </w:rPr>
        <w:t xml:space="preserve">We are committed to equality, diversity and reflecting the communities we </w:t>
      </w:r>
      <w:proofErr w:type="gramStart"/>
      <w:r w:rsidRPr="002163FC">
        <w:rPr>
          <w:rFonts w:cstheme="minorHAnsi"/>
          <w:sz w:val="28"/>
          <w:szCs w:val="28"/>
        </w:rPr>
        <w:t>serve</w:t>
      </w:r>
      <w:proofErr w:type="gramEnd"/>
      <w:r w:rsidR="004A012F" w:rsidRPr="002163FC">
        <w:rPr>
          <w:rFonts w:cstheme="minorHAnsi"/>
          <w:sz w:val="28"/>
          <w:szCs w:val="28"/>
        </w:rPr>
        <w:t xml:space="preserve"> </w:t>
      </w:r>
      <w:r w:rsidRPr="002163FC">
        <w:rPr>
          <w:rFonts w:cstheme="minorHAnsi"/>
          <w:sz w:val="28"/>
          <w:szCs w:val="28"/>
        </w:rPr>
        <w:t>and we particularly welcome applications from Deaf or Disabled people from Black, Asian and minority ethnic communities.</w:t>
      </w:r>
    </w:p>
    <w:p w14:paraId="7CD56011" w14:textId="77777777" w:rsidR="00A26119" w:rsidRPr="002163FC" w:rsidRDefault="00A26119" w:rsidP="00E75D8F">
      <w:pPr>
        <w:pStyle w:val="ListParagraph"/>
        <w:ind w:left="0"/>
        <w:rPr>
          <w:rFonts w:cstheme="minorHAnsi"/>
          <w:b/>
          <w:sz w:val="28"/>
          <w:szCs w:val="28"/>
        </w:rPr>
      </w:pPr>
    </w:p>
    <w:p w14:paraId="7CD56012" w14:textId="4709022B" w:rsidR="00BC3B5C" w:rsidRPr="002163FC" w:rsidRDefault="007540F5" w:rsidP="00E75D8F">
      <w:pPr>
        <w:pStyle w:val="ListParagraph"/>
        <w:ind w:left="0"/>
        <w:rPr>
          <w:rFonts w:cstheme="minorHAnsi"/>
          <w:b/>
          <w:sz w:val="28"/>
          <w:szCs w:val="28"/>
        </w:rPr>
      </w:pPr>
      <w:r w:rsidRPr="002163FC">
        <w:rPr>
          <w:rFonts w:cstheme="minorHAnsi"/>
          <w:b/>
          <w:sz w:val="28"/>
          <w:szCs w:val="28"/>
        </w:rPr>
        <w:t>Job purpose</w:t>
      </w:r>
      <w:r w:rsidR="006C645F" w:rsidRPr="002163FC">
        <w:rPr>
          <w:rFonts w:cstheme="minorHAnsi"/>
          <w:b/>
          <w:sz w:val="28"/>
          <w:szCs w:val="28"/>
        </w:rPr>
        <w:t xml:space="preserve">: </w:t>
      </w:r>
    </w:p>
    <w:p w14:paraId="3FA51831" w14:textId="757BAFDC" w:rsidR="00FA256B" w:rsidRPr="002163FC" w:rsidRDefault="00FA256B" w:rsidP="00E75D8F">
      <w:pPr>
        <w:pStyle w:val="ListParagraph"/>
        <w:ind w:left="0"/>
        <w:rPr>
          <w:rFonts w:cstheme="minorHAnsi"/>
          <w:b/>
          <w:sz w:val="28"/>
          <w:szCs w:val="28"/>
        </w:rPr>
      </w:pPr>
    </w:p>
    <w:p w14:paraId="5D06C5DE" w14:textId="076F95DD" w:rsidR="00600182" w:rsidRPr="002163FC" w:rsidRDefault="00E17457" w:rsidP="007E4AEA">
      <w:pPr>
        <w:pStyle w:val="ListParagraph"/>
        <w:spacing w:after="0"/>
        <w:ind w:left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 xml:space="preserve">As </w:t>
      </w:r>
      <w:r w:rsidR="00FA256B" w:rsidRPr="002163FC">
        <w:rPr>
          <w:rFonts w:cstheme="minorHAnsi"/>
          <w:sz w:val="28"/>
          <w:szCs w:val="28"/>
        </w:rPr>
        <w:t xml:space="preserve">Justice and Rights </w:t>
      </w:r>
      <w:r w:rsidR="515F586D" w:rsidRPr="002163FC">
        <w:rPr>
          <w:rFonts w:cstheme="minorHAnsi"/>
          <w:sz w:val="28"/>
          <w:szCs w:val="28"/>
        </w:rPr>
        <w:t>Manager,</w:t>
      </w:r>
      <w:r w:rsidR="00FA256B" w:rsidRPr="002163FC">
        <w:rPr>
          <w:rFonts w:cstheme="minorHAnsi"/>
          <w:sz w:val="28"/>
          <w:szCs w:val="28"/>
        </w:rPr>
        <w:t xml:space="preserve"> </w:t>
      </w:r>
      <w:r w:rsidRPr="002163FC">
        <w:rPr>
          <w:rFonts w:cstheme="minorHAnsi"/>
          <w:sz w:val="28"/>
          <w:szCs w:val="28"/>
        </w:rPr>
        <w:t xml:space="preserve">you </w:t>
      </w:r>
      <w:r w:rsidR="00FA256B" w:rsidRPr="002163FC">
        <w:rPr>
          <w:rFonts w:cstheme="minorHAnsi"/>
          <w:sz w:val="28"/>
          <w:szCs w:val="28"/>
        </w:rPr>
        <w:t xml:space="preserve">will </w:t>
      </w:r>
      <w:r w:rsidR="00FF3C5C" w:rsidRPr="002163FC">
        <w:rPr>
          <w:rFonts w:cstheme="minorHAnsi"/>
          <w:sz w:val="28"/>
          <w:szCs w:val="28"/>
        </w:rPr>
        <w:t xml:space="preserve">lead </w:t>
      </w:r>
      <w:r w:rsidR="5399CA28" w:rsidRPr="002163FC">
        <w:rPr>
          <w:rFonts w:cstheme="minorHAnsi"/>
          <w:sz w:val="28"/>
          <w:szCs w:val="28"/>
        </w:rPr>
        <w:t xml:space="preserve">Inclusion </w:t>
      </w:r>
      <w:r w:rsidR="37D6663E" w:rsidRPr="002163FC">
        <w:rPr>
          <w:rFonts w:cstheme="minorHAnsi"/>
          <w:sz w:val="28"/>
          <w:szCs w:val="28"/>
        </w:rPr>
        <w:t>London's</w:t>
      </w:r>
      <w:r w:rsidR="5399CA28" w:rsidRPr="002163FC">
        <w:rPr>
          <w:rFonts w:cstheme="minorHAnsi"/>
          <w:sz w:val="28"/>
          <w:szCs w:val="28"/>
        </w:rPr>
        <w:t xml:space="preserve"> campaign and p</w:t>
      </w:r>
      <w:r w:rsidR="7014B50B" w:rsidRPr="002163FC">
        <w:rPr>
          <w:rFonts w:cstheme="minorHAnsi"/>
          <w:sz w:val="28"/>
          <w:szCs w:val="28"/>
        </w:rPr>
        <w:t>o</w:t>
      </w:r>
      <w:r w:rsidR="5399CA28" w:rsidRPr="002163FC">
        <w:rPr>
          <w:rFonts w:cstheme="minorHAnsi"/>
          <w:sz w:val="28"/>
          <w:szCs w:val="28"/>
        </w:rPr>
        <w:t>licy work at London level. You will establish</w:t>
      </w:r>
      <w:r w:rsidR="00FA256B" w:rsidRPr="002163FC">
        <w:rPr>
          <w:rFonts w:cstheme="minorHAnsi"/>
          <w:sz w:val="28"/>
          <w:szCs w:val="28"/>
        </w:rPr>
        <w:t xml:space="preserve"> and facilitate effective engagement and </w:t>
      </w:r>
      <w:r w:rsidR="00A920C6" w:rsidRPr="002163FC">
        <w:rPr>
          <w:rFonts w:cstheme="minorHAnsi"/>
          <w:sz w:val="28"/>
          <w:szCs w:val="28"/>
        </w:rPr>
        <w:t xml:space="preserve">co-ordination of </w:t>
      </w:r>
      <w:r w:rsidR="004E35D8" w:rsidRPr="002163FC">
        <w:rPr>
          <w:rFonts w:cstheme="minorHAnsi"/>
          <w:sz w:val="28"/>
          <w:szCs w:val="28"/>
        </w:rPr>
        <w:t>DDPO</w:t>
      </w:r>
      <w:r w:rsidR="00754F0A" w:rsidRPr="002163FC">
        <w:rPr>
          <w:rFonts w:cstheme="minorHAnsi"/>
          <w:sz w:val="28"/>
          <w:szCs w:val="28"/>
        </w:rPr>
        <w:t xml:space="preserve"> voice </w:t>
      </w:r>
      <w:r w:rsidR="00540682" w:rsidRPr="002163FC">
        <w:rPr>
          <w:rFonts w:cstheme="minorHAnsi"/>
          <w:sz w:val="28"/>
          <w:szCs w:val="28"/>
        </w:rPr>
        <w:t xml:space="preserve">work </w:t>
      </w:r>
      <w:r w:rsidR="001343CA" w:rsidRPr="002163FC">
        <w:rPr>
          <w:rFonts w:cstheme="minorHAnsi"/>
          <w:sz w:val="28"/>
          <w:szCs w:val="28"/>
        </w:rPr>
        <w:t xml:space="preserve">ensuring </w:t>
      </w:r>
      <w:r w:rsidR="00FA256B" w:rsidRPr="002163FC">
        <w:rPr>
          <w:rFonts w:cstheme="minorHAnsi"/>
          <w:sz w:val="28"/>
          <w:szCs w:val="28"/>
        </w:rPr>
        <w:t xml:space="preserve">DDPOs’ </w:t>
      </w:r>
      <w:r w:rsidR="36DC3B14" w:rsidRPr="002163FC">
        <w:rPr>
          <w:rFonts w:cstheme="minorHAnsi"/>
          <w:sz w:val="28"/>
          <w:szCs w:val="28"/>
        </w:rPr>
        <w:t>are able to influence polic</w:t>
      </w:r>
      <w:r w:rsidR="00C3093B" w:rsidRPr="002163FC">
        <w:rPr>
          <w:rFonts w:cstheme="minorHAnsi"/>
          <w:sz w:val="28"/>
          <w:szCs w:val="28"/>
        </w:rPr>
        <w:t>y</w:t>
      </w:r>
      <w:r w:rsidR="36DC3B14" w:rsidRPr="002163FC">
        <w:rPr>
          <w:rFonts w:cstheme="minorHAnsi"/>
          <w:sz w:val="28"/>
          <w:szCs w:val="28"/>
        </w:rPr>
        <w:t xml:space="preserve"> and practice. </w:t>
      </w:r>
      <w:r w:rsidRPr="002163FC">
        <w:rPr>
          <w:rFonts w:cstheme="minorHAnsi"/>
          <w:sz w:val="28"/>
          <w:szCs w:val="28"/>
        </w:rPr>
        <w:t>You will also de</w:t>
      </w:r>
      <w:r w:rsidR="007C5F51" w:rsidRPr="002163FC">
        <w:rPr>
          <w:rFonts w:cstheme="minorHAnsi"/>
          <w:sz w:val="28"/>
          <w:szCs w:val="28"/>
        </w:rPr>
        <w:t>liver</w:t>
      </w:r>
      <w:r w:rsidRPr="002163FC">
        <w:rPr>
          <w:rFonts w:cstheme="minorHAnsi"/>
          <w:sz w:val="28"/>
          <w:szCs w:val="28"/>
        </w:rPr>
        <w:t xml:space="preserve"> a range of </w:t>
      </w:r>
      <w:r w:rsidR="007C5F51" w:rsidRPr="002163FC">
        <w:rPr>
          <w:rFonts w:cstheme="minorHAnsi"/>
          <w:sz w:val="28"/>
          <w:szCs w:val="28"/>
        </w:rPr>
        <w:t>advice, support</w:t>
      </w:r>
      <w:r w:rsidRPr="002163FC">
        <w:rPr>
          <w:rFonts w:cstheme="minorHAnsi"/>
          <w:sz w:val="28"/>
          <w:szCs w:val="28"/>
        </w:rPr>
        <w:t xml:space="preserve">, </w:t>
      </w:r>
      <w:proofErr w:type="gramStart"/>
      <w:r w:rsidRPr="002163FC">
        <w:rPr>
          <w:rFonts w:cstheme="minorHAnsi"/>
          <w:sz w:val="28"/>
          <w:szCs w:val="28"/>
        </w:rPr>
        <w:t>training</w:t>
      </w:r>
      <w:proofErr w:type="gramEnd"/>
      <w:r w:rsidRPr="002163FC">
        <w:rPr>
          <w:rFonts w:cstheme="minorHAnsi"/>
          <w:sz w:val="28"/>
          <w:szCs w:val="28"/>
        </w:rPr>
        <w:t xml:space="preserve"> </w:t>
      </w:r>
      <w:r w:rsidR="007C5F51" w:rsidRPr="002163FC">
        <w:rPr>
          <w:rFonts w:cstheme="minorHAnsi"/>
          <w:sz w:val="28"/>
          <w:szCs w:val="28"/>
        </w:rPr>
        <w:t>and resources</w:t>
      </w:r>
      <w:r w:rsidRPr="002163FC">
        <w:rPr>
          <w:rFonts w:cstheme="minorHAnsi"/>
          <w:sz w:val="28"/>
          <w:szCs w:val="28"/>
        </w:rPr>
        <w:t xml:space="preserve"> to help DDPOs and D</w:t>
      </w:r>
      <w:r w:rsidR="007E4AEA" w:rsidRPr="002163FC">
        <w:rPr>
          <w:rFonts w:cstheme="minorHAnsi"/>
          <w:sz w:val="28"/>
          <w:szCs w:val="28"/>
        </w:rPr>
        <w:t>eaf/D</w:t>
      </w:r>
      <w:r w:rsidRPr="002163FC">
        <w:rPr>
          <w:rFonts w:cstheme="minorHAnsi"/>
          <w:sz w:val="28"/>
          <w:szCs w:val="28"/>
        </w:rPr>
        <w:t xml:space="preserve">isabled people better understand and </w:t>
      </w:r>
      <w:r w:rsidR="00FF4305" w:rsidRPr="002163FC">
        <w:rPr>
          <w:rFonts w:cstheme="minorHAnsi"/>
          <w:sz w:val="28"/>
          <w:szCs w:val="28"/>
        </w:rPr>
        <w:t xml:space="preserve">uphold </w:t>
      </w:r>
      <w:r w:rsidRPr="002163FC">
        <w:rPr>
          <w:rFonts w:cstheme="minorHAnsi"/>
          <w:sz w:val="28"/>
          <w:szCs w:val="28"/>
        </w:rPr>
        <w:t>their rights.</w:t>
      </w:r>
    </w:p>
    <w:p w14:paraId="15718C87" w14:textId="77777777" w:rsidR="007E4AEA" w:rsidRPr="002163FC" w:rsidRDefault="007E4AEA" w:rsidP="007E4AEA">
      <w:pPr>
        <w:pStyle w:val="ListParagraph"/>
        <w:spacing w:after="0"/>
        <w:ind w:left="0"/>
        <w:rPr>
          <w:rFonts w:cstheme="minorHAnsi"/>
          <w:sz w:val="28"/>
          <w:szCs w:val="28"/>
        </w:rPr>
      </w:pPr>
    </w:p>
    <w:p w14:paraId="60D469CD" w14:textId="77777777" w:rsidR="002D6767" w:rsidRPr="002163FC" w:rsidRDefault="002D6767" w:rsidP="0011408E">
      <w:pPr>
        <w:rPr>
          <w:rFonts w:cstheme="minorHAnsi"/>
          <w:b/>
          <w:sz w:val="28"/>
          <w:szCs w:val="28"/>
        </w:rPr>
      </w:pPr>
    </w:p>
    <w:p w14:paraId="238D8B16" w14:textId="77777777" w:rsidR="002D6767" w:rsidRPr="002163FC" w:rsidRDefault="002D6767" w:rsidP="0011408E">
      <w:pPr>
        <w:rPr>
          <w:rFonts w:cstheme="minorHAnsi"/>
          <w:b/>
          <w:sz w:val="28"/>
          <w:szCs w:val="28"/>
        </w:rPr>
      </w:pPr>
    </w:p>
    <w:p w14:paraId="7CD56014" w14:textId="4FEBC912" w:rsidR="00E27398" w:rsidRPr="002163FC" w:rsidRDefault="006C645F" w:rsidP="0011408E">
      <w:pPr>
        <w:rPr>
          <w:rFonts w:cstheme="minorHAnsi"/>
          <w:b/>
          <w:sz w:val="28"/>
          <w:szCs w:val="28"/>
        </w:rPr>
      </w:pPr>
      <w:r w:rsidRPr="002163FC">
        <w:rPr>
          <w:rFonts w:cstheme="minorHAnsi"/>
          <w:b/>
          <w:sz w:val="28"/>
          <w:szCs w:val="28"/>
        </w:rPr>
        <w:t>Key tasks</w:t>
      </w:r>
      <w:r w:rsidR="007106B4" w:rsidRPr="002163FC">
        <w:rPr>
          <w:rFonts w:cstheme="minorHAnsi"/>
          <w:b/>
          <w:sz w:val="28"/>
          <w:szCs w:val="28"/>
        </w:rPr>
        <w:t>:</w:t>
      </w:r>
    </w:p>
    <w:p w14:paraId="3675FA78" w14:textId="26C098CB" w:rsidR="00600182" w:rsidRPr="002163FC" w:rsidRDefault="00E17457" w:rsidP="008C694D">
      <w:pPr>
        <w:pStyle w:val="ListParagraph"/>
        <w:numPr>
          <w:ilvl w:val="0"/>
          <w:numId w:val="44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T</w:t>
      </w:r>
      <w:r w:rsidR="00600182" w:rsidRPr="002163FC">
        <w:rPr>
          <w:rFonts w:cstheme="minorHAnsi"/>
          <w:sz w:val="28"/>
          <w:szCs w:val="28"/>
        </w:rPr>
        <w:t xml:space="preserve">o </w:t>
      </w:r>
      <w:r w:rsidR="2277A853" w:rsidRPr="002163FC">
        <w:rPr>
          <w:rFonts w:cstheme="minorHAnsi"/>
          <w:sz w:val="28"/>
          <w:szCs w:val="28"/>
        </w:rPr>
        <w:t>establish</w:t>
      </w:r>
      <w:r w:rsidR="00A52557" w:rsidRPr="002163FC">
        <w:rPr>
          <w:rFonts w:cstheme="minorHAnsi"/>
          <w:sz w:val="28"/>
          <w:szCs w:val="28"/>
        </w:rPr>
        <w:t xml:space="preserve"> and </w:t>
      </w:r>
      <w:r w:rsidR="00811C87" w:rsidRPr="002163FC">
        <w:rPr>
          <w:rFonts w:cstheme="minorHAnsi"/>
          <w:sz w:val="28"/>
          <w:szCs w:val="28"/>
        </w:rPr>
        <w:t xml:space="preserve">support DDPOs </w:t>
      </w:r>
      <w:r w:rsidR="00600182" w:rsidRPr="002163FC">
        <w:rPr>
          <w:rFonts w:cstheme="minorHAnsi"/>
          <w:sz w:val="28"/>
          <w:szCs w:val="28"/>
        </w:rPr>
        <w:t xml:space="preserve">representation </w:t>
      </w:r>
      <w:r w:rsidR="00811C87" w:rsidRPr="002163FC">
        <w:rPr>
          <w:rFonts w:cstheme="minorHAnsi"/>
          <w:sz w:val="28"/>
          <w:szCs w:val="28"/>
        </w:rPr>
        <w:t xml:space="preserve">and </w:t>
      </w:r>
      <w:r w:rsidR="00600182" w:rsidRPr="002163FC">
        <w:rPr>
          <w:rFonts w:cstheme="minorHAnsi"/>
          <w:sz w:val="28"/>
          <w:szCs w:val="28"/>
        </w:rPr>
        <w:t xml:space="preserve">engagement </w:t>
      </w:r>
      <w:r w:rsidR="00811C87" w:rsidRPr="002163FC">
        <w:rPr>
          <w:rFonts w:cstheme="minorHAnsi"/>
          <w:sz w:val="28"/>
          <w:szCs w:val="28"/>
        </w:rPr>
        <w:t>in pan-</w:t>
      </w:r>
      <w:r w:rsidR="00491C5F" w:rsidRPr="002163FC">
        <w:rPr>
          <w:rFonts w:cstheme="minorHAnsi"/>
          <w:sz w:val="28"/>
          <w:szCs w:val="28"/>
        </w:rPr>
        <w:t>L</w:t>
      </w:r>
      <w:r w:rsidR="00811C87" w:rsidRPr="002163FC">
        <w:rPr>
          <w:rFonts w:cstheme="minorHAnsi"/>
          <w:sz w:val="28"/>
          <w:szCs w:val="28"/>
        </w:rPr>
        <w:t xml:space="preserve">ondon and national </w:t>
      </w:r>
      <w:r w:rsidR="00600182" w:rsidRPr="002163FC">
        <w:rPr>
          <w:rFonts w:cstheme="minorHAnsi"/>
          <w:sz w:val="28"/>
          <w:szCs w:val="28"/>
        </w:rPr>
        <w:t xml:space="preserve">strategic </w:t>
      </w:r>
      <w:r w:rsidR="00491C5F" w:rsidRPr="002163FC">
        <w:rPr>
          <w:rFonts w:cstheme="minorHAnsi"/>
          <w:sz w:val="28"/>
          <w:szCs w:val="28"/>
        </w:rPr>
        <w:t xml:space="preserve">consultation </w:t>
      </w:r>
      <w:r w:rsidR="00600182" w:rsidRPr="002163FC">
        <w:rPr>
          <w:rFonts w:cstheme="minorHAnsi"/>
          <w:sz w:val="28"/>
          <w:szCs w:val="28"/>
        </w:rPr>
        <w:t xml:space="preserve">structures </w:t>
      </w:r>
      <w:r w:rsidR="00491C5F" w:rsidRPr="002163FC">
        <w:rPr>
          <w:rFonts w:cstheme="minorHAnsi"/>
          <w:sz w:val="28"/>
          <w:szCs w:val="28"/>
        </w:rPr>
        <w:t>including</w:t>
      </w:r>
      <w:r w:rsidR="00600182" w:rsidRPr="002163FC">
        <w:rPr>
          <w:rFonts w:cstheme="minorHAnsi"/>
          <w:sz w:val="28"/>
          <w:szCs w:val="28"/>
        </w:rPr>
        <w:t xml:space="preserve"> facilitat</w:t>
      </w:r>
      <w:r w:rsidR="003318AA" w:rsidRPr="002163FC">
        <w:rPr>
          <w:rFonts w:cstheme="minorHAnsi"/>
          <w:sz w:val="28"/>
          <w:szCs w:val="28"/>
        </w:rPr>
        <w:t>ing</w:t>
      </w:r>
      <w:r w:rsidR="00600182" w:rsidRPr="002163FC">
        <w:rPr>
          <w:rFonts w:cstheme="minorHAnsi"/>
          <w:sz w:val="28"/>
          <w:szCs w:val="28"/>
        </w:rPr>
        <w:t xml:space="preserve"> and co-ordinat</w:t>
      </w:r>
      <w:r w:rsidR="003318AA" w:rsidRPr="002163FC">
        <w:rPr>
          <w:rFonts w:cstheme="minorHAnsi"/>
          <w:sz w:val="28"/>
          <w:szCs w:val="28"/>
        </w:rPr>
        <w:t>ing</w:t>
      </w:r>
      <w:r w:rsidR="00600182" w:rsidRPr="002163FC">
        <w:rPr>
          <w:rFonts w:cstheme="minorHAnsi"/>
          <w:sz w:val="28"/>
          <w:szCs w:val="28"/>
        </w:rPr>
        <w:t xml:space="preserve"> DDPO peer networks to enable DDPOs to have a</w:t>
      </w:r>
      <w:r w:rsidR="008C694D" w:rsidRPr="002163FC">
        <w:rPr>
          <w:rFonts w:cstheme="minorHAnsi"/>
          <w:sz w:val="28"/>
          <w:szCs w:val="28"/>
        </w:rPr>
        <w:t>n effective</w:t>
      </w:r>
      <w:r w:rsidR="00600182" w:rsidRPr="002163FC">
        <w:rPr>
          <w:rFonts w:cstheme="minorHAnsi"/>
          <w:sz w:val="28"/>
          <w:szCs w:val="28"/>
        </w:rPr>
        <w:t xml:space="preserve"> voice and </w:t>
      </w:r>
      <w:r w:rsidR="001559B3" w:rsidRPr="002163FC">
        <w:rPr>
          <w:rFonts w:cstheme="minorHAnsi"/>
          <w:sz w:val="28"/>
          <w:szCs w:val="28"/>
        </w:rPr>
        <w:t xml:space="preserve">to </w:t>
      </w:r>
      <w:r w:rsidR="00600182" w:rsidRPr="002163FC">
        <w:rPr>
          <w:rFonts w:cstheme="minorHAnsi"/>
          <w:sz w:val="28"/>
          <w:szCs w:val="28"/>
        </w:rPr>
        <w:t>influence decisions affecting D</w:t>
      </w:r>
      <w:r w:rsidR="001559B3" w:rsidRPr="002163FC">
        <w:rPr>
          <w:rFonts w:cstheme="minorHAnsi"/>
          <w:sz w:val="28"/>
          <w:szCs w:val="28"/>
        </w:rPr>
        <w:t>eaf/D</w:t>
      </w:r>
      <w:r w:rsidR="00600182" w:rsidRPr="002163FC">
        <w:rPr>
          <w:rFonts w:cstheme="minorHAnsi"/>
          <w:sz w:val="28"/>
          <w:szCs w:val="28"/>
        </w:rPr>
        <w:t>isabled Londoners</w:t>
      </w:r>
      <w:r w:rsidR="251C53C3" w:rsidRPr="002163FC">
        <w:rPr>
          <w:rFonts w:cstheme="minorHAnsi"/>
          <w:sz w:val="28"/>
          <w:szCs w:val="28"/>
        </w:rPr>
        <w:t>.</w:t>
      </w:r>
    </w:p>
    <w:p w14:paraId="523607B6" w14:textId="2CC544AF" w:rsidR="005A0753" w:rsidRPr="002163FC" w:rsidRDefault="00502497" w:rsidP="008C694D">
      <w:pPr>
        <w:pStyle w:val="ListParagraph"/>
        <w:numPr>
          <w:ilvl w:val="0"/>
          <w:numId w:val="44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To lead delivery of our CJP</w:t>
      </w:r>
      <w:r w:rsidR="000F3827" w:rsidRPr="002163FC">
        <w:rPr>
          <w:rFonts w:cstheme="minorHAnsi"/>
          <w:sz w:val="28"/>
          <w:szCs w:val="28"/>
        </w:rPr>
        <w:t xml:space="preserve"> </w:t>
      </w:r>
      <w:r w:rsidRPr="002163FC">
        <w:rPr>
          <w:rFonts w:cstheme="minorHAnsi"/>
          <w:sz w:val="28"/>
          <w:szCs w:val="28"/>
        </w:rPr>
        <w:t xml:space="preserve">capacity building </w:t>
      </w:r>
      <w:r w:rsidR="0092728F" w:rsidRPr="002163FC">
        <w:rPr>
          <w:rFonts w:cstheme="minorHAnsi"/>
          <w:sz w:val="28"/>
          <w:szCs w:val="28"/>
        </w:rPr>
        <w:t xml:space="preserve">work </w:t>
      </w:r>
      <w:r w:rsidRPr="002163FC">
        <w:rPr>
          <w:rFonts w:cstheme="minorHAnsi"/>
          <w:sz w:val="28"/>
          <w:szCs w:val="28"/>
        </w:rPr>
        <w:t>supporting DDPOs to</w:t>
      </w:r>
      <w:r w:rsidR="006D0C49" w:rsidRPr="002163FC">
        <w:rPr>
          <w:rFonts w:cstheme="minorHAnsi"/>
          <w:sz w:val="28"/>
          <w:szCs w:val="28"/>
        </w:rPr>
        <w:t xml:space="preserve"> building their </w:t>
      </w:r>
      <w:r w:rsidR="00DF1949" w:rsidRPr="002163FC">
        <w:rPr>
          <w:rFonts w:cstheme="minorHAnsi"/>
          <w:sz w:val="28"/>
          <w:szCs w:val="28"/>
        </w:rPr>
        <w:t xml:space="preserve">advice, campaigns, voice and </w:t>
      </w:r>
      <w:r w:rsidR="00BF5154" w:rsidRPr="002163FC">
        <w:rPr>
          <w:rFonts w:cstheme="minorHAnsi"/>
          <w:sz w:val="28"/>
          <w:szCs w:val="28"/>
        </w:rPr>
        <w:t>policy skills and capacity</w:t>
      </w:r>
      <w:r w:rsidR="3355C572" w:rsidRPr="002163FC">
        <w:rPr>
          <w:rFonts w:cstheme="minorHAnsi"/>
          <w:sz w:val="28"/>
          <w:szCs w:val="28"/>
        </w:rPr>
        <w:t>.</w:t>
      </w:r>
    </w:p>
    <w:p w14:paraId="61A02C7F" w14:textId="562EB8B8" w:rsidR="00600182" w:rsidRPr="002163FC" w:rsidRDefault="00600182" w:rsidP="008C694D">
      <w:pPr>
        <w:pStyle w:val="ListParagraph"/>
        <w:numPr>
          <w:ilvl w:val="0"/>
          <w:numId w:val="44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 xml:space="preserve">To </w:t>
      </w:r>
      <w:r w:rsidR="00B85ACE" w:rsidRPr="002163FC">
        <w:rPr>
          <w:rFonts w:cstheme="minorHAnsi"/>
          <w:sz w:val="28"/>
          <w:szCs w:val="28"/>
        </w:rPr>
        <w:t xml:space="preserve">deliver a range of training and </w:t>
      </w:r>
      <w:r w:rsidR="00D50EAF" w:rsidRPr="002163FC">
        <w:rPr>
          <w:rFonts w:cstheme="minorHAnsi"/>
          <w:sz w:val="28"/>
          <w:szCs w:val="28"/>
        </w:rPr>
        <w:t>one-to-one</w:t>
      </w:r>
      <w:r w:rsidR="00B85ACE" w:rsidRPr="002163FC">
        <w:rPr>
          <w:rFonts w:cstheme="minorHAnsi"/>
          <w:sz w:val="28"/>
          <w:szCs w:val="28"/>
        </w:rPr>
        <w:t xml:space="preserve"> advice on key disability equality issues</w:t>
      </w:r>
      <w:r w:rsidR="679F34BA" w:rsidRPr="002163FC">
        <w:rPr>
          <w:rFonts w:cstheme="minorHAnsi"/>
          <w:sz w:val="28"/>
          <w:szCs w:val="28"/>
        </w:rPr>
        <w:t>.</w:t>
      </w:r>
    </w:p>
    <w:p w14:paraId="7CA78CAA" w14:textId="1049A97C" w:rsidR="00C56935" w:rsidRPr="002163FC" w:rsidRDefault="75812045" w:rsidP="008C694D">
      <w:pPr>
        <w:pStyle w:val="ListParagraph"/>
        <w:numPr>
          <w:ilvl w:val="0"/>
          <w:numId w:val="44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To supervise</w:t>
      </w:r>
      <w:r w:rsidR="005527D8" w:rsidRPr="002163FC">
        <w:rPr>
          <w:rFonts w:cstheme="minorHAnsi"/>
          <w:sz w:val="28"/>
          <w:szCs w:val="28"/>
        </w:rPr>
        <w:t xml:space="preserve"> </w:t>
      </w:r>
      <w:r w:rsidR="006A5A5C" w:rsidRPr="002163FC">
        <w:rPr>
          <w:rFonts w:cstheme="minorHAnsi"/>
          <w:sz w:val="28"/>
          <w:szCs w:val="28"/>
        </w:rPr>
        <w:t xml:space="preserve">a small number of </w:t>
      </w:r>
      <w:r w:rsidR="00A774F9" w:rsidRPr="002163FC">
        <w:rPr>
          <w:rFonts w:cstheme="minorHAnsi"/>
          <w:sz w:val="28"/>
          <w:szCs w:val="28"/>
        </w:rPr>
        <w:t xml:space="preserve">CJP </w:t>
      </w:r>
      <w:r w:rsidR="007F3B8E" w:rsidRPr="002163FC">
        <w:rPr>
          <w:rFonts w:cstheme="minorHAnsi"/>
          <w:sz w:val="28"/>
          <w:szCs w:val="28"/>
        </w:rPr>
        <w:t>staff</w:t>
      </w:r>
      <w:r w:rsidR="611C8D84" w:rsidRPr="002163FC">
        <w:rPr>
          <w:rFonts w:cstheme="minorHAnsi"/>
          <w:sz w:val="28"/>
          <w:szCs w:val="28"/>
        </w:rPr>
        <w:t>,</w:t>
      </w:r>
      <w:r w:rsidR="007F3B8E" w:rsidRPr="002163FC">
        <w:rPr>
          <w:rFonts w:cstheme="minorHAnsi"/>
          <w:sz w:val="28"/>
          <w:szCs w:val="28"/>
        </w:rPr>
        <w:t xml:space="preserve"> including </w:t>
      </w:r>
      <w:r w:rsidR="005527D8" w:rsidRPr="002163FC">
        <w:rPr>
          <w:rFonts w:cstheme="minorHAnsi"/>
          <w:sz w:val="28"/>
          <w:szCs w:val="28"/>
        </w:rPr>
        <w:t>trainees</w:t>
      </w:r>
      <w:r w:rsidR="56CC542C" w:rsidRPr="002163FC">
        <w:rPr>
          <w:rFonts w:cstheme="minorHAnsi"/>
          <w:sz w:val="28"/>
          <w:szCs w:val="28"/>
        </w:rPr>
        <w:t xml:space="preserve">, </w:t>
      </w:r>
      <w:proofErr w:type="gramStart"/>
      <w:r w:rsidR="56CC542C" w:rsidRPr="002163FC">
        <w:rPr>
          <w:rFonts w:cstheme="minorHAnsi"/>
          <w:sz w:val="28"/>
          <w:szCs w:val="28"/>
        </w:rPr>
        <w:t>volunteers</w:t>
      </w:r>
      <w:proofErr w:type="gramEnd"/>
      <w:r w:rsidR="005527D8" w:rsidRPr="002163FC">
        <w:rPr>
          <w:rFonts w:cstheme="minorHAnsi"/>
          <w:sz w:val="28"/>
          <w:szCs w:val="28"/>
        </w:rPr>
        <w:t xml:space="preserve"> and consultant</w:t>
      </w:r>
      <w:r w:rsidR="00A774F9" w:rsidRPr="002163FC">
        <w:rPr>
          <w:rFonts w:cstheme="minorHAnsi"/>
          <w:sz w:val="28"/>
          <w:szCs w:val="28"/>
        </w:rPr>
        <w:t>s</w:t>
      </w:r>
      <w:r w:rsidR="509FAC06" w:rsidRPr="002163FC">
        <w:rPr>
          <w:rFonts w:cstheme="minorHAnsi"/>
          <w:sz w:val="28"/>
          <w:szCs w:val="28"/>
        </w:rPr>
        <w:t>.</w:t>
      </w:r>
    </w:p>
    <w:p w14:paraId="762D6C9B" w14:textId="28E38F50" w:rsidR="00126AF7" w:rsidRPr="002163FC" w:rsidRDefault="3858A7FB" w:rsidP="008C694D">
      <w:pPr>
        <w:pStyle w:val="ListParagraph"/>
        <w:numPr>
          <w:ilvl w:val="0"/>
          <w:numId w:val="44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To work with</w:t>
      </w:r>
      <w:r w:rsidR="00126AF7" w:rsidRPr="002163FC">
        <w:rPr>
          <w:rFonts w:cstheme="minorHAnsi"/>
          <w:sz w:val="28"/>
          <w:szCs w:val="28"/>
        </w:rPr>
        <w:t xml:space="preserve"> the D</w:t>
      </w:r>
      <w:r w:rsidR="61A866D4" w:rsidRPr="002163FC">
        <w:rPr>
          <w:rFonts w:cstheme="minorHAnsi"/>
          <w:sz w:val="28"/>
          <w:szCs w:val="28"/>
        </w:rPr>
        <w:t>irector of Campaigns and Justice</w:t>
      </w:r>
      <w:r w:rsidR="00126AF7" w:rsidRPr="002163FC">
        <w:rPr>
          <w:rFonts w:cstheme="minorHAnsi"/>
          <w:sz w:val="28"/>
          <w:szCs w:val="28"/>
        </w:rPr>
        <w:t xml:space="preserve"> </w:t>
      </w:r>
      <w:r w:rsidR="006A5A5C" w:rsidRPr="002163FC">
        <w:rPr>
          <w:rFonts w:cstheme="minorHAnsi"/>
          <w:sz w:val="28"/>
          <w:szCs w:val="28"/>
        </w:rPr>
        <w:t xml:space="preserve">(DCJ) </w:t>
      </w:r>
      <w:r w:rsidR="00126AF7" w:rsidRPr="002163FC">
        <w:rPr>
          <w:rFonts w:cstheme="minorHAnsi"/>
          <w:sz w:val="28"/>
          <w:szCs w:val="28"/>
        </w:rPr>
        <w:t xml:space="preserve">on </w:t>
      </w:r>
      <w:r w:rsidR="00F47C6F" w:rsidRPr="002163FC">
        <w:rPr>
          <w:rFonts w:cstheme="minorHAnsi"/>
          <w:sz w:val="28"/>
          <w:szCs w:val="28"/>
        </w:rPr>
        <w:t>service development</w:t>
      </w:r>
      <w:r w:rsidR="4A67FEC1" w:rsidRPr="002163FC">
        <w:rPr>
          <w:rFonts w:cstheme="minorHAnsi"/>
          <w:sz w:val="28"/>
          <w:szCs w:val="28"/>
        </w:rPr>
        <w:t>, evaluation and moni</w:t>
      </w:r>
      <w:r w:rsidR="7CDFF16E" w:rsidRPr="002163FC">
        <w:rPr>
          <w:rFonts w:cstheme="minorHAnsi"/>
          <w:sz w:val="28"/>
          <w:szCs w:val="28"/>
        </w:rPr>
        <w:t>t</w:t>
      </w:r>
      <w:r w:rsidR="4A67FEC1" w:rsidRPr="002163FC">
        <w:rPr>
          <w:rFonts w:cstheme="minorHAnsi"/>
          <w:sz w:val="28"/>
          <w:szCs w:val="28"/>
        </w:rPr>
        <w:t>oring</w:t>
      </w:r>
      <w:r w:rsidR="0E93C684" w:rsidRPr="002163FC">
        <w:rPr>
          <w:rFonts w:cstheme="minorHAnsi"/>
          <w:sz w:val="28"/>
          <w:szCs w:val="28"/>
        </w:rPr>
        <w:t xml:space="preserve"> and deputise for DCJ when necessary.</w:t>
      </w:r>
    </w:p>
    <w:p w14:paraId="44F1BA64" w14:textId="77777777" w:rsidR="00600182" w:rsidRPr="002163FC" w:rsidRDefault="00600182" w:rsidP="0011408E">
      <w:pPr>
        <w:rPr>
          <w:rFonts w:cstheme="minorHAnsi"/>
          <w:b/>
          <w:sz w:val="28"/>
          <w:szCs w:val="28"/>
        </w:rPr>
      </w:pPr>
    </w:p>
    <w:p w14:paraId="7CD5601F" w14:textId="77777777" w:rsidR="006A2750" w:rsidRPr="002163FC" w:rsidRDefault="006C645F" w:rsidP="0011408E">
      <w:pPr>
        <w:rPr>
          <w:rFonts w:cstheme="minorHAnsi"/>
          <w:b/>
          <w:sz w:val="28"/>
          <w:szCs w:val="28"/>
        </w:rPr>
      </w:pPr>
      <w:r w:rsidRPr="002163FC">
        <w:rPr>
          <w:rFonts w:cstheme="minorHAnsi"/>
          <w:b/>
          <w:sz w:val="28"/>
          <w:szCs w:val="28"/>
        </w:rPr>
        <w:t xml:space="preserve">Specific </w:t>
      </w:r>
      <w:r w:rsidR="00886670" w:rsidRPr="002163FC">
        <w:rPr>
          <w:rFonts w:cstheme="minorHAnsi"/>
          <w:b/>
          <w:sz w:val="28"/>
          <w:szCs w:val="28"/>
        </w:rPr>
        <w:t>tasks</w:t>
      </w:r>
      <w:r w:rsidR="0011408E" w:rsidRPr="002163FC">
        <w:rPr>
          <w:rFonts w:cstheme="minorHAnsi"/>
          <w:b/>
          <w:sz w:val="28"/>
          <w:szCs w:val="28"/>
        </w:rPr>
        <w:t>:</w:t>
      </w:r>
      <w:r w:rsidR="00886670" w:rsidRPr="002163FC">
        <w:rPr>
          <w:rFonts w:cstheme="minorHAnsi"/>
          <w:b/>
          <w:sz w:val="28"/>
          <w:szCs w:val="28"/>
        </w:rPr>
        <w:t xml:space="preserve"> </w:t>
      </w:r>
    </w:p>
    <w:p w14:paraId="7632EC13" w14:textId="1064B17E" w:rsidR="00D21605" w:rsidRPr="002163FC" w:rsidRDefault="00190C35" w:rsidP="00D21605">
      <w:pPr>
        <w:pStyle w:val="ListParagraph"/>
        <w:numPr>
          <w:ilvl w:val="0"/>
          <w:numId w:val="45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To set up and facilitate DDPO pe</w:t>
      </w:r>
      <w:r w:rsidR="006C5937" w:rsidRPr="002163FC">
        <w:rPr>
          <w:rFonts w:cstheme="minorHAnsi"/>
          <w:sz w:val="28"/>
          <w:szCs w:val="28"/>
        </w:rPr>
        <w:t>e</w:t>
      </w:r>
      <w:r w:rsidRPr="002163FC">
        <w:rPr>
          <w:rFonts w:cstheme="minorHAnsi"/>
          <w:sz w:val="28"/>
          <w:szCs w:val="28"/>
        </w:rPr>
        <w:t>r network</w:t>
      </w:r>
      <w:r w:rsidR="006C5937" w:rsidRPr="002163FC">
        <w:rPr>
          <w:rFonts w:cstheme="minorHAnsi"/>
          <w:sz w:val="28"/>
          <w:szCs w:val="28"/>
        </w:rPr>
        <w:t>s</w:t>
      </w:r>
      <w:r w:rsidRPr="002163FC">
        <w:rPr>
          <w:rFonts w:cstheme="minorHAnsi"/>
          <w:sz w:val="28"/>
          <w:szCs w:val="28"/>
        </w:rPr>
        <w:t xml:space="preserve"> to coordinate </w:t>
      </w:r>
      <w:r w:rsidR="005B6E6F" w:rsidRPr="002163FC">
        <w:rPr>
          <w:rFonts w:cstheme="minorHAnsi"/>
          <w:sz w:val="28"/>
          <w:szCs w:val="28"/>
        </w:rPr>
        <w:t xml:space="preserve">and support </w:t>
      </w:r>
      <w:r w:rsidRPr="002163FC">
        <w:rPr>
          <w:rFonts w:cstheme="minorHAnsi"/>
          <w:sz w:val="28"/>
          <w:szCs w:val="28"/>
        </w:rPr>
        <w:t xml:space="preserve">DDPOs engagement with </w:t>
      </w:r>
      <w:r w:rsidR="00105EF6" w:rsidRPr="002163FC">
        <w:rPr>
          <w:rFonts w:cstheme="minorHAnsi"/>
          <w:sz w:val="28"/>
          <w:szCs w:val="28"/>
        </w:rPr>
        <w:t xml:space="preserve">key </w:t>
      </w:r>
      <w:r w:rsidR="00B17BC7" w:rsidRPr="002163FC">
        <w:rPr>
          <w:rFonts w:cstheme="minorHAnsi"/>
          <w:sz w:val="28"/>
          <w:szCs w:val="28"/>
        </w:rPr>
        <w:t>pan-</w:t>
      </w:r>
      <w:r w:rsidRPr="002163FC">
        <w:rPr>
          <w:rFonts w:cstheme="minorHAnsi"/>
          <w:sz w:val="28"/>
          <w:szCs w:val="28"/>
        </w:rPr>
        <w:t>London</w:t>
      </w:r>
      <w:r w:rsidR="00B17BC7" w:rsidRPr="002163FC">
        <w:rPr>
          <w:rFonts w:cstheme="minorHAnsi"/>
          <w:sz w:val="28"/>
          <w:szCs w:val="28"/>
        </w:rPr>
        <w:t xml:space="preserve"> </w:t>
      </w:r>
      <w:r w:rsidR="00105EF6" w:rsidRPr="002163FC">
        <w:rPr>
          <w:rFonts w:cstheme="minorHAnsi"/>
          <w:sz w:val="28"/>
          <w:szCs w:val="28"/>
        </w:rPr>
        <w:t>public bodies</w:t>
      </w:r>
      <w:r w:rsidR="006A5A5C" w:rsidRPr="002163FC">
        <w:rPr>
          <w:rFonts w:cstheme="minorHAnsi"/>
          <w:sz w:val="28"/>
          <w:szCs w:val="28"/>
        </w:rPr>
        <w:t xml:space="preserve"> including the </w:t>
      </w:r>
      <w:r w:rsidR="00464592" w:rsidRPr="002163FC">
        <w:rPr>
          <w:rFonts w:cstheme="minorHAnsi"/>
          <w:sz w:val="28"/>
          <w:szCs w:val="28"/>
        </w:rPr>
        <w:t>Greater London Authority (</w:t>
      </w:r>
      <w:r w:rsidR="006A5A5C" w:rsidRPr="002163FC">
        <w:rPr>
          <w:rFonts w:cstheme="minorHAnsi"/>
          <w:sz w:val="28"/>
          <w:szCs w:val="28"/>
        </w:rPr>
        <w:t>GLA</w:t>
      </w:r>
      <w:r w:rsidR="00464592" w:rsidRPr="002163FC">
        <w:rPr>
          <w:rFonts w:cstheme="minorHAnsi"/>
          <w:sz w:val="28"/>
          <w:szCs w:val="28"/>
        </w:rPr>
        <w:t>)</w:t>
      </w:r>
      <w:r w:rsidR="57C66BAE" w:rsidRPr="002163FC">
        <w:rPr>
          <w:rFonts w:cstheme="minorHAnsi"/>
          <w:sz w:val="28"/>
          <w:szCs w:val="28"/>
        </w:rPr>
        <w:t>.</w:t>
      </w:r>
    </w:p>
    <w:p w14:paraId="59DE20F8" w14:textId="25D437C4" w:rsidR="6E05C7F3" w:rsidRPr="002163FC" w:rsidRDefault="00D50EAF" w:rsidP="6E05C7F3">
      <w:pPr>
        <w:pStyle w:val="ListParagraph"/>
        <w:numPr>
          <w:ilvl w:val="0"/>
          <w:numId w:val="45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To</w:t>
      </w:r>
      <w:r w:rsidR="20FE6CE1" w:rsidRPr="002163FC">
        <w:rPr>
          <w:rFonts w:cstheme="minorHAnsi"/>
          <w:sz w:val="28"/>
          <w:szCs w:val="28"/>
        </w:rPr>
        <w:t xml:space="preserve"> car</w:t>
      </w:r>
      <w:r w:rsidR="002517DB" w:rsidRPr="002163FC">
        <w:rPr>
          <w:rFonts w:cstheme="minorHAnsi"/>
          <w:sz w:val="28"/>
          <w:szCs w:val="28"/>
        </w:rPr>
        <w:t>r</w:t>
      </w:r>
      <w:r w:rsidR="20FE6CE1" w:rsidRPr="002163FC">
        <w:rPr>
          <w:rFonts w:cstheme="minorHAnsi"/>
          <w:sz w:val="28"/>
          <w:szCs w:val="28"/>
        </w:rPr>
        <w:t xml:space="preserve">y out proactive outreach </w:t>
      </w:r>
      <w:r w:rsidR="182E1202" w:rsidRPr="002163FC">
        <w:rPr>
          <w:rFonts w:cstheme="minorHAnsi"/>
          <w:sz w:val="28"/>
          <w:szCs w:val="28"/>
        </w:rPr>
        <w:t>work</w:t>
      </w:r>
      <w:r w:rsidR="20FE6CE1" w:rsidRPr="002163FC">
        <w:rPr>
          <w:rFonts w:cstheme="minorHAnsi"/>
          <w:sz w:val="28"/>
          <w:szCs w:val="28"/>
        </w:rPr>
        <w:t xml:space="preserve"> to increase the number </w:t>
      </w:r>
      <w:r w:rsidRPr="002163FC">
        <w:rPr>
          <w:rFonts w:cstheme="minorHAnsi"/>
          <w:sz w:val="28"/>
          <w:szCs w:val="28"/>
        </w:rPr>
        <w:t xml:space="preserve">and diversity </w:t>
      </w:r>
      <w:r w:rsidR="20FE6CE1" w:rsidRPr="002163FC">
        <w:rPr>
          <w:rFonts w:cstheme="minorHAnsi"/>
          <w:sz w:val="28"/>
          <w:szCs w:val="28"/>
        </w:rPr>
        <w:t>of DDPOs regularly engaged in campaigning and influencing activities at London and national level.</w:t>
      </w:r>
    </w:p>
    <w:p w14:paraId="41548FC5" w14:textId="52F9B3DB" w:rsidR="00190C35" w:rsidRPr="002163FC" w:rsidRDefault="00190C35" w:rsidP="008C694D">
      <w:pPr>
        <w:pStyle w:val="ListParagraph"/>
        <w:numPr>
          <w:ilvl w:val="0"/>
          <w:numId w:val="45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To provide advice to DDPOs on specific policy, campaigns</w:t>
      </w:r>
      <w:r w:rsidR="00A52557" w:rsidRPr="002163FC">
        <w:rPr>
          <w:rFonts w:cstheme="minorHAnsi"/>
          <w:sz w:val="28"/>
          <w:szCs w:val="28"/>
        </w:rPr>
        <w:t xml:space="preserve">, </w:t>
      </w:r>
      <w:r w:rsidR="00BE5E63" w:rsidRPr="002163FC">
        <w:rPr>
          <w:rFonts w:cstheme="minorHAnsi"/>
          <w:sz w:val="28"/>
          <w:szCs w:val="28"/>
        </w:rPr>
        <w:t xml:space="preserve">and rights </w:t>
      </w:r>
      <w:r w:rsidRPr="002163FC">
        <w:rPr>
          <w:rFonts w:cstheme="minorHAnsi"/>
          <w:sz w:val="28"/>
          <w:szCs w:val="28"/>
        </w:rPr>
        <w:t>issues</w:t>
      </w:r>
      <w:r w:rsidR="00521204" w:rsidRPr="002163FC">
        <w:rPr>
          <w:rFonts w:cstheme="minorHAnsi"/>
          <w:sz w:val="28"/>
          <w:szCs w:val="28"/>
        </w:rPr>
        <w:t xml:space="preserve"> relating to </w:t>
      </w:r>
      <w:r w:rsidR="0061082A" w:rsidRPr="002163FC">
        <w:rPr>
          <w:rFonts w:cstheme="minorHAnsi"/>
          <w:sz w:val="28"/>
          <w:szCs w:val="28"/>
        </w:rPr>
        <w:t>Hu</w:t>
      </w:r>
      <w:r w:rsidR="000A7634" w:rsidRPr="002163FC">
        <w:rPr>
          <w:rFonts w:cstheme="minorHAnsi"/>
          <w:sz w:val="28"/>
          <w:szCs w:val="28"/>
        </w:rPr>
        <w:t>m</w:t>
      </w:r>
      <w:r w:rsidR="0061082A" w:rsidRPr="002163FC">
        <w:rPr>
          <w:rFonts w:cstheme="minorHAnsi"/>
          <w:sz w:val="28"/>
          <w:szCs w:val="28"/>
        </w:rPr>
        <w:t xml:space="preserve">an Rights, </w:t>
      </w:r>
      <w:r w:rsidR="00521204" w:rsidRPr="002163FC">
        <w:rPr>
          <w:rFonts w:cstheme="minorHAnsi"/>
          <w:sz w:val="28"/>
          <w:szCs w:val="28"/>
        </w:rPr>
        <w:t xml:space="preserve">equalities, </w:t>
      </w:r>
      <w:r w:rsidR="0061082A" w:rsidRPr="002163FC">
        <w:rPr>
          <w:rFonts w:cstheme="minorHAnsi"/>
          <w:sz w:val="28"/>
          <w:szCs w:val="28"/>
        </w:rPr>
        <w:t xml:space="preserve">discrimination, social care, </w:t>
      </w:r>
      <w:proofErr w:type="gramStart"/>
      <w:r w:rsidR="0061082A" w:rsidRPr="002163FC">
        <w:rPr>
          <w:rFonts w:cstheme="minorHAnsi"/>
          <w:sz w:val="28"/>
          <w:szCs w:val="28"/>
        </w:rPr>
        <w:t>housing</w:t>
      </w:r>
      <w:proofErr w:type="gramEnd"/>
      <w:r w:rsidR="0061082A" w:rsidRPr="002163FC">
        <w:rPr>
          <w:rFonts w:cstheme="minorHAnsi"/>
          <w:sz w:val="28"/>
          <w:szCs w:val="28"/>
        </w:rPr>
        <w:t xml:space="preserve"> </w:t>
      </w:r>
      <w:r w:rsidR="00A0531E" w:rsidRPr="002163FC">
        <w:rPr>
          <w:rFonts w:cstheme="minorHAnsi"/>
          <w:sz w:val="28"/>
          <w:szCs w:val="28"/>
        </w:rPr>
        <w:t>and welfare benefits</w:t>
      </w:r>
      <w:r w:rsidR="26CEF1DF" w:rsidRPr="002163FC">
        <w:rPr>
          <w:rFonts w:cstheme="minorHAnsi"/>
          <w:sz w:val="28"/>
          <w:szCs w:val="28"/>
        </w:rPr>
        <w:t>.</w:t>
      </w:r>
    </w:p>
    <w:p w14:paraId="4BC5052B" w14:textId="5DC7F676" w:rsidR="00190C35" w:rsidRPr="002163FC" w:rsidRDefault="00190C35" w:rsidP="008C694D">
      <w:pPr>
        <w:pStyle w:val="ListParagraph"/>
        <w:numPr>
          <w:ilvl w:val="0"/>
          <w:numId w:val="45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To</w:t>
      </w:r>
      <w:r w:rsidR="00216E4E" w:rsidRPr="002163FC">
        <w:rPr>
          <w:rFonts w:cstheme="minorHAnsi"/>
          <w:sz w:val="28"/>
          <w:szCs w:val="28"/>
        </w:rPr>
        <w:t xml:space="preserve"> deliver</w:t>
      </w:r>
      <w:r w:rsidR="00070B9E" w:rsidRPr="002163FC">
        <w:rPr>
          <w:rFonts w:cstheme="minorHAnsi"/>
          <w:sz w:val="28"/>
          <w:szCs w:val="28"/>
        </w:rPr>
        <w:t xml:space="preserve"> our</w:t>
      </w:r>
      <w:r w:rsidRPr="002163FC">
        <w:rPr>
          <w:rFonts w:cstheme="minorHAnsi"/>
          <w:sz w:val="28"/>
          <w:szCs w:val="28"/>
        </w:rPr>
        <w:t xml:space="preserve"> range of accessible training </w:t>
      </w:r>
      <w:r w:rsidR="55AFC581" w:rsidRPr="002163FC">
        <w:rPr>
          <w:rFonts w:cstheme="minorHAnsi"/>
          <w:sz w:val="28"/>
          <w:szCs w:val="28"/>
        </w:rPr>
        <w:t xml:space="preserve">and </w:t>
      </w:r>
      <w:r w:rsidRPr="002163FC">
        <w:rPr>
          <w:rFonts w:cstheme="minorHAnsi"/>
          <w:sz w:val="28"/>
          <w:szCs w:val="28"/>
        </w:rPr>
        <w:t>briefings to help D</w:t>
      </w:r>
      <w:r w:rsidR="00630E15" w:rsidRPr="002163FC">
        <w:rPr>
          <w:rFonts w:cstheme="minorHAnsi"/>
          <w:sz w:val="28"/>
          <w:szCs w:val="28"/>
        </w:rPr>
        <w:t>eaf/D</w:t>
      </w:r>
      <w:r w:rsidRPr="002163FC">
        <w:rPr>
          <w:rFonts w:cstheme="minorHAnsi"/>
          <w:sz w:val="28"/>
          <w:szCs w:val="28"/>
        </w:rPr>
        <w:t xml:space="preserve">isabled people and DDPOs </w:t>
      </w:r>
      <w:r w:rsidR="00FA256B" w:rsidRPr="002163FC">
        <w:rPr>
          <w:rFonts w:cstheme="minorHAnsi"/>
          <w:sz w:val="28"/>
          <w:szCs w:val="28"/>
        </w:rPr>
        <w:t xml:space="preserve">to </w:t>
      </w:r>
      <w:r w:rsidRPr="002163FC">
        <w:rPr>
          <w:rFonts w:cstheme="minorHAnsi"/>
          <w:sz w:val="28"/>
          <w:szCs w:val="28"/>
        </w:rPr>
        <w:t xml:space="preserve">understand and use the law to promote and protect </w:t>
      </w:r>
      <w:r w:rsidR="00FA256B" w:rsidRPr="002163FC">
        <w:rPr>
          <w:rFonts w:cstheme="minorHAnsi"/>
          <w:sz w:val="28"/>
          <w:szCs w:val="28"/>
        </w:rPr>
        <w:t>D</w:t>
      </w:r>
      <w:r w:rsidR="00630E15" w:rsidRPr="002163FC">
        <w:rPr>
          <w:rFonts w:cstheme="minorHAnsi"/>
          <w:sz w:val="28"/>
          <w:szCs w:val="28"/>
        </w:rPr>
        <w:t>eaf/D</w:t>
      </w:r>
      <w:r w:rsidRPr="002163FC">
        <w:rPr>
          <w:rFonts w:cstheme="minorHAnsi"/>
          <w:sz w:val="28"/>
          <w:szCs w:val="28"/>
        </w:rPr>
        <w:t xml:space="preserve">isabled people’s rights. </w:t>
      </w:r>
    </w:p>
    <w:p w14:paraId="3E519361" w14:textId="051AAE53" w:rsidR="00190C35" w:rsidRPr="002163FC" w:rsidRDefault="00190C35" w:rsidP="008C694D">
      <w:pPr>
        <w:pStyle w:val="ListParagraph"/>
        <w:numPr>
          <w:ilvl w:val="0"/>
          <w:numId w:val="45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 xml:space="preserve">To work with DDPOs in London who provide advice and advocacy support </w:t>
      </w:r>
      <w:r w:rsidR="00FA256B" w:rsidRPr="002163FC">
        <w:rPr>
          <w:rFonts w:cstheme="minorHAnsi"/>
          <w:sz w:val="28"/>
          <w:szCs w:val="28"/>
        </w:rPr>
        <w:t xml:space="preserve">to </w:t>
      </w:r>
      <w:r w:rsidR="00300683" w:rsidRPr="002163FC">
        <w:rPr>
          <w:rFonts w:cstheme="minorHAnsi"/>
          <w:sz w:val="28"/>
          <w:szCs w:val="28"/>
        </w:rPr>
        <w:t xml:space="preserve">use their data </w:t>
      </w:r>
      <w:r w:rsidR="00FA256B" w:rsidRPr="002163FC">
        <w:rPr>
          <w:rFonts w:cstheme="minorHAnsi"/>
          <w:sz w:val="28"/>
          <w:szCs w:val="28"/>
        </w:rPr>
        <w:t>from casework in campaigning and influencing</w:t>
      </w:r>
      <w:r w:rsidR="5F4B1999" w:rsidRPr="002163FC">
        <w:rPr>
          <w:rFonts w:cstheme="minorHAnsi"/>
          <w:sz w:val="28"/>
          <w:szCs w:val="28"/>
        </w:rPr>
        <w:t>.</w:t>
      </w:r>
    </w:p>
    <w:p w14:paraId="1996D456" w14:textId="76F63443" w:rsidR="002325E0" w:rsidRPr="002163FC" w:rsidRDefault="00FA256B" w:rsidP="7B4A88C1">
      <w:pPr>
        <w:pStyle w:val="ListParagraph"/>
        <w:numPr>
          <w:ilvl w:val="0"/>
          <w:numId w:val="45"/>
        </w:numPr>
        <w:spacing w:after="0"/>
        <w:rPr>
          <w:rFonts w:eastAsiaTheme="minorEastAsia"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 xml:space="preserve">To </w:t>
      </w:r>
      <w:r w:rsidR="717F2463" w:rsidRPr="002163FC">
        <w:rPr>
          <w:rFonts w:cstheme="minorHAnsi"/>
          <w:sz w:val="28"/>
          <w:szCs w:val="28"/>
        </w:rPr>
        <w:t xml:space="preserve">keep up to date with </w:t>
      </w:r>
      <w:r w:rsidR="00C90D51" w:rsidRPr="002163FC">
        <w:rPr>
          <w:rFonts w:cstheme="minorHAnsi"/>
          <w:sz w:val="28"/>
          <w:szCs w:val="28"/>
        </w:rPr>
        <w:t xml:space="preserve">priority </w:t>
      </w:r>
      <w:r w:rsidR="717F2463" w:rsidRPr="002163FC">
        <w:rPr>
          <w:rFonts w:cstheme="minorHAnsi"/>
          <w:sz w:val="28"/>
          <w:szCs w:val="28"/>
        </w:rPr>
        <w:t xml:space="preserve">policy </w:t>
      </w:r>
      <w:r w:rsidR="00C90D51" w:rsidRPr="002163FC">
        <w:rPr>
          <w:rFonts w:cstheme="minorHAnsi"/>
          <w:sz w:val="28"/>
          <w:szCs w:val="28"/>
        </w:rPr>
        <w:t xml:space="preserve">areas and </w:t>
      </w:r>
      <w:r w:rsidR="05D27C34" w:rsidRPr="002163FC">
        <w:rPr>
          <w:rFonts w:cstheme="minorHAnsi"/>
          <w:sz w:val="28"/>
          <w:szCs w:val="28"/>
        </w:rPr>
        <w:t xml:space="preserve">engage and </w:t>
      </w:r>
      <w:r w:rsidR="717F2463" w:rsidRPr="002163FC">
        <w:rPr>
          <w:rFonts w:cstheme="minorHAnsi"/>
          <w:sz w:val="28"/>
          <w:szCs w:val="28"/>
        </w:rPr>
        <w:t>represent Inclusion London</w:t>
      </w:r>
      <w:r w:rsidR="757F8482" w:rsidRPr="002163FC">
        <w:rPr>
          <w:rFonts w:cstheme="minorHAnsi"/>
          <w:sz w:val="28"/>
          <w:szCs w:val="28"/>
        </w:rPr>
        <w:t xml:space="preserve"> with di</w:t>
      </w:r>
      <w:r w:rsidR="00CC044C" w:rsidRPr="002163FC">
        <w:rPr>
          <w:rFonts w:cstheme="minorHAnsi"/>
          <w:sz w:val="28"/>
          <w:szCs w:val="28"/>
        </w:rPr>
        <w:t>verse</w:t>
      </w:r>
      <w:r w:rsidR="757F8482" w:rsidRPr="002163FC">
        <w:rPr>
          <w:rFonts w:cstheme="minorHAnsi"/>
          <w:sz w:val="28"/>
          <w:szCs w:val="28"/>
        </w:rPr>
        <w:t xml:space="preserve"> stakeholders, as directed by the Director of Campaigns and Justice</w:t>
      </w:r>
      <w:r w:rsidR="6C1381F6" w:rsidRPr="002163FC">
        <w:rPr>
          <w:rFonts w:cstheme="minorHAnsi"/>
          <w:sz w:val="28"/>
          <w:szCs w:val="28"/>
        </w:rPr>
        <w:t>.</w:t>
      </w:r>
    </w:p>
    <w:p w14:paraId="752A2C8A" w14:textId="5738EA73" w:rsidR="002325E0" w:rsidRPr="002163FC" w:rsidRDefault="002325E0" w:rsidP="000F0085">
      <w:pPr>
        <w:pStyle w:val="ListParagraph"/>
        <w:numPr>
          <w:ilvl w:val="0"/>
          <w:numId w:val="45"/>
        </w:numPr>
        <w:spacing w:after="0"/>
        <w:ind w:left="357" w:hanging="357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lastRenderedPageBreak/>
        <w:t xml:space="preserve">Together with Director of </w:t>
      </w:r>
      <w:r w:rsidR="00CC044C" w:rsidRPr="002163FC">
        <w:rPr>
          <w:rFonts w:cstheme="minorHAnsi"/>
          <w:sz w:val="28"/>
          <w:szCs w:val="28"/>
        </w:rPr>
        <w:t>C</w:t>
      </w:r>
      <w:r w:rsidRPr="002163FC">
        <w:rPr>
          <w:rFonts w:cstheme="minorHAnsi"/>
          <w:sz w:val="28"/>
          <w:szCs w:val="28"/>
        </w:rPr>
        <w:t>ampaigns and Justice carry out monitoring and evaluation of CJP projects</w:t>
      </w:r>
      <w:r w:rsidR="129E2E00" w:rsidRPr="002163FC">
        <w:rPr>
          <w:rFonts w:cstheme="minorHAnsi"/>
          <w:sz w:val="28"/>
          <w:szCs w:val="28"/>
        </w:rPr>
        <w:t>.</w:t>
      </w:r>
    </w:p>
    <w:p w14:paraId="7CD5602E" w14:textId="04F0BE07" w:rsidR="00A84DA2" w:rsidRDefault="002325E0" w:rsidP="00A84DA2">
      <w:pPr>
        <w:pStyle w:val="ListParagraph"/>
        <w:numPr>
          <w:ilvl w:val="0"/>
          <w:numId w:val="45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 xml:space="preserve">To manage </w:t>
      </w:r>
      <w:r w:rsidR="00814347" w:rsidRPr="002163FC">
        <w:rPr>
          <w:rFonts w:cstheme="minorHAnsi"/>
          <w:sz w:val="28"/>
          <w:szCs w:val="28"/>
        </w:rPr>
        <w:t>trainees</w:t>
      </w:r>
      <w:r w:rsidR="00EF2F77">
        <w:rPr>
          <w:rFonts w:cstheme="minorHAnsi"/>
          <w:sz w:val="28"/>
          <w:szCs w:val="28"/>
        </w:rPr>
        <w:t xml:space="preserve">, </w:t>
      </w:r>
      <w:proofErr w:type="gramStart"/>
      <w:r w:rsidRPr="002163FC">
        <w:rPr>
          <w:rFonts w:cstheme="minorHAnsi"/>
          <w:sz w:val="28"/>
          <w:szCs w:val="28"/>
        </w:rPr>
        <w:t>volunteers</w:t>
      </w:r>
      <w:proofErr w:type="gramEnd"/>
      <w:r w:rsidR="00E76C49">
        <w:rPr>
          <w:rFonts w:cstheme="minorHAnsi"/>
          <w:sz w:val="28"/>
          <w:szCs w:val="28"/>
        </w:rPr>
        <w:t xml:space="preserve"> </w:t>
      </w:r>
      <w:r w:rsidR="00EF2F77">
        <w:rPr>
          <w:rFonts w:cstheme="minorHAnsi"/>
          <w:sz w:val="28"/>
          <w:szCs w:val="28"/>
        </w:rPr>
        <w:t>and consultants</w:t>
      </w:r>
    </w:p>
    <w:p w14:paraId="7D10813E" w14:textId="77777777" w:rsidR="00EF2F77" w:rsidRPr="002163FC" w:rsidRDefault="00EF2F77" w:rsidP="00EF2F77">
      <w:pPr>
        <w:pStyle w:val="ListParagraph"/>
        <w:spacing w:after="0"/>
        <w:ind w:left="360"/>
        <w:rPr>
          <w:rFonts w:cstheme="minorHAnsi"/>
          <w:sz w:val="28"/>
          <w:szCs w:val="28"/>
        </w:rPr>
      </w:pPr>
    </w:p>
    <w:p w14:paraId="7CD5602F" w14:textId="77777777" w:rsidR="004E5A33" w:rsidRPr="002163FC" w:rsidRDefault="00030500" w:rsidP="00A84DA2">
      <w:pPr>
        <w:rPr>
          <w:rFonts w:cstheme="minorHAnsi"/>
          <w:b/>
          <w:sz w:val="28"/>
          <w:szCs w:val="28"/>
        </w:rPr>
      </w:pPr>
      <w:r w:rsidRPr="002163FC">
        <w:rPr>
          <w:rFonts w:cstheme="minorHAnsi"/>
          <w:b/>
          <w:sz w:val="28"/>
          <w:szCs w:val="28"/>
        </w:rPr>
        <w:t>General responsibilities:</w:t>
      </w:r>
    </w:p>
    <w:p w14:paraId="7CD56030" w14:textId="22B39AE1" w:rsidR="00030500" w:rsidRPr="002163FC" w:rsidRDefault="00A20FFF" w:rsidP="000F0085">
      <w:pPr>
        <w:spacing w:after="0"/>
        <w:ind w:left="357" w:hanging="357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1</w:t>
      </w:r>
      <w:r w:rsidR="00030500" w:rsidRPr="002163FC">
        <w:rPr>
          <w:rFonts w:cstheme="minorHAnsi"/>
          <w:sz w:val="28"/>
          <w:szCs w:val="28"/>
        </w:rPr>
        <w:t xml:space="preserve">. To ensure that all </w:t>
      </w:r>
      <w:r w:rsidR="008201B5" w:rsidRPr="002163FC">
        <w:rPr>
          <w:rFonts w:cstheme="minorHAnsi"/>
          <w:sz w:val="28"/>
          <w:szCs w:val="28"/>
        </w:rPr>
        <w:t xml:space="preserve">resources, </w:t>
      </w:r>
      <w:proofErr w:type="gramStart"/>
      <w:r w:rsidR="008201B5" w:rsidRPr="002163FC">
        <w:rPr>
          <w:rFonts w:cstheme="minorHAnsi"/>
          <w:sz w:val="28"/>
          <w:szCs w:val="28"/>
        </w:rPr>
        <w:t>trainings</w:t>
      </w:r>
      <w:proofErr w:type="gramEnd"/>
      <w:r w:rsidR="008201B5" w:rsidRPr="002163FC">
        <w:rPr>
          <w:rFonts w:cstheme="minorHAnsi"/>
          <w:sz w:val="28"/>
          <w:szCs w:val="28"/>
        </w:rPr>
        <w:t xml:space="preserve"> and events are</w:t>
      </w:r>
      <w:r w:rsidR="00030500" w:rsidRPr="002163FC">
        <w:rPr>
          <w:rFonts w:cstheme="minorHAnsi"/>
          <w:sz w:val="28"/>
          <w:szCs w:val="28"/>
        </w:rPr>
        <w:t xml:space="preserve"> fully accessible, inclusive and responsive to the needs of different groups of Deaf/Disabled people.</w:t>
      </w:r>
    </w:p>
    <w:p w14:paraId="7CD56031" w14:textId="1C688A49" w:rsidR="00030500" w:rsidRPr="002163FC" w:rsidRDefault="00A20FFF" w:rsidP="000F0085">
      <w:pPr>
        <w:ind w:left="357" w:hanging="357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2</w:t>
      </w:r>
      <w:r w:rsidR="00030500" w:rsidRPr="002163FC">
        <w:rPr>
          <w:rFonts w:cstheme="minorHAnsi"/>
          <w:sz w:val="28"/>
          <w:szCs w:val="28"/>
        </w:rPr>
        <w:t>. To keep clear and accurate records, in accordance with Inclusion London</w:t>
      </w:r>
      <w:r w:rsidR="000F0085" w:rsidRPr="002163FC">
        <w:rPr>
          <w:rFonts w:cstheme="minorHAnsi"/>
          <w:sz w:val="28"/>
          <w:szCs w:val="28"/>
        </w:rPr>
        <w:t xml:space="preserve"> </w:t>
      </w:r>
      <w:r w:rsidR="00030500" w:rsidRPr="002163FC">
        <w:rPr>
          <w:rFonts w:cstheme="minorHAnsi"/>
          <w:sz w:val="28"/>
          <w:szCs w:val="28"/>
        </w:rPr>
        <w:t>procedures, of all work carried out.</w:t>
      </w:r>
    </w:p>
    <w:p w14:paraId="7CD56032" w14:textId="5F4969F3" w:rsidR="00030500" w:rsidRPr="002163FC" w:rsidRDefault="00A20FFF" w:rsidP="000F0085">
      <w:pPr>
        <w:ind w:left="357" w:hanging="357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3</w:t>
      </w:r>
      <w:r w:rsidR="00030500" w:rsidRPr="002163FC">
        <w:rPr>
          <w:rFonts w:cstheme="minorHAnsi"/>
          <w:sz w:val="28"/>
          <w:szCs w:val="28"/>
        </w:rPr>
        <w:t xml:space="preserve">. To attend regular supervision and annual personnel reviews and carry out tasks to agreed work plans  </w:t>
      </w:r>
    </w:p>
    <w:p w14:paraId="7CD56034" w14:textId="34ED8C0F" w:rsidR="00030500" w:rsidRPr="002163FC" w:rsidRDefault="00A20FFF" w:rsidP="00CC044C">
      <w:pPr>
        <w:ind w:left="340" w:hanging="34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4</w:t>
      </w:r>
      <w:r w:rsidR="00030500" w:rsidRPr="002163FC">
        <w:rPr>
          <w:rFonts w:cstheme="minorHAnsi"/>
          <w:sz w:val="28"/>
          <w:szCs w:val="28"/>
        </w:rPr>
        <w:t>. To adhere to Inclusion London’s policies and procedures including the organisations Equal Opportunities policy and Data protection policy.</w:t>
      </w:r>
    </w:p>
    <w:p w14:paraId="7CD56035" w14:textId="4B635B7A" w:rsidR="006A2750" w:rsidRPr="002163FC" w:rsidRDefault="006A2750" w:rsidP="00B20E3D">
      <w:pPr>
        <w:pStyle w:val="ListParagraph"/>
        <w:ind w:left="1035"/>
        <w:rPr>
          <w:rFonts w:cstheme="minorHAnsi"/>
          <w:sz w:val="32"/>
          <w:szCs w:val="32"/>
        </w:rPr>
      </w:pPr>
    </w:p>
    <w:p w14:paraId="3DB93295" w14:textId="77777777" w:rsidR="00824562" w:rsidRPr="002163FC" w:rsidRDefault="00824562" w:rsidP="00B20E3D">
      <w:pPr>
        <w:pStyle w:val="ListParagraph"/>
        <w:ind w:left="1035"/>
        <w:rPr>
          <w:rFonts w:cstheme="minorHAnsi"/>
          <w:vanish/>
          <w:sz w:val="32"/>
          <w:szCs w:val="32"/>
        </w:rPr>
      </w:pPr>
    </w:p>
    <w:p w14:paraId="7CD56036" w14:textId="77777777" w:rsidR="007D63AD" w:rsidRPr="002163FC" w:rsidRDefault="007D63AD" w:rsidP="00B573A4">
      <w:pPr>
        <w:rPr>
          <w:rFonts w:cstheme="minorHAnsi"/>
          <w:b/>
          <w:sz w:val="32"/>
          <w:szCs w:val="32"/>
        </w:rPr>
      </w:pPr>
      <w:r w:rsidRPr="002163FC">
        <w:rPr>
          <w:rFonts w:cstheme="minorHAnsi"/>
          <w:b/>
          <w:sz w:val="32"/>
          <w:szCs w:val="32"/>
        </w:rPr>
        <w:t>Person specification</w:t>
      </w:r>
    </w:p>
    <w:p w14:paraId="2836DEF9" w14:textId="2199176B" w:rsidR="00E17457" w:rsidRPr="002163FC" w:rsidRDefault="002B1073" w:rsidP="00B573A4">
      <w:pPr>
        <w:rPr>
          <w:rFonts w:cstheme="minorHAnsi"/>
          <w:b/>
          <w:sz w:val="28"/>
          <w:szCs w:val="28"/>
        </w:rPr>
      </w:pPr>
      <w:r w:rsidRPr="002163FC">
        <w:rPr>
          <w:rFonts w:cstheme="minorHAnsi"/>
          <w:b/>
          <w:sz w:val="28"/>
          <w:szCs w:val="28"/>
        </w:rPr>
        <w:t>Essential criteria</w:t>
      </w:r>
    </w:p>
    <w:p w14:paraId="7CD56038" w14:textId="5BFA4AA3" w:rsidR="00C252DA" w:rsidRPr="002163FC" w:rsidRDefault="00C252DA" w:rsidP="00B573A4">
      <w:pPr>
        <w:rPr>
          <w:rFonts w:cstheme="minorHAnsi"/>
          <w:sz w:val="28"/>
          <w:szCs w:val="28"/>
          <w:u w:val="single"/>
        </w:rPr>
      </w:pPr>
      <w:r w:rsidRPr="002163FC">
        <w:rPr>
          <w:rFonts w:cstheme="minorHAnsi"/>
          <w:sz w:val="28"/>
          <w:szCs w:val="28"/>
          <w:u w:val="single"/>
        </w:rPr>
        <w:t>Experience &amp; skills</w:t>
      </w:r>
    </w:p>
    <w:p w14:paraId="3B06D92F" w14:textId="662E225C" w:rsidR="00C9406E" w:rsidRPr="002163FC" w:rsidRDefault="00C9406E" w:rsidP="003F3E63">
      <w:pPr>
        <w:numPr>
          <w:ilvl w:val="0"/>
          <w:numId w:val="46"/>
        </w:numPr>
        <w:tabs>
          <w:tab w:val="left" w:pos="142"/>
        </w:tabs>
        <w:spacing w:after="0" w:line="276" w:lineRule="auto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 xml:space="preserve">Excellent communication, facilitation, </w:t>
      </w:r>
      <w:proofErr w:type="gramStart"/>
      <w:r w:rsidRPr="002163FC">
        <w:rPr>
          <w:rFonts w:cstheme="minorHAnsi"/>
          <w:sz w:val="28"/>
          <w:szCs w:val="28"/>
        </w:rPr>
        <w:t>presentation</w:t>
      </w:r>
      <w:proofErr w:type="gramEnd"/>
      <w:r w:rsidRPr="002163FC">
        <w:rPr>
          <w:rFonts w:cstheme="minorHAnsi"/>
          <w:sz w:val="28"/>
          <w:szCs w:val="28"/>
        </w:rPr>
        <w:t xml:space="preserve"> and interpersonal skills</w:t>
      </w:r>
      <w:r w:rsidR="2BE8F9A6" w:rsidRPr="002163FC">
        <w:rPr>
          <w:rFonts w:cstheme="minorHAnsi"/>
          <w:sz w:val="28"/>
          <w:szCs w:val="28"/>
        </w:rPr>
        <w:t>.</w:t>
      </w:r>
    </w:p>
    <w:p w14:paraId="10C6ACBB" w14:textId="69175461" w:rsidR="00C9406E" w:rsidRPr="002163FC" w:rsidRDefault="00C9406E" w:rsidP="003F3E63">
      <w:pPr>
        <w:numPr>
          <w:ilvl w:val="0"/>
          <w:numId w:val="46"/>
        </w:numPr>
        <w:tabs>
          <w:tab w:val="left" w:pos="142"/>
        </w:tabs>
        <w:spacing w:after="0" w:line="276" w:lineRule="auto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Strong ability to engage</w:t>
      </w:r>
      <w:r w:rsidR="3E94FD23" w:rsidRPr="002163FC">
        <w:rPr>
          <w:rFonts w:cstheme="minorHAnsi"/>
          <w:sz w:val="28"/>
          <w:szCs w:val="28"/>
        </w:rPr>
        <w:t>, build relationships</w:t>
      </w:r>
      <w:r w:rsidRPr="002163FC">
        <w:rPr>
          <w:rFonts w:cstheme="minorHAnsi"/>
          <w:sz w:val="28"/>
          <w:szCs w:val="28"/>
        </w:rPr>
        <w:t xml:space="preserve"> and work in an accessible and dynamic way with</w:t>
      </w:r>
      <w:r w:rsidR="00B32DD7" w:rsidRPr="002163FC">
        <w:rPr>
          <w:rFonts w:cstheme="minorHAnsi"/>
          <w:sz w:val="28"/>
          <w:szCs w:val="28"/>
        </w:rPr>
        <w:t xml:space="preserve"> </w:t>
      </w:r>
      <w:r w:rsidRPr="002163FC">
        <w:rPr>
          <w:rFonts w:cstheme="minorHAnsi"/>
          <w:sz w:val="28"/>
          <w:szCs w:val="28"/>
        </w:rPr>
        <w:t>diverse groups of stakeholders.</w:t>
      </w:r>
    </w:p>
    <w:p w14:paraId="25E9E3DA" w14:textId="4CADB072" w:rsidR="00C9406E" w:rsidRPr="002163FC" w:rsidRDefault="333EFD49" w:rsidP="7B4A88C1">
      <w:pPr>
        <w:numPr>
          <w:ilvl w:val="0"/>
          <w:numId w:val="46"/>
        </w:numPr>
        <w:tabs>
          <w:tab w:val="left" w:pos="142"/>
        </w:tabs>
        <w:spacing w:after="0" w:line="276" w:lineRule="auto"/>
        <w:rPr>
          <w:rFonts w:eastAsiaTheme="minorEastAsia"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 xml:space="preserve">Experience of facilitating engagement </w:t>
      </w:r>
      <w:r w:rsidR="000F1946" w:rsidRPr="002163FC">
        <w:rPr>
          <w:rFonts w:cstheme="minorHAnsi"/>
          <w:sz w:val="28"/>
          <w:szCs w:val="28"/>
        </w:rPr>
        <w:t>processes</w:t>
      </w:r>
      <w:r w:rsidRPr="002163FC">
        <w:rPr>
          <w:rFonts w:cstheme="minorHAnsi"/>
          <w:sz w:val="28"/>
          <w:szCs w:val="28"/>
        </w:rPr>
        <w:t xml:space="preserve"> that lead to a policy change</w:t>
      </w:r>
      <w:r w:rsidR="0DB1DEAF" w:rsidRPr="002163FC">
        <w:rPr>
          <w:rFonts w:cstheme="minorHAnsi"/>
          <w:sz w:val="28"/>
          <w:szCs w:val="28"/>
        </w:rPr>
        <w:t>.</w:t>
      </w:r>
    </w:p>
    <w:p w14:paraId="2043E988" w14:textId="4A9D5A3F" w:rsidR="00C9406E" w:rsidRPr="002163FC" w:rsidRDefault="333EFD49" w:rsidP="7B4A88C1">
      <w:pPr>
        <w:numPr>
          <w:ilvl w:val="0"/>
          <w:numId w:val="46"/>
        </w:numPr>
        <w:tabs>
          <w:tab w:val="left" w:pos="142"/>
        </w:tabs>
        <w:spacing w:after="0" w:line="276" w:lineRule="auto"/>
        <w:rPr>
          <w:rFonts w:eastAsiaTheme="minorEastAsia"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 xml:space="preserve">Good understanding </w:t>
      </w:r>
      <w:r w:rsidR="6C887E61" w:rsidRPr="002163FC">
        <w:rPr>
          <w:rFonts w:cstheme="minorHAnsi"/>
          <w:sz w:val="28"/>
          <w:szCs w:val="28"/>
        </w:rPr>
        <w:t xml:space="preserve">and experience </w:t>
      </w:r>
      <w:r w:rsidRPr="002163FC">
        <w:rPr>
          <w:rFonts w:cstheme="minorHAnsi"/>
          <w:sz w:val="28"/>
          <w:szCs w:val="28"/>
        </w:rPr>
        <w:t>of effective influencing strategies</w:t>
      </w:r>
      <w:r w:rsidR="2292136F" w:rsidRPr="002163FC">
        <w:rPr>
          <w:rFonts w:cstheme="minorHAnsi"/>
          <w:sz w:val="28"/>
          <w:szCs w:val="28"/>
        </w:rPr>
        <w:t>.</w:t>
      </w:r>
    </w:p>
    <w:p w14:paraId="304B7AD8" w14:textId="2FDCE517" w:rsidR="00C9406E" w:rsidRPr="002163FC" w:rsidRDefault="00C9406E" w:rsidP="003F3E63">
      <w:pPr>
        <w:numPr>
          <w:ilvl w:val="0"/>
          <w:numId w:val="46"/>
        </w:numPr>
        <w:tabs>
          <w:tab w:val="left" w:pos="142"/>
        </w:tabs>
        <w:spacing w:after="0" w:line="276" w:lineRule="auto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Highly motivated, with ability to work on own initiative, plan and prioritise own workload, meet tight deadlines and work flexibly as part of a small team.</w:t>
      </w:r>
    </w:p>
    <w:p w14:paraId="5AB4897B" w14:textId="503CF1DB" w:rsidR="00C9406E" w:rsidRPr="002163FC" w:rsidRDefault="00C9406E" w:rsidP="003F3E63">
      <w:pPr>
        <w:numPr>
          <w:ilvl w:val="0"/>
          <w:numId w:val="46"/>
        </w:numPr>
        <w:tabs>
          <w:tab w:val="left" w:pos="142"/>
        </w:tabs>
        <w:spacing w:after="0" w:line="276" w:lineRule="auto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Lived experience as a D</w:t>
      </w:r>
      <w:r w:rsidR="00CC044C" w:rsidRPr="002163FC">
        <w:rPr>
          <w:rFonts w:cstheme="minorHAnsi"/>
          <w:sz w:val="28"/>
          <w:szCs w:val="28"/>
        </w:rPr>
        <w:t>eaf</w:t>
      </w:r>
      <w:r w:rsidR="00517D70" w:rsidRPr="002163FC">
        <w:rPr>
          <w:rFonts w:cstheme="minorHAnsi"/>
          <w:sz w:val="28"/>
          <w:szCs w:val="28"/>
        </w:rPr>
        <w:t xml:space="preserve"> or </w:t>
      </w:r>
      <w:r w:rsidR="00CC044C" w:rsidRPr="002163FC">
        <w:rPr>
          <w:rFonts w:cstheme="minorHAnsi"/>
          <w:sz w:val="28"/>
          <w:szCs w:val="28"/>
        </w:rPr>
        <w:t>D</w:t>
      </w:r>
      <w:r w:rsidRPr="002163FC">
        <w:rPr>
          <w:rFonts w:cstheme="minorHAnsi"/>
          <w:sz w:val="28"/>
          <w:szCs w:val="28"/>
        </w:rPr>
        <w:t>isabled person and a strong personal commitment to the Social Model of Disability and the Cultural Model of Deafness.</w:t>
      </w:r>
    </w:p>
    <w:p w14:paraId="4F109B51" w14:textId="02A550E7" w:rsidR="00A52557" w:rsidRPr="002163FC" w:rsidRDefault="00A52557" w:rsidP="003F3E63">
      <w:pPr>
        <w:pStyle w:val="ListParagraph"/>
        <w:numPr>
          <w:ilvl w:val="0"/>
          <w:numId w:val="46"/>
        </w:numPr>
        <w:rPr>
          <w:rFonts w:eastAsiaTheme="minorEastAsia"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Experience of d</w:t>
      </w:r>
      <w:r w:rsidR="27201898" w:rsidRPr="002163FC">
        <w:rPr>
          <w:rFonts w:cstheme="minorHAnsi"/>
          <w:sz w:val="28"/>
          <w:szCs w:val="28"/>
        </w:rPr>
        <w:t>elivering</w:t>
      </w:r>
      <w:r w:rsidRPr="002163FC">
        <w:rPr>
          <w:rFonts w:cstheme="minorHAnsi"/>
          <w:sz w:val="28"/>
          <w:szCs w:val="28"/>
        </w:rPr>
        <w:t xml:space="preserve"> and facilitating training sessions about rights for a range of audiences</w:t>
      </w:r>
      <w:r w:rsidR="007CD923" w:rsidRPr="002163FC">
        <w:rPr>
          <w:rFonts w:cstheme="minorHAnsi"/>
          <w:sz w:val="28"/>
          <w:szCs w:val="28"/>
        </w:rPr>
        <w:t>.</w:t>
      </w:r>
    </w:p>
    <w:p w14:paraId="0AB5D68F" w14:textId="0C115000" w:rsidR="00C9406E" w:rsidRPr="002163FC" w:rsidRDefault="00C9406E" w:rsidP="003F3E63">
      <w:pPr>
        <w:pStyle w:val="ListParagraph"/>
        <w:numPr>
          <w:ilvl w:val="0"/>
          <w:numId w:val="46"/>
        </w:numPr>
        <w:rPr>
          <w:rFonts w:eastAsiaTheme="minorEastAsia"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 xml:space="preserve">Sound </w:t>
      </w:r>
      <w:r w:rsidR="00824562" w:rsidRPr="002163FC">
        <w:rPr>
          <w:rFonts w:cstheme="minorHAnsi"/>
          <w:sz w:val="28"/>
          <w:szCs w:val="28"/>
        </w:rPr>
        <w:t>i</w:t>
      </w:r>
      <w:r w:rsidR="00824562" w:rsidRPr="002163FC">
        <w:rPr>
          <w:rFonts w:cstheme="minorHAnsi"/>
          <w:color w:val="111111"/>
          <w:sz w:val="28"/>
          <w:szCs w:val="28"/>
          <w:shd w:val="clear" w:color="auto" w:fill="FFFFFF"/>
        </w:rPr>
        <w:t>nformation and communications technology (</w:t>
      </w:r>
      <w:r w:rsidRPr="002163FC">
        <w:rPr>
          <w:rFonts w:cstheme="minorHAnsi"/>
          <w:sz w:val="28"/>
          <w:szCs w:val="28"/>
        </w:rPr>
        <w:t>ICT</w:t>
      </w:r>
      <w:r w:rsidR="00824562" w:rsidRPr="002163FC">
        <w:rPr>
          <w:rFonts w:cstheme="minorHAnsi"/>
          <w:sz w:val="28"/>
          <w:szCs w:val="28"/>
        </w:rPr>
        <w:t>)</w:t>
      </w:r>
      <w:r w:rsidRPr="002163FC">
        <w:rPr>
          <w:rFonts w:cstheme="minorHAnsi"/>
          <w:sz w:val="28"/>
          <w:szCs w:val="28"/>
        </w:rPr>
        <w:t xml:space="preserve"> sk</w:t>
      </w:r>
      <w:r w:rsidR="002325E0" w:rsidRPr="002163FC">
        <w:rPr>
          <w:rFonts w:cstheme="minorHAnsi"/>
          <w:sz w:val="28"/>
          <w:szCs w:val="28"/>
        </w:rPr>
        <w:t>ills.</w:t>
      </w:r>
    </w:p>
    <w:p w14:paraId="001015A0" w14:textId="2071701B" w:rsidR="00A52557" w:rsidRPr="002163FC" w:rsidRDefault="00A52557" w:rsidP="7B4A88C1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lastRenderedPageBreak/>
        <w:t>Working knowledge of key legislation affecting Disabled People</w:t>
      </w:r>
      <w:r w:rsidR="3537FC5F" w:rsidRPr="002163FC">
        <w:rPr>
          <w:rFonts w:cstheme="minorHAnsi"/>
          <w:sz w:val="28"/>
          <w:szCs w:val="28"/>
        </w:rPr>
        <w:t>.</w:t>
      </w:r>
    </w:p>
    <w:p w14:paraId="7EE2CAB0" w14:textId="29331775" w:rsidR="00A52557" w:rsidRPr="002163FC" w:rsidRDefault="00A52557" w:rsidP="7B4A88C1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Good knowledge of monitoring and evaluation requirements and approaches</w:t>
      </w:r>
      <w:r w:rsidR="00811E3B" w:rsidRPr="002163FC">
        <w:rPr>
          <w:rFonts w:cstheme="minorHAnsi"/>
          <w:sz w:val="28"/>
          <w:szCs w:val="28"/>
        </w:rPr>
        <w:t xml:space="preserve"> </w:t>
      </w:r>
      <w:r w:rsidR="00800375" w:rsidRPr="002163FC">
        <w:rPr>
          <w:rFonts w:cstheme="minorHAnsi"/>
          <w:sz w:val="28"/>
          <w:szCs w:val="28"/>
        </w:rPr>
        <w:t>and the ability to gather</w:t>
      </w:r>
      <w:r w:rsidR="00EF2F77">
        <w:rPr>
          <w:rFonts w:cstheme="minorHAnsi"/>
          <w:sz w:val="28"/>
          <w:szCs w:val="28"/>
        </w:rPr>
        <w:t xml:space="preserve"> and</w:t>
      </w:r>
      <w:r w:rsidR="00800375" w:rsidRPr="002163FC">
        <w:rPr>
          <w:rFonts w:cstheme="minorHAnsi"/>
          <w:sz w:val="28"/>
          <w:szCs w:val="28"/>
        </w:rPr>
        <w:t xml:space="preserve"> analyse basic statistical data for use in policy reports, campaign materials and media releases.</w:t>
      </w:r>
    </w:p>
    <w:p w14:paraId="383780EC" w14:textId="0BB29BE2" w:rsidR="002325E0" w:rsidRPr="002163FC" w:rsidRDefault="002325E0" w:rsidP="00E75D8F">
      <w:pPr>
        <w:pStyle w:val="ListParagraph"/>
        <w:numPr>
          <w:ilvl w:val="0"/>
          <w:numId w:val="46"/>
        </w:numPr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 xml:space="preserve">Experience of managing </w:t>
      </w:r>
      <w:r w:rsidR="4B67663F" w:rsidRPr="002163FC">
        <w:rPr>
          <w:rFonts w:cstheme="minorHAnsi"/>
          <w:sz w:val="28"/>
          <w:szCs w:val="28"/>
        </w:rPr>
        <w:t xml:space="preserve">projects, </w:t>
      </w:r>
      <w:proofErr w:type="gramStart"/>
      <w:r w:rsidRPr="002163FC">
        <w:rPr>
          <w:rFonts w:cstheme="minorHAnsi"/>
          <w:sz w:val="28"/>
          <w:szCs w:val="28"/>
        </w:rPr>
        <w:t>staff</w:t>
      </w:r>
      <w:proofErr w:type="gramEnd"/>
      <w:r w:rsidRPr="002163FC">
        <w:rPr>
          <w:rFonts w:cstheme="minorHAnsi"/>
          <w:sz w:val="28"/>
          <w:szCs w:val="28"/>
        </w:rPr>
        <w:t xml:space="preserve"> </w:t>
      </w:r>
      <w:r w:rsidR="404415E1" w:rsidRPr="002163FC">
        <w:rPr>
          <w:rFonts w:cstheme="minorHAnsi"/>
          <w:sz w:val="28"/>
          <w:szCs w:val="28"/>
        </w:rPr>
        <w:t>or</w:t>
      </w:r>
      <w:r w:rsidRPr="002163FC">
        <w:rPr>
          <w:rFonts w:cstheme="minorHAnsi"/>
          <w:sz w:val="28"/>
          <w:szCs w:val="28"/>
        </w:rPr>
        <w:t xml:space="preserve"> volun</w:t>
      </w:r>
      <w:r w:rsidR="003F3E63" w:rsidRPr="002163FC">
        <w:rPr>
          <w:rFonts w:cstheme="minorHAnsi"/>
          <w:sz w:val="28"/>
          <w:szCs w:val="28"/>
        </w:rPr>
        <w:t>t</w:t>
      </w:r>
      <w:r w:rsidRPr="002163FC">
        <w:rPr>
          <w:rFonts w:cstheme="minorHAnsi"/>
          <w:sz w:val="28"/>
          <w:szCs w:val="28"/>
        </w:rPr>
        <w:t>ee</w:t>
      </w:r>
      <w:r w:rsidR="003F3E63" w:rsidRPr="002163FC">
        <w:rPr>
          <w:rFonts w:cstheme="minorHAnsi"/>
          <w:sz w:val="28"/>
          <w:szCs w:val="28"/>
        </w:rPr>
        <w:t>r</w:t>
      </w:r>
      <w:r w:rsidRPr="002163FC">
        <w:rPr>
          <w:rFonts w:cstheme="minorHAnsi"/>
          <w:sz w:val="28"/>
          <w:szCs w:val="28"/>
        </w:rPr>
        <w:t>s</w:t>
      </w:r>
    </w:p>
    <w:p w14:paraId="5E12D8EF" w14:textId="77777777" w:rsidR="00802614" w:rsidRPr="002163FC" w:rsidRDefault="00802614" w:rsidP="00541A01">
      <w:pPr>
        <w:pStyle w:val="ListParagraph"/>
        <w:ind w:left="502"/>
        <w:rPr>
          <w:rFonts w:cstheme="minorHAnsi"/>
          <w:sz w:val="28"/>
          <w:szCs w:val="28"/>
        </w:rPr>
      </w:pPr>
    </w:p>
    <w:p w14:paraId="7CD56044" w14:textId="46F4CBB4" w:rsidR="002B1073" w:rsidRPr="002163FC" w:rsidRDefault="002B1073" w:rsidP="00E75D8F">
      <w:pPr>
        <w:rPr>
          <w:rFonts w:cstheme="minorHAnsi"/>
          <w:sz w:val="28"/>
          <w:szCs w:val="28"/>
          <w:u w:val="single"/>
        </w:rPr>
      </w:pPr>
      <w:r w:rsidRPr="002163FC">
        <w:rPr>
          <w:rFonts w:cstheme="minorHAnsi"/>
          <w:sz w:val="28"/>
          <w:szCs w:val="28"/>
          <w:u w:val="single"/>
        </w:rPr>
        <w:t>Aptitude:</w:t>
      </w:r>
    </w:p>
    <w:p w14:paraId="5B61967F" w14:textId="47F75CFC" w:rsidR="00541A01" w:rsidRPr="002163FC" w:rsidRDefault="00541A01" w:rsidP="00541A01">
      <w:pPr>
        <w:pStyle w:val="ListParagraph"/>
        <w:numPr>
          <w:ilvl w:val="0"/>
          <w:numId w:val="46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Passionate about equality and inclusion</w:t>
      </w:r>
    </w:p>
    <w:p w14:paraId="49D762E6" w14:textId="30946A4D" w:rsidR="00541A01" w:rsidRPr="002163FC" w:rsidRDefault="00541A01" w:rsidP="00541A01">
      <w:pPr>
        <w:pStyle w:val="ListParagraph"/>
        <w:numPr>
          <w:ilvl w:val="0"/>
          <w:numId w:val="46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Motivated and able to take initiative and lead</w:t>
      </w:r>
    </w:p>
    <w:p w14:paraId="66F9E672" w14:textId="51BD13D6" w:rsidR="00541A01" w:rsidRPr="002163FC" w:rsidRDefault="00541A01" w:rsidP="00541A01">
      <w:pPr>
        <w:pStyle w:val="ListParagraph"/>
        <w:numPr>
          <w:ilvl w:val="0"/>
          <w:numId w:val="46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A team player and a ‘people person’</w:t>
      </w:r>
    </w:p>
    <w:p w14:paraId="1C0A9BE7" w14:textId="44DA4076" w:rsidR="00541A01" w:rsidRPr="002163FC" w:rsidRDefault="00541A01" w:rsidP="00541A01">
      <w:pPr>
        <w:pStyle w:val="ListParagraph"/>
        <w:numPr>
          <w:ilvl w:val="0"/>
          <w:numId w:val="46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 xml:space="preserve">Good attention to detail but able to see a bigger picture and think strategically </w:t>
      </w:r>
    </w:p>
    <w:p w14:paraId="5E0BA364" w14:textId="73EE0A83" w:rsidR="00541A01" w:rsidRPr="002163FC" w:rsidRDefault="00541A01" w:rsidP="00541A01">
      <w:pPr>
        <w:pStyle w:val="ListParagraph"/>
        <w:numPr>
          <w:ilvl w:val="0"/>
          <w:numId w:val="46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Organised</w:t>
      </w:r>
    </w:p>
    <w:p w14:paraId="7F880F30" w14:textId="52B7FD0E" w:rsidR="00541A01" w:rsidRPr="002163FC" w:rsidRDefault="00541A01" w:rsidP="00541A01">
      <w:pPr>
        <w:pStyle w:val="ListParagraph"/>
        <w:numPr>
          <w:ilvl w:val="0"/>
          <w:numId w:val="46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Hardworking</w:t>
      </w:r>
    </w:p>
    <w:p w14:paraId="21BB98CE" w14:textId="62C1B9BE" w:rsidR="00541A01" w:rsidRPr="002163FC" w:rsidRDefault="00541A01" w:rsidP="00541A01">
      <w:pPr>
        <w:pStyle w:val="ListParagraph"/>
        <w:numPr>
          <w:ilvl w:val="0"/>
          <w:numId w:val="46"/>
        </w:numPr>
        <w:spacing w:after="0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Curious and always wanting to learn</w:t>
      </w:r>
    </w:p>
    <w:p w14:paraId="7CD56049" w14:textId="77777777" w:rsidR="002B1073" w:rsidRPr="002163FC" w:rsidRDefault="002B1073" w:rsidP="002B1073">
      <w:pPr>
        <w:rPr>
          <w:rFonts w:cstheme="minorHAnsi"/>
          <w:sz w:val="28"/>
          <w:szCs w:val="28"/>
        </w:rPr>
      </w:pPr>
    </w:p>
    <w:p w14:paraId="7CD5604A" w14:textId="6B64EDC1" w:rsidR="002B1073" w:rsidRPr="002163FC" w:rsidRDefault="002B1073" w:rsidP="00E75D8F">
      <w:pPr>
        <w:rPr>
          <w:rFonts w:cstheme="minorHAnsi"/>
          <w:b/>
          <w:sz w:val="28"/>
          <w:szCs w:val="28"/>
        </w:rPr>
      </w:pPr>
      <w:r w:rsidRPr="002163FC">
        <w:rPr>
          <w:rFonts w:cstheme="minorHAnsi"/>
          <w:b/>
          <w:sz w:val="28"/>
          <w:szCs w:val="28"/>
        </w:rPr>
        <w:t>Desirable criteria:</w:t>
      </w:r>
    </w:p>
    <w:p w14:paraId="2754A44C" w14:textId="523C4CF5" w:rsidR="00C9406E" w:rsidRPr="002163FC" w:rsidRDefault="00C9406E" w:rsidP="00C9406E">
      <w:pPr>
        <w:numPr>
          <w:ilvl w:val="0"/>
          <w:numId w:val="35"/>
        </w:numPr>
        <w:tabs>
          <w:tab w:val="left" w:pos="0"/>
          <w:tab w:val="left" w:pos="142"/>
        </w:tabs>
        <w:spacing w:after="0" w:line="276" w:lineRule="auto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Experience of providing advice on social welfare rights</w:t>
      </w:r>
    </w:p>
    <w:p w14:paraId="6E613096" w14:textId="29B92AE9" w:rsidR="00C9406E" w:rsidRPr="002163FC" w:rsidRDefault="00C9406E" w:rsidP="00C9406E">
      <w:pPr>
        <w:numPr>
          <w:ilvl w:val="0"/>
          <w:numId w:val="35"/>
        </w:numPr>
        <w:tabs>
          <w:tab w:val="left" w:pos="0"/>
          <w:tab w:val="left" w:pos="142"/>
        </w:tabs>
        <w:spacing w:after="0" w:line="276" w:lineRule="auto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Experience of coordinating networks and coalitions</w:t>
      </w:r>
    </w:p>
    <w:p w14:paraId="76260649" w14:textId="517597FD" w:rsidR="00C9406E" w:rsidRPr="002163FC" w:rsidRDefault="00C9406E" w:rsidP="57BA6D19">
      <w:pPr>
        <w:numPr>
          <w:ilvl w:val="0"/>
          <w:numId w:val="35"/>
        </w:numPr>
        <w:tabs>
          <w:tab w:val="left" w:pos="142"/>
        </w:tabs>
        <w:spacing w:after="0" w:line="276" w:lineRule="auto"/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>Willingness to travel within London and work occasional evenings.</w:t>
      </w:r>
    </w:p>
    <w:p w14:paraId="7CD56052" w14:textId="77777777" w:rsidR="004E5A33" w:rsidRPr="002163FC" w:rsidRDefault="004E5A33" w:rsidP="007540F5">
      <w:pPr>
        <w:rPr>
          <w:rFonts w:cstheme="minorHAnsi"/>
          <w:sz w:val="28"/>
          <w:szCs w:val="28"/>
        </w:rPr>
      </w:pPr>
    </w:p>
    <w:p w14:paraId="7CD56053" w14:textId="7ACA64A8" w:rsidR="00B573A4" w:rsidRPr="002163FC" w:rsidRDefault="007540F5" w:rsidP="00B573A4">
      <w:pPr>
        <w:rPr>
          <w:rFonts w:cstheme="minorHAnsi"/>
          <w:sz w:val="28"/>
          <w:szCs w:val="28"/>
        </w:rPr>
      </w:pPr>
      <w:r w:rsidRPr="002163FC">
        <w:rPr>
          <w:rFonts w:cstheme="minorHAnsi"/>
          <w:b/>
          <w:sz w:val="28"/>
          <w:szCs w:val="28"/>
        </w:rPr>
        <w:t>Report to:</w:t>
      </w:r>
      <w:r w:rsidRPr="002163FC">
        <w:rPr>
          <w:rFonts w:cstheme="minorHAnsi"/>
          <w:sz w:val="28"/>
          <w:szCs w:val="28"/>
        </w:rPr>
        <w:t xml:space="preserve"> </w:t>
      </w:r>
      <w:r w:rsidR="00A52557" w:rsidRPr="002163FC">
        <w:rPr>
          <w:rFonts w:cstheme="minorHAnsi"/>
          <w:sz w:val="28"/>
          <w:szCs w:val="28"/>
        </w:rPr>
        <w:t>Director of Campaigns and Justice</w:t>
      </w:r>
    </w:p>
    <w:p w14:paraId="7CD56054" w14:textId="7AF4D6A3" w:rsidR="007540F5" w:rsidRPr="002163FC" w:rsidRDefault="00EA7CDA" w:rsidP="00EA7CDA">
      <w:pPr>
        <w:rPr>
          <w:rFonts w:cstheme="minorHAnsi"/>
          <w:sz w:val="28"/>
          <w:szCs w:val="28"/>
        </w:rPr>
      </w:pPr>
      <w:r w:rsidRPr="002163FC">
        <w:rPr>
          <w:rFonts w:cstheme="minorHAnsi"/>
          <w:b/>
          <w:sz w:val="28"/>
          <w:szCs w:val="28"/>
        </w:rPr>
        <w:t xml:space="preserve">Salary: </w:t>
      </w:r>
      <w:r w:rsidR="002E2AE1" w:rsidRPr="002163FC">
        <w:rPr>
          <w:rFonts w:cstheme="minorHAnsi"/>
          <w:sz w:val="28"/>
          <w:szCs w:val="28"/>
        </w:rPr>
        <w:t>£</w:t>
      </w:r>
      <w:r w:rsidR="007B29A0" w:rsidRPr="002163FC">
        <w:rPr>
          <w:rFonts w:cstheme="minorHAnsi"/>
          <w:sz w:val="28"/>
          <w:szCs w:val="28"/>
        </w:rPr>
        <w:t>38,000 to £</w:t>
      </w:r>
      <w:r w:rsidR="1535B2AB" w:rsidRPr="002163FC">
        <w:rPr>
          <w:rFonts w:cstheme="minorHAnsi"/>
          <w:sz w:val="28"/>
          <w:szCs w:val="28"/>
        </w:rPr>
        <w:t>40</w:t>
      </w:r>
      <w:r w:rsidR="00FC3B52" w:rsidRPr="002163FC">
        <w:rPr>
          <w:rFonts w:cstheme="minorHAnsi"/>
          <w:sz w:val="28"/>
          <w:szCs w:val="28"/>
        </w:rPr>
        <w:t>,</w:t>
      </w:r>
      <w:r w:rsidR="1535B2AB" w:rsidRPr="002163FC">
        <w:rPr>
          <w:rFonts w:cstheme="minorHAnsi"/>
          <w:sz w:val="28"/>
          <w:szCs w:val="28"/>
        </w:rPr>
        <w:t>000</w:t>
      </w:r>
      <w:r w:rsidR="005527FE" w:rsidRPr="002163FC">
        <w:rPr>
          <w:rFonts w:cstheme="minorHAnsi"/>
          <w:sz w:val="28"/>
          <w:szCs w:val="28"/>
        </w:rPr>
        <w:t xml:space="preserve"> </w:t>
      </w:r>
      <w:r w:rsidR="007540F5" w:rsidRPr="002163FC">
        <w:rPr>
          <w:rFonts w:cstheme="minorHAnsi"/>
          <w:sz w:val="28"/>
          <w:szCs w:val="28"/>
        </w:rPr>
        <w:t>p</w:t>
      </w:r>
      <w:r w:rsidR="00F30903" w:rsidRPr="002163FC">
        <w:rPr>
          <w:rFonts w:cstheme="minorHAnsi"/>
          <w:sz w:val="28"/>
          <w:szCs w:val="28"/>
        </w:rPr>
        <w:t>er annum</w:t>
      </w:r>
      <w:r w:rsidR="007540F5" w:rsidRPr="002163FC">
        <w:rPr>
          <w:rFonts w:cstheme="minorHAnsi"/>
          <w:sz w:val="28"/>
          <w:szCs w:val="28"/>
        </w:rPr>
        <w:t xml:space="preserve"> </w:t>
      </w:r>
      <w:r w:rsidR="002027DE" w:rsidRPr="002163FC">
        <w:rPr>
          <w:rFonts w:cstheme="minorHAnsi"/>
          <w:sz w:val="28"/>
          <w:szCs w:val="28"/>
        </w:rPr>
        <w:t>depending on experience and skills</w:t>
      </w:r>
    </w:p>
    <w:p w14:paraId="7CD56055" w14:textId="63970E5A" w:rsidR="007540F5" w:rsidRPr="002163FC" w:rsidRDefault="007540F5" w:rsidP="00EA7CDA">
      <w:pPr>
        <w:rPr>
          <w:rFonts w:cstheme="minorHAnsi"/>
          <w:sz w:val="28"/>
          <w:szCs w:val="28"/>
        </w:rPr>
      </w:pPr>
      <w:r w:rsidRPr="002163FC">
        <w:rPr>
          <w:rFonts w:cstheme="minorHAnsi"/>
          <w:b/>
          <w:sz w:val="28"/>
          <w:szCs w:val="28"/>
        </w:rPr>
        <w:t xml:space="preserve">Hours: </w:t>
      </w:r>
      <w:r w:rsidRPr="002163FC">
        <w:rPr>
          <w:rFonts w:cstheme="minorHAnsi"/>
          <w:sz w:val="28"/>
          <w:szCs w:val="28"/>
        </w:rPr>
        <w:t xml:space="preserve"> </w:t>
      </w:r>
      <w:r w:rsidR="00CB08BB" w:rsidRPr="002163FC">
        <w:rPr>
          <w:rFonts w:cstheme="minorHAnsi"/>
          <w:sz w:val="28"/>
          <w:szCs w:val="28"/>
        </w:rPr>
        <w:t>35</w:t>
      </w:r>
      <w:r w:rsidRPr="002163FC">
        <w:rPr>
          <w:rFonts w:cstheme="minorHAnsi"/>
          <w:sz w:val="28"/>
          <w:szCs w:val="28"/>
        </w:rPr>
        <w:t xml:space="preserve"> </w:t>
      </w:r>
      <w:r w:rsidR="005C29E4" w:rsidRPr="002163FC">
        <w:rPr>
          <w:rFonts w:cstheme="minorHAnsi"/>
          <w:sz w:val="28"/>
          <w:szCs w:val="28"/>
        </w:rPr>
        <w:t>hours</w:t>
      </w:r>
      <w:r w:rsidR="005527FE" w:rsidRPr="002163FC">
        <w:rPr>
          <w:rFonts w:cstheme="minorHAnsi"/>
          <w:sz w:val="28"/>
          <w:szCs w:val="28"/>
        </w:rPr>
        <w:t xml:space="preserve"> per week </w:t>
      </w:r>
    </w:p>
    <w:p w14:paraId="7CD56056" w14:textId="57D73FDC" w:rsidR="00EA7CDA" w:rsidRPr="002163FC" w:rsidRDefault="00275219" w:rsidP="00EA7CD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Employer </w:t>
      </w:r>
      <w:r w:rsidR="007540F5" w:rsidRPr="002163FC">
        <w:rPr>
          <w:rFonts w:cstheme="minorHAnsi"/>
          <w:b/>
          <w:sz w:val="28"/>
          <w:szCs w:val="28"/>
        </w:rPr>
        <w:t>Pension contribution:</w:t>
      </w:r>
      <w:r w:rsidR="007540F5" w:rsidRPr="002163FC">
        <w:rPr>
          <w:rFonts w:cstheme="minorHAnsi"/>
          <w:sz w:val="28"/>
          <w:szCs w:val="28"/>
        </w:rPr>
        <w:t xml:space="preserve"> 5% of salary </w:t>
      </w:r>
    </w:p>
    <w:p w14:paraId="7CD56057" w14:textId="0812BEA3" w:rsidR="00E75D8F" w:rsidRPr="002163FC" w:rsidRDefault="007540F5" w:rsidP="00EA7CDA">
      <w:pPr>
        <w:rPr>
          <w:rFonts w:cstheme="minorHAnsi"/>
          <w:sz w:val="28"/>
          <w:szCs w:val="28"/>
        </w:rPr>
      </w:pPr>
      <w:r w:rsidRPr="002163FC">
        <w:rPr>
          <w:rFonts w:cstheme="minorHAnsi"/>
          <w:b/>
          <w:sz w:val="28"/>
          <w:szCs w:val="28"/>
        </w:rPr>
        <w:t>Contract length:</w:t>
      </w:r>
      <w:r w:rsidRPr="002163FC">
        <w:rPr>
          <w:rFonts w:cstheme="minorHAnsi"/>
          <w:sz w:val="28"/>
          <w:szCs w:val="28"/>
        </w:rPr>
        <w:t xml:space="preserve"> </w:t>
      </w:r>
      <w:r w:rsidR="00906092" w:rsidRPr="002163FC">
        <w:rPr>
          <w:rFonts w:cstheme="minorHAnsi"/>
          <w:sz w:val="28"/>
          <w:szCs w:val="28"/>
        </w:rPr>
        <w:t xml:space="preserve">Permanent </w:t>
      </w:r>
    </w:p>
    <w:p w14:paraId="7CD56058" w14:textId="3D311235" w:rsidR="00E75D8F" w:rsidRPr="002163FC" w:rsidRDefault="00CD78DF" w:rsidP="00EA7CDA">
      <w:pPr>
        <w:rPr>
          <w:rFonts w:cstheme="minorHAnsi"/>
          <w:sz w:val="28"/>
          <w:szCs w:val="28"/>
        </w:rPr>
      </w:pPr>
      <w:r w:rsidRPr="002163FC">
        <w:rPr>
          <w:rFonts w:cstheme="minorHAnsi"/>
          <w:b/>
          <w:sz w:val="28"/>
          <w:szCs w:val="28"/>
        </w:rPr>
        <w:t xml:space="preserve">Annual </w:t>
      </w:r>
      <w:r w:rsidR="00E75D8F" w:rsidRPr="002163FC">
        <w:rPr>
          <w:rFonts w:cstheme="minorHAnsi"/>
          <w:b/>
          <w:sz w:val="28"/>
          <w:szCs w:val="28"/>
        </w:rPr>
        <w:t>Leave:</w:t>
      </w:r>
      <w:r w:rsidR="00E75D8F" w:rsidRPr="002163FC">
        <w:rPr>
          <w:rFonts w:cstheme="minorHAnsi"/>
          <w:sz w:val="28"/>
          <w:szCs w:val="28"/>
        </w:rPr>
        <w:t xml:space="preserve"> 25 days per year plus Bank holidays pro rata</w:t>
      </w:r>
    </w:p>
    <w:p w14:paraId="090389CB" w14:textId="67C9DA41" w:rsidR="00CD78DF" w:rsidRPr="002163FC" w:rsidRDefault="00CD78DF" w:rsidP="00EA7CDA">
      <w:pPr>
        <w:rPr>
          <w:rFonts w:cstheme="minorHAnsi"/>
          <w:sz w:val="28"/>
          <w:szCs w:val="28"/>
        </w:rPr>
      </w:pPr>
    </w:p>
    <w:p w14:paraId="79C8CF2B" w14:textId="63BF7CA6" w:rsidR="00CD78DF" w:rsidRPr="002163FC" w:rsidRDefault="00CD78DF" w:rsidP="00CD78DF">
      <w:pPr>
        <w:rPr>
          <w:rFonts w:cstheme="minorHAnsi"/>
          <w:sz w:val="28"/>
          <w:szCs w:val="28"/>
        </w:rPr>
      </w:pPr>
      <w:r w:rsidRPr="002163FC">
        <w:rPr>
          <w:rFonts w:cstheme="minorHAnsi"/>
          <w:sz w:val="28"/>
          <w:szCs w:val="28"/>
        </w:rPr>
        <w:t xml:space="preserve">We support flexible / homeworking with a mix of home and office working expected at our fully accessible office in Brixton subject to </w:t>
      </w:r>
      <w:r w:rsidR="00A54FE5">
        <w:rPr>
          <w:rFonts w:cstheme="minorHAnsi"/>
          <w:sz w:val="28"/>
          <w:szCs w:val="28"/>
        </w:rPr>
        <w:t>C</w:t>
      </w:r>
      <w:r w:rsidRPr="002163FC">
        <w:rPr>
          <w:rFonts w:cstheme="minorHAnsi"/>
          <w:sz w:val="28"/>
          <w:szCs w:val="28"/>
        </w:rPr>
        <w:t>ovid regulations.</w:t>
      </w:r>
    </w:p>
    <w:p w14:paraId="45C6E194" w14:textId="77777777" w:rsidR="00CD78DF" w:rsidRPr="002163FC" w:rsidRDefault="00CD78DF" w:rsidP="00EA7CDA">
      <w:pPr>
        <w:rPr>
          <w:rFonts w:cstheme="minorHAnsi"/>
          <w:sz w:val="28"/>
          <w:szCs w:val="28"/>
        </w:rPr>
      </w:pPr>
    </w:p>
    <w:p w14:paraId="7CD56059" w14:textId="77777777" w:rsidR="00B573A4" w:rsidRPr="002163FC" w:rsidRDefault="00B573A4" w:rsidP="00B573A4">
      <w:pPr>
        <w:rPr>
          <w:rFonts w:cstheme="minorHAnsi"/>
          <w:sz w:val="24"/>
          <w:szCs w:val="24"/>
        </w:rPr>
      </w:pPr>
      <w:r w:rsidRPr="002163FC">
        <w:rPr>
          <w:rFonts w:cstheme="minorHAnsi"/>
          <w:sz w:val="24"/>
          <w:szCs w:val="24"/>
        </w:rPr>
        <w:tab/>
      </w:r>
      <w:r w:rsidRPr="002163FC">
        <w:rPr>
          <w:rFonts w:cstheme="minorHAnsi"/>
          <w:sz w:val="24"/>
          <w:szCs w:val="24"/>
        </w:rPr>
        <w:tab/>
      </w:r>
      <w:r w:rsidRPr="002163FC">
        <w:rPr>
          <w:rFonts w:cstheme="minorHAnsi"/>
          <w:sz w:val="24"/>
          <w:szCs w:val="24"/>
        </w:rPr>
        <w:tab/>
        <w:t xml:space="preserve"> </w:t>
      </w:r>
    </w:p>
    <w:p w14:paraId="7CD5605A" w14:textId="77777777" w:rsidR="00316E8D" w:rsidRPr="002163FC" w:rsidRDefault="00316E8D" w:rsidP="00A84DA2">
      <w:pPr>
        <w:rPr>
          <w:rFonts w:cstheme="minorHAnsi"/>
        </w:rPr>
      </w:pPr>
    </w:p>
    <w:sectPr w:rsidR="00316E8D" w:rsidRPr="002163FC" w:rsidSect="00316E8D">
      <w:head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D5FE" w14:textId="77777777" w:rsidR="00124CBA" w:rsidRDefault="00124CBA">
      <w:pPr>
        <w:spacing w:after="0" w:line="240" w:lineRule="auto"/>
      </w:pPr>
      <w:r>
        <w:separator/>
      </w:r>
    </w:p>
  </w:endnote>
  <w:endnote w:type="continuationSeparator" w:id="0">
    <w:p w14:paraId="650CA748" w14:textId="77777777" w:rsidR="00124CBA" w:rsidRDefault="00124CBA">
      <w:pPr>
        <w:spacing w:after="0" w:line="240" w:lineRule="auto"/>
      </w:pPr>
      <w:r>
        <w:continuationSeparator/>
      </w:r>
    </w:p>
  </w:endnote>
  <w:endnote w:type="continuationNotice" w:id="1">
    <w:p w14:paraId="3F5FF9D7" w14:textId="77777777" w:rsidR="00124CBA" w:rsidRDefault="00124C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95A0" w14:textId="77777777" w:rsidR="00124CBA" w:rsidRDefault="00124CBA">
      <w:pPr>
        <w:spacing w:after="0" w:line="240" w:lineRule="auto"/>
      </w:pPr>
      <w:r>
        <w:separator/>
      </w:r>
    </w:p>
  </w:footnote>
  <w:footnote w:type="continuationSeparator" w:id="0">
    <w:p w14:paraId="5F3C3713" w14:textId="77777777" w:rsidR="00124CBA" w:rsidRDefault="00124CBA">
      <w:pPr>
        <w:spacing w:after="0" w:line="240" w:lineRule="auto"/>
      </w:pPr>
      <w:r>
        <w:continuationSeparator/>
      </w:r>
    </w:p>
  </w:footnote>
  <w:footnote w:type="continuationNotice" w:id="1">
    <w:p w14:paraId="087BA014" w14:textId="77777777" w:rsidR="00124CBA" w:rsidRDefault="00124C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6061" w14:textId="77777777" w:rsidR="006475A9" w:rsidRDefault="006475A9" w:rsidP="00316E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F27"/>
    <w:multiLevelType w:val="multilevel"/>
    <w:tmpl w:val="EFEE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E749C7"/>
    <w:multiLevelType w:val="hybridMultilevel"/>
    <w:tmpl w:val="30B0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2E27"/>
    <w:multiLevelType w:val="multilevel"/>
    <w:tmpl w:val="4BC2A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B027FB"/>
    <w:multiLevelType w:val="hybridMultilevel"/>
    <w:tmpl w:val="BF20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92670"/>
    <w:multiLevelType w:val="hybridMultilevel"/>
    <w:tmpl w:val="1400A3AE"/>
    <w:lvl w:ilvl="0" w:tplc="B3B0ED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09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ED31D3"/>
    <w:multiLevelType w:val="multilevel"/>
    <w:tmpl w:val="EFEE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062088"/>
    <w:multiLevelType w:val="hybridMultilevel"/>
    <w:tmpl w:val="AFAE2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838E2"/>
    <w:multiLevelType w:val="hybridMultilevel"/>
    <w:tmpl w:val="CC6E1CB2"/>
    <w:lvl w:ilvl="0" w:tplc="EBFA91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73EFB"/>
    <w:multiLevelType w:val="hybridMultilevel"/>
    <w:tmpl w:val="DEDAF8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91CC0"/>
    <w:multiLevelType w:val="multilevel"/>
    <w:tmpl w:val="4BC2A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462AAF"/>
    <w:multiLevelType w:val="hybridMultilevel"/>
    <w:tmpl w:val="DE143A4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4CA6"/>
    <w:multiLevelType w:val="hybridMultilevel"/>
    <w:tmpl w:val="C632FF9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3565441"/>
    <w:multiLevelType w:val="multilevel"/>
    <w:tmpl w:val="16869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83672A"/>
    <w:multiLevelType w:val="hybridMultilevel"/>
    <w:tmpl w:val="F380F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F017C3"/>
    <w:multiLevelType w:val="hybridMultilevel"/>
    <w:tmpl w:val="894EE6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0C5575"/>
    <w:multiLevelType w:val="hybridMultilevel"/>
    <w:tmpl w:val="6D0CC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9229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714B9F"/>
    <w:multiLevelType w:val="hybridMultilevel"/>
    <w:tmpl w:val="B42CA2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3731122"/>
    <w:multiLevelType w:val="hybridMultilevel"/>
    <w:tmpl w:val="83967B4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A019E1"/>
    <w:multiLevelType w:val="multilevel"/>
    <w:tmpl w:val="4BC2A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DDA2509"/>
    <w:multiLevelType w:val="hybridMultilevel"/>
    <w:tmpl w:val="E8965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115A12"/>
    <w:multiLevelType w:val="hybridMultilevel"/>
    <w:tmpl w:val="413C10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E5B76D6"/>
    <w:multiLevelType w:val="hybridMultilevel"/>
    <w:tmpl w:val="888CEF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ED7F0C"/>
    <w:multiLevelType w:val="hybridMultilevel"/>
    <w:tmpl w:val="188650F4"/>
    <w:lvl w:ilvl="0" w:tplc="9E661FB8">
      <w:start w:val="7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F64FF"/>
    <w:multiLevelType w:val="multilevel"/>
    <w:tmpl w:val="4BC2A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824D27"/>
    <w:multiLevelType w:val="hybridMultilevel"/>
    <w:tmpl w:val="15C2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724CF"/>
    <w:multiLevelType w:val="multilevel"/>
    <w:tmpl w:val="EFEE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687E35"/>
    <w:multiLevelType w:val="hybridMultilevel"/>
    <w:tmpl w:val="2FE0F0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155EB8"/>
    <w:multiLevelType w:val="hybridMultilevel"/>
    <w:tmpl w:val="23607C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A38000B"/>
    <w:multiLevelType w:val="hybridMultilevel"/>
    <w:tmpl w:val="9A926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174A"/>
    <w:multiLevelType w:val="hybridMultilevel"/>
    <w:tmpl w:val="7486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47374"/>
    <w:multiLevelType w:val="multilevel"/>
    <w:tmpl w:val="4BC2AC4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bullet"/>
      <w:lvlText w:val=""/>
      <w:lvlJc w:val="left"/>
      <w:pPr>
        <w:ind w:left="2011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33" w15:restartNumberingAfterBreak="0">
    <w:nsid w:val="4B54294D"/>
    <w:multiLevelType w:val="hybridMultilevel"/>
    <w:tmpl w:val="88B27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03460"/>
    <w:multiLevelType w:val="hybridMultilevel"/>
    <w:tmpl w:val="FD96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D36E2B"/>
    <w:multiLevelType w:val="hybridMultilevel"/>
    <w:tmpl w:val="4F6EB40C"/>
    <w:lvl w:ilvl="0" w:tplc="5EDC8E0E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070C2"/>
    <w:multiLevelType w:val="hybridMultilevel"/>
    <w:tmpl w:val="1C0E96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E7B083D"/>
    <w:multiLevelType w:val="multilevel"/>
    <w:tmpl w:val="4BC2A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7F72C0"/>
    <w:multiLevelType w:val="multilevel"/>
    <w:tmpl w:val="4BC2A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BEC3653"/>
    <w:multiLevelType w:val="hybridMultilevel"/>
    <w:tmpl w:val="AA528E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E96733F"/>
    <w:multiLevelType w:val="hybridMultilevel"/>
    <w:tmpl w:val="F5DA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800B2B"/>
    <w:multiLevelType w:val="hybridMultilevel"/>
    <w:tmpl w:val="4782CEC0"/>
    <w:lvl w:ilvl="0" w:tplc="9E661FB8">
      <w:start w:val="7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90604"/>
    <w:multiLevelType w:val="hybridMultilevel"/>
    <w:tmpl w:val="BB9835B6"/>
    <w:lvl w:ilvl="0" w:tplc="3D8A411E">
      <w:start w:val="28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DA6452"/>
    <w:multiLevelType w:val="hybridMultilevel"/>
    <w:tmpl w:val="F1A840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413DC2"/>
    <w:multiLevelType w:val="multilevel"/>
    <w:tmpl w:val="EC9EE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DB255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8E290D"/>
    <w:multiLevelType w:val="hybridMultilevel"/>
    <w:tmpl w:val="0FB6292E"/>
    <w:lvl w:ilvl="0" w:tplc="6D7A6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43"/>
  </w:num>
  <w:num w:numId="4">
    <w:abstractNumId w:val="18"/>
  </w:num>
  <w:num w:numId="5">
    <w:abstractNumId w:val="22"/>
  </w:num>
  <w:num w:numId="6">
    <w:abstractNumId w:val="29"/>
  </w:num>
  <w:num w:numId="7">
    <w:abstractNumId w:val="45"/>
  </w:num>
  <w:num w:numId="8">
    <w:abstractNumId w:val="25"/>
  </w:num>
  <w:num w:numId="9">
    <w:abstractNumId w:val="17"/>
  </w:num>
  <w:num w:numId="10">
    <w:abstractNumId w:val="37"/>
  </w:num>
  <w:num w:numId="11">
    <w:abstractNumId w:val="5"/>
  </w:num>
  <w:num w:numId="12">
    <w:abstractNumId w:val="44"/>
  </w:num>
  <w:num w:numId="13">
    <w:abstractNumId w:val="4"/>
  </w:num>
  <w:num w:numId="14">
    <w:abstractNumId w:val="13"/>
  </w:num>
  <w:num w:numId="15">
    <w:abstractNumId w:val="10"/>
  </w:num>
  <w:num w:numId="16">
    <w:abstractNumId w:val="27"/>
  </w:num>
  <w:num w:numId="17">
    <w:abstractNumId w:val="0"/>
  </w:num>
  <w:num w:numId="18">
    <w:abstractNumId w:val="6"/>
  </w:num>
  <w:num w:numId="19">
    <w:abstractNumId w:val="39"/>
  </w:num>
  <w:num w:numId="20">
    <w:abstractNumId w:val="35"/>
  </w:num>
  <w:num w:numId="21">
    <w:abstractNumId w:val="19"/>
  </w:num>
  <w:num w:numId="22">
    <w:abstractNumId w:val="46"/>
  </w:num>
  <w:num w:numId="23">
    <w:abstractNumId w:val="14"/>
  </w:num>
  <w:num w:numId="24">
    <w:abstractNumId w:val="34"/>
  </w:num>
  <w:num w:numId="25">
    <w:abstractNumId w:val="30"/>
  </w:num>
  <w:num w:numId="26">
    <w:abstractNumId w:val="15"/>
  </w:num>
  <w:num w:numId="27">
    <w:abstractNumId w:val="24"/>
  </w:num>
  <w:num w:numId="28">
    <w:abstractNumId w:val="41"/>
  </w:num>
  <w:num w:numId="29">
    <w:abstractNumId w:val="23"/>
  </w:num>
  <w:num w:numId="30">
    <w:abstractNumId w:val="1"/>
  </w:num>
  <w:num w:numId="31">
    <w:abstractNumId w:val="26"/>
  </w:num>
  <w:num w:numId="32">
    <w:abstractNumId w:val="20"/>
  </w:num>
  <w:num w:numId="33">
    <w:abstractNumId w:val="2"/>
  </w:num>
  <w:num w:numId="34">
    <w:abstractNumId w:val="38"/>
  </w:num>
  <w:num w:numId="35">
    <w:abstractNumId w:val="32"/>
  </w:num>
  <w:num w:numId="36">
    <w:abstractNumId w:val="9"/>
  </w:num>
  <w:num w:numId="37">
    <w:abstractNumId w:val="7"/>
  </w:num>
  <w:num w:numId="38">
    <w:abstractNumId w:val="3"/>
  </w:num>
  <w:num w:numId="39">
    <w:abstractNumId w:val="21"/>
  </w:num>
  <w:num w:numId="40">
    <w:abstractNumId w:val="40"/>
  </w:num>
  <w:num w:numId="41">
    <w:abstractNumId w:val="8"/>
  </w:num>
  <w:num w:numId="42">
    <w:abstractNumId w:val="42"/>
  </w:num>
  <w:num w:numId="43">
    <w:abstractNumId w:val="33"/>
  </w:num>
  <w:num w:numId="44">
    <w:abstractNumId w:val="16"/>
  </w:num>
  <w:num w:numId="45">
    <w:abstractNumId w:val="28"/>
  </w:num>
  <w:num w:numId="46">
    <w:abstractNumId w:val="1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50"/>
    <w:rsid w:val="00006AE8"/>
    <w:rsid w:val="00026684"/>
    <w:rsid w:val="000274BD"/>
    <w:rsid w:val="0002786E"/>
    <w:rsid w:val="00030500"/>
    <w:rsid w:val="000418E3"/>
    <w:rsid w:val="00045731"/>
    <w:rsid w:val="00050CCD"/>
    <w:rsid w:val="000513EE"/>
    <w:rsid w:val="00067420"/>
    <w:rsid w:val="00070B9E"/>
    <w:rsid w:val="00074A40"/>
    <w:rsid w:val="00080E7B"/>
    <w:rsid w:val="00082E1D"/>
    <w:rsid w:val="00085BE0"/>
    <w:rsid w:val="00095152"/>
    <w:rsid w:val="000A18A3"/>
    <w:rsid w:val="000A60D2"/>
    <w:rsid w:val="000A61A7"/>
    <w:rsid w:val="000A71A7"/>
    <w:rsid w:val="000A7634"/>
    <w:rsid w:val="000B030E"/>
    <w:rsid w:val="000C4BE4"/>
    <w:rsid w:val="000C7147"/>
    <w:rsid w:val="000C7917"/>
    <w:rsid w:val="000D16C1"/>
    <w:rsid w:val="000E5E0D"/>
    <w:rsid w:val="000E610A"/>
    <w:rsid w:val="000E732C"/>
    <w:rsid w:val="000F0085"/>
    <w:rsid w:val="000F1946"/>
    <w:rsid w:val="000F3827"/>
    <w:rsid w:val="000F59C9"/>
    <w:rsid w:val="000F6DDE"/>
    <w:rsid w:val="00105EF6"/>
    <w:rsid w:val="0011408E"/>
    <w:rsid w:val="00115144"/>
    <w:rsid w:val="001154F0"/>
    <w:rsid w:val="00115A1E"/>
    <w:rsid w:val="001238E6"/>
    <w:rsid w:val="00124085"/>
    <w:rsid w:val="00124CBA"/>
    <w:rsid w:val="00125853"/>
    <w:rsid w:val="00126AF7"/>
    <w:rsid w:val="00126B3E"/>
    <w:rsid w:val="00130213"/>
    <w:rsid w:val="001343CA"/>
    <w:rsid w:val="00137056"/>
    <w:rsid w:val="001412B2"/>
    <w:rsid w:val="001459ED"/>
    <w:rsid w:val="001530D5"/>
    <w:rsid w:val="001559B3"/>
    <w:rsid w:val="0018284C"/>
    <w:rsid w:val="001838A8"/>
    <w:rsid w:val="00184B62"/>
    <w:rsid w:val="00190C35"/>
    <w:rsid w:val="00194E1F"/>
    <w:rsid w:val="001A0950"/>
    <w:rsid w:val="001A4331"/>
    <w:rsid w:val="001A592E"/>
    <w:rsid w:val="001B7966"/>
    <w:rsid w:val="001C2D3A"/>
    <w:rsid w:val="001C7C95"/>
    <w:rsid w:val="001D469C"/>
    <w:rsid w:val="001D4762"/>
    <w:rsid w:val="001D79F7"/>
    <w:rsid w:val="001E33E2"/>
    <w:rsid w:val="001E3E9B"/>
    <w:rsid w:val="001E5293"/>
    <w:rsid w:val="001F27E8"/>
    <w:rsid w:val="00200579"/>
    <w:rsid w:val="00200F15"/>
    <w:rsid w:val="002027DE"/>
    <w:rsid w:val="00204D33"/>
    <w:rsid w:val="00212DA1"/>
    <w:rsid w:val="002163FC"/>
    <w:rsid w:val="00216E4E"/>
    <w:rsid w:val="0022163A"/>
    <w:rsid w:val="00222AB0"/>
    <w:rsid w:val="0022391C"/>
    <w:rsid w:val="002253A4"/>
    <w:rsid w:val="00227230"/>
    <w:rsid w:val="002325E0"/>
    <w:rsid w:val="002347EE"/>
    <w:rsid w:val="00240A46"/>
    <w:rsid w:val="00242358"/>
    <w:rsid w:val="0024743F"/>
    <w:rsid w:val="002517DB"/>
    <w:rsid w:val="00266E2D"/>
    <w:rsid w:val="00271920"/>
    <w:rsid w:val="00275219"/>
    <w:rsid w:val="0027747E"/>
    <w:rsid w:val="00281B93"/>
    <w:rsid w:val="00296B0B"/>
    <w:rsid w:val="002B1073"/>
    <w:rsid w:val="002B374D"/>
    <w:rsid w:val="002B5C24"/>
    <w:rsid w:val="002C25B8"/>
    <w:rsid w:val="002C35EF"/>
    <w:rsid w:val="002C390D"/>
    <w:rsid w:val="002D100A"/>
    <w:rsid w:val="002D6767"/>
    <w:rsid w:val="002E04E1"/>
    <w:rsid w:val="002E2AE1"/>
    <w:rsid w:val="002E4E67"/>
    <w:rsid w:val="002F3023"/>
    <w:rsid w:val="00300168"/>
    <w:rsid w:val="00300683"/>
    <w:rsid w:val="003157B3"/>
    <w:rsid w:val="00316E8D"/>
    <w:rsid w:val="003318AA"/>
    <w:rsid w:val="003321A0"/>
    <w:rsid w:val="00342F4A"/>
    <w:rsid w:val="00350C2C"/>
    <w:rsid w:val="00377A11"/>
    <w:rsid w:val="00383862"/>
    <w:rsid w:val="00383C51"/>
    <w:rsid w:val="003859AA"/>
    <w:rsid w:val="00385C8F"/>
    <w:rsid w:val="00391167"/>
    <w:rsid w:val="003924F3"/>
    <w:rsid w:val="00392B3D"/>
    <w:rsid w:val="003941B7"/>
    <w:rsid w:val="003959E4"/>
    <w:rsid w:val="003A1F32"/>
    <w:rsid w:val="003A5CAD"/>
    <w:rsid w:val="003C2D4A"/>
    <w:rsid w:val="003D5E63"/>
    <w:rsid w:val="003D642F"/>
    <w:rsid w:val="003F3E63"/>
    <w:rsid w:val="003F4B2C"/>
    <w:rsid w:val="003F5699"/>
    <w:rsid w:val="0040690F"/>
    <w:rsid w:val="00406E63"/>
    <w:rsid w:val="004075CF"/>
    <w:rsid w:val="00412E90"/>
    <w:rsid w:val="0041327D"/>
    <w:rsid w:val="00421DEF"/>
    <w:rsid w:val="00422939"/>
    <w:rsid w:val="00430417"/>
    <w:rsid w:val="004315CC"/>
    <w:rsid w:val="004451ED"/>
    <w:rsid w:val="004516EC"/>
    <w:rsid w:val="00461B78"/>
    <w:rsid w:val="0046366F"/>
    <w:rsid w:val="00464592"/>
    <w:rsid w:val="00485CC3"/>
    <w:rsid w:val="00491C5F"/>
    <w:rsid w:val="00492823"/>
    <w:rsid w:val="00492F77"/>
    <w:rsid w:val="004A012F"/>
    <w:rsid w:val="004A45D1"/>
    <w:rsid w:val="004B6880"/>
    <w:rsid w:val="004B70B7"/>
    <w:rsid w:val="004C7715"/>
    <w:rsid w:val="004D2562"/>
    <w:rsid w:val="004D3BC5"/>
    <w:rsid w:val="004E35D8"/>
    <w:rsid w:val="004E3B51"/>
    <w:rsid w:val="004E5A33"/>
    <w:rsid w:val="004F01F8"/>
    <w:rsid w:val="004F0961"/>
    <w:rsid w:val="004F79E8"/>
    <w:rsid w:val="00502497"/>
    <w:rsid w:val="005043A1"/>
    <w:rsid w:val="00515252"/>
    <w:rsid w:val="00517D70"/>
    <w:rsid w:val="00521204"/>
    <w:rsid w:val="005254B7"/>
    <w:rsid w:val="00526D30"/>
    <w:rsid w:val="00527F4F"/>
    <w:rsid w:val="00532F4E"/>
    <w:rsid w:val="00534189"/>
    <w:rsid w:val="00540682"/>
    <w:rsid w:val="00541A01"/>
    <w:rsid w:val="0054406A"/>
    <w:rsid w:val="005456C8"/>
    <w:rsid w:val="00546E1A"/>
    <w:rsid w:val="00547B74"/>
    <w:rsid w:val="00547BB0"/>
    <w:rsid w:val="005527D8"/>
    <w:rsid w:val="005527FE"/>
    <w:rsid w:val="00561915"/>
    <w:rsid w:val="00564C32"/>
    <w:rsid w:val="005831C7"/>
    <w:rsid w:val="0059017C"/>
    <w:rsid w:val="005A0753"/>
    <w:rsid w:val="005A6F9D"/>
    <w:rsid w:val="005B065C"/>
    <w:rsid w:val="005B4702"/>
    <w:rsid w:val="005B5140"/>
    <w:rsid w:val="005B6D86"/>
    <w:rsid w:val="005B6E6F"/>
    <w:rsid w:val="005C1B21"/>
    <w:rsid w:val="005C29E4"/>
    <w:rsid w:val="005C6D9F"/>
    <w:rsid w:val="005D0022"/>
    <w:rsid w:val="005D3809"/>
    <w:rsid w:val="005E1E3C"/>
    <w:rsid w:val="005E3278"/>
    <w:rsid w:val="005F17BB"/>
    <w:rsid w:val="005F64A6"/>
    <w:rsid w:val="00600182"/>
    <w:rsid w:val="00603AE3"/>
    <w:rsid w:val="006063EA"/>
    <w:rsid w:val="00606BEC"/>
    <w:rsid w:val="006078DF"/>
    <w:rsid w:val="0061082A"/>
    <w:rsid w:val="006124BB"/>
    <w:rsid w:val="006171FF"/>
    <w:rsid w:val="00625A87"/>
    <w:rsid w:val="00630E15"/>
    <w:rsid w:val="00646FFB"/>
    <w:rsid w:val="006475A9"/>
    <w:rsid w:val="00666168"/>
    <w:rsid w:val="006937A2"/>
    <w:rsid w:val="006A2750"/>
    <w:rsid w:val="006A5A5C"/>
    <w:rsid w:val="006B437A"/>
    <w:rsid w:val="006B54A6"/>
    <w:rsid w:val="006B663B"/>
    <w:rsid w:val="006C5937"/>
    <w:rsid w:val="006C645F"/>
    <w:rsid w:val="006D0C49"/>
    <w:rsid w:val="006D0E7A"/>
    <w:rsid w:val="006D2FCF"/>
    <w:rsid w:val="006D47BA"/>
    <w:rsid w:val="006E0927"/>
    <w:rsid w:val="006E4CC6"/>
    <w:rsid w:val="006E5195"/>
    <w:rsid w:val="006E6CAE"/>
    <w:rsid w:val="006F52BC"/>
    <w:rsid w:val="00704BA4"/>
    <w:rsid w:val="007106B4"/>
    <w:rsid w:val="00721F9A"/>
    <w:rsid w:val="007227DB"/>
    <w:rsid w:val="007242F6"/>
    <w:rsid w:val="00743FBB"/>
    <w:rsid w:val="00745101"/>
    <w:rsid w:val="007479A4"/>
    <w:rsid w:val="007540F5"/>
    <w:rsid w:val="00754F0A"/>
    <w:rsid w:val="00766A45"/>
    <w:rsid w:val="00770825"/>
    <w:rsid w:val="007A0B0E"/>
    <w:rsid w:val="007B29A0"/>
    <w:rsid w:val="007B682A"/>
    <w:rsid w:val="007B7AE2"/>
    <w:rsid w:val="007C30C9"/>
    <w:rsid w:val="007C5F51"/>
    <w:rsid w:val="007CD923"/>
    <w:rsid w:val="007D4F27"/>
    <w:rsid w:val="007D63AD"/>
    <w:rsid w:val="007E4AEA"/>
    <w:rsid w:val="007F3B8E"/>
    <w:rsid w:val="00800375"/>
    <w:rsid w:val="00800A13"/>
    <w:rsid w:val="00802614"/>
    <w:rsid w:val="008032F8"/>
    <w:rsid w:val="00811C87"/>
    <w:rsid w:val="00811E3B"/>
    <w:rsid w:val="00813F38"/>
    <w:rsid w:val="00814347"/>
    <w:rsid w:val="0081624C"/>
    <w:rsid w:val="00820067"/>
    <w:rsid w:val="008201B5"/>
    <w:rsid w:val="00824562"/>
    <w:rsid w:val="00824C2C"/>
    <w:rsid w:val="00824F54"/>
    <w:rsid w:val="008260F1"/>
    <w:rsid w:val="00851918"/>
    <w:rsid w:val="00853E5F"/>
    <w:rsid w:val="008637DD"/>
    <w:rsid w:val="008650BC"/>
    <w:rsid w:val="00873D4B"/>
    <w:rsid w:val="008776FB"/>
    <w:rsid w:val="00886670"/>
    <w:rsid w:val="00893DAC"/>
    <w:rsid w:val="008A443E"/>
    <w:rsid w:val="008B4763"/>
    <w:rsid w:val="008C694D"/>
    <w:rsid w:val="008C7C90"/>
    <w:rsid w:val="008D29FF"/>
    <w:rsid w:val="008E5BB7"/>
    <w:rsid w:val="008F1591"/>
    <w:rsid w:val="0090206B"/>
    <w:rsid w:val="00902F69"/>
    <w:rsid w:val="00906092"/>
    <w:rsid w:val="009068B3"/>
    <w:rsid w:val="00923575"/>
    <w:rsid w:val="00925A33"/>
    <w:rsid w:val="0092728F"/>
    <w:rsid w:val="00957B1F"/>
    <w:rsid w:val="009734E5"/>
    <w:rsid w:val="00973586"/>
    <w:rsid w:val="00984AE2"/>
    <w:rsid w:val="00985C77"/>
    <w:rsid w:val="00991EA3"/>
    <w:rsid w:val="009952B1"/>
    <w:rsid w:val="009A526A"/>
    <w:rsid w:val="009B1156"/>
    <w:rsid w:val="009B76BD"/>
    <w:rsid w:val="009E13FB"/>
    <w:rsid w:val="009E2F49"/>
    <w:rsid w:val="00A01745"/>
    <w:rsid w:val="00A0531E"/>
    <w:rsid w:val="00A10CB6"/>
    <w:rsid w:val="00A20FFF"/>
    <w:rsid w:val="00A247D5"/>
    <w:rsid w:val="00A26119"/>
    <w:rsid w:val="00A27419"/>
    <w:rsid w:val="00A52557"/>
    <w:rsid w:val="00A54FE5"/>
    <w:rsid w:val="00A55E4E"/>
    <w:rsid w:val="00A65D26"/>
    <w:rsid w:val="00A71B26"/>
    <w:rsid w:val="00A774F9"/>
    <w:rsid w:val="00A825A3"/>
    <w:rsid w:val="00A83E4B"/>
    <w:rsid w:val="00A84DA2"/>
    <w:rsid w:val="00A905A3"/>
    <w:rsid w:val="00A920C6"/>
    <w:rsid w:val="00A97078"/>
    <w:rsid w:val="00AC0116"/>
    <w:rsid w:val="00AC3F5D"/>
    <w:rsid w:val="00AD2D64"/>
    <w:rsid w:val="00AD36DF"/>
    <w:rsid w:val="00AE1D75"/>
    <w:rsid w:val="00AF5EF0"/>
    <w:rsid w:val="00AF60DB"/>
    <w:rsid w:val="00B0075A"/>
    <w:rsid w:val="00B07613"/>
    <w:rsid w:val="00B17BC7"/>
    <w:rsid w:val="00B20E3D"/>
    <w:rsid w:val="00B26E3C"/>
    <w:rsid w:val="00B27948"/>
    <w:rsid w:val="00B32DD7"/>
    <w:rsid w:val="00B331D1"/>
    <w:rsid w:val="00B36095"/>
    <w:rsid w:val="00B45B41"/>
    <w:rsid w:val="00B45EBD"/>
    <w:rsid w:val="00B54A5D"/>
    <w:rsid w:val="00B573A4"/>
    <w:rsid w:val="00B60EFC"/>
    <w:rsid w:val="00B676AE"/>
    <w:rsid w:val="00B70A64"/>
    <w:rsid w:val="00B750C3"/>
    <w:rsid w:val="00B7545A"/>
    <w:rsid w:val="00B8013C"/>
    <w:rsid w:val="00B85ACE"/>
    <w:rsid w:val="00B917B9"/>
    <w:rsid w:val="00B92289"/>
    <w:rsid w:val="00B93F6E"/>
    <w:rsid w:val="00BA4D93"/>
    <w:rsid w:val="00BB2AEC"/>
    <w:rsid w:val="00BB64B2"/>
    <w:rsid w:val="00BC109B"/>
    <w:rsid w:val="00BC15AE"/>
    <w:rsid w:val="00BC3B5C"/>
    <w:rsid w:val="00BD43DF"/>
    <w:rsid w:val="00BE356A"/>
    <w:rsid w:val="00BE5E63"/>
    <w:rsid w:val="00BE7022"/>
    <w:rsid w:val="00BF2D32"/>
    <w:rsid w:val="00BF2D8D"/>
    <w:rsid w:val="00BF5154"/>
    <w:rsid w:val="00C07E59"/>
    <w:rsid w:val="00C11CB0"/>
    <w:rsid w:val="00C20FAE"/>
    <w:rsid w:val="00C21739"/>
    <w:rsid w:val="00C252DA"/>
    <w:rsid w:val="00C25EE6"/>
    <w:rsid w:val="00C3093B"/>
    <w:rsid w:val="00C354EF"/>
    <w:rsid w:val="00C43236"/>
    <w:rsid w:val="00C53D0C"/>
    <w:rsid w:val="00C56935"/>
    <w:rsid w:val="00C626AB"/>
    <w:rsid w:val="00C76384"/>
    <w:rsid w:val="00C765DC"/>
    <w:rsid w:val="00C76F52"/>
    <w:rsid w:val="00C806C2"/>
    <w:rsid w:val="00C8775C"/>
    <w:rsid w:val="00C90D51"/>
    <w:rsid w:val="00C91259"/>
    <w:rsid w:val="00C9406E"/>
    <w:rsid w:val="00C94077"/>
    <w:rsid w:val="00C94AFD"/>
    <w:rsid w:val="00CB08BB"/>
    <w:rsid w:val="00CC044C"/>
    <w:rsid w:val="00CC5E95"/>
    <w:rsid w:val="00CD78DF"/>
    <w:rsid w:val="00CE245B"/>
    <w:rsid w:val="00CE2934"/>
    <w:rsid w:val="00CF1247"/>
    <w:rsid w:val="00CF6571"/>
    <w:rsid w:val="00D02687"/>
    <w:rsid w:val="00D051F3"/>
    <w:rsid w:val="00D10CC3"/>
    <w:rsid w:val="00D12E47"/>
    <w:rsid w:val="00D206B1"/>
    <w:rsid w:val="00D21605"/>
    <w:rsid w:val="00D27D40"/>
    <w:rsid w:val="00D304E3"/>
    <w:rsid w:val="00D44E58"/>
    <w:rsid w:val="00D46C96"/>
    <w:rsid w:val="00D501C3"/>
    <w:rsid w:val="00D50EAF"/>
    <w:rsid w:val="00DB5722"/>
    <w:rsid w:val="00DC648E"/>
    <w:rsid w:val="00DC6EFE"/>
    <w:rsid w:val="00DD060D"/>
    <w:rsid w:val="00DD510F"/>
    <w:rsid w:val="00DD72C1"/>
    <w:rsid w:val="00DE59FB"/>
    <w:rsid w:val="00DE6437"/>
    <w:rsid w:val="00DF01E5"/>
    <w:rsid w:val="00DF1949"/>
    <w:rsid w:val="00DF58A8"/>
    <w:rsid w:val="00DF74BE"/>
    <w:rsid w:val="00E01D98"/>
    <w:rsid w:val="00E0432B"/>
    <w:rsid w:val="00E04CB3"/>
    <w:rsid w:val="00E12098"/>
    <w:rsid w:val="00E1540E"/>
    <w:rsid w:val="00E1562D"/>
    <w:rsid w:val="00E17457"/>
    <w:rsid w:val="00E2359A"/>
    <w:rsid w:val="00E2476B"/>
    <w:rsid w:val="00E27398"/>
    <w:rsid w:val="00E274C3"/>
    <w:rsid w:val="00E4322B"/>
    <w:rsid w:val="00E45557"/>
    <w:rsid w:val="00E46EA5"/>
    <w:rsid w:val="00E47B6E"/>
    <w:rsid w:val="00E5468D"/>
    <w:rsid w:val="00E55364"/>
    <w:rsid w:val="00E55BAF"/>
    <w:rsid w:val="00E567FD"/>
    <w:rsid w:val="00E75D8F"/>
    <w:rsid w:val="00E76288"/>
    <w:rsid w:val="00E76C49"/>
    <w:rsid w:val="00E85789"/>
    <w:rsid w:val="00E85C1E"/>
    <w:rsid w:val="00E864AA"/>
    <w:rsid w:val="00E92140"/>
    <w:rsid w:val="00E97CA5"/>
    <w:rsid w:val="00EA1928"/>
    <w:rsid w:val="00EA561F"/>
    <w:rsid w:val="00EA7CDA"/>
    <w:rsid w:val="00EC23E3"/>
    <w:rsid w:val="00ED3315"/>
    <w:rsid w:val="00ED7A6F"/>
    <w:rsid w:val="00EF2F77"/>
    <w:rsid w:val="00EF30C2"/>
    <w:rsid w:val="00EF4798"/>
    <w:rsid w:val="00F04296"/>
    <w:rsid w:val="00F13C0A"/>
    <w:rsid w:val="00F20FFB"/>
    <w:rsid w:val="00F21932"/>
    <w:rsid w:val="00F21DB1"/>
    <w:rsid w:val="00F2205A"/>
    <w:rsid w:val="00F30903"/>
    <w:rsid w:val="00F3240B"/>
    <w:rsid w:val="00F47C6F"/>
    <w:rsid w:val="00F4E06D"/>
    <w:rsid w:val="00F60EFF"/>
    <w:rsid w:val="00F63D1F"/>
    <w:rsid w:val="00F726EF"/>
    <w:rsid w:val="00F84147"/>
    <w:rsid w:val="00FA256B"/>
    <w:rsid w:val="00FB01A4"/>
    <w:rsid w:val="00FB2AC3"/>
    <w:rsid w:val="00FC274F"/>
    <w:rsid w:val="00FC3B52"/>
    <w:rsid w:val="00FD7912"/>
    <w:rsid w:val="00FE11BB"/>
    <w:rsid w:val="00FE20F0"/>
    <w:rsid w:val="00FE46C1"/>
    <w:rsid w:val="00FF32ED"/>
    <w:rsid w:val="00FF3C5C"/>
    <w:rsid w:val="00FF42AB"/>
    <w:rsid w:val="00FF4305"/>
    <w:rsid w:val="00FF5836"/>
    <w:rsid w:val="00FF6120"/>
    <w:rsid w:val="02305487"/>
    <w:rsid w:val="05C85190"/>
    <w:rsid w:val="05D27C34"/>
    <w:rsid w:val="0674CBC4"/>
    <w:rsid w:val="06C29597"/>
    <w:rsid w:val="077D4A4E"/>
    <w:rsid w:val="0827EDF2"/>
    <w:rsid w:val="08B755CF"/>
    <w:rsid w:val="08C89FCD"/>
    <w:rsid w:val="0962B932"/>
    <w:rsid w:val="09766FB2"/>
    <w:rsid w:val="09AEB3A5"/>
    <w:rsid w:val="0B155410"/>
    <w:rsid w:val="0B6D78B3"/>
    <w:rsid w:val="0BB5880B"/>
    <w:rsid w:val="0C1A004B"/>
    <w:rsid w:val="0C9A01C2"/>
    <w:rsid w:val="0DB1DEAF"/>
    <w:rsid w:val="0DD08955"/>
    <w:rsid w:val="0DEC8BD2"/>
    <w:rsid w:val="0E93C684"/>
    <w:rsid w:val="1168593A"/>
    <w:rsid w:val="11F3F954"/>
    <w:rsid w:val="129E2E00"/>
    <w:rsid w:val="12EE724D"/>
    <w:rsid w:val="132DC321"/>
    <w:rsid w:val="14B22199"/>
    <w:rsid w:val="14D13A6B"/>
    <w:rsid w:val="1535B2AB"/>
    <w:rsid w:val="17823341"/>
    <w:rsid w:val="182E1202"/>
    <w:rsid w:val="18B9BB8C"/>
    <w:rsid w:val="1B0F3B80"/>
    <w:rsid w:val="1B5B7B5B"/>
    <w:rsid w:val="1CAB0BE1"/>
    <w:rsid w:val="1D4179D1"/>
    <w:rsid w:val="1EDD4A32"/>
    <w:rsid w:val="20C0DDD9"/>
    <w:rsid w:val="20FE6CE1"/>
    <w:rsid w:val="21162855"/>
    <w:rsid w:val="211AF49F"/>
    <w:rsid w:val="2121D3D6"/>
    <w:rsid w:val="21BF45F5"/>
    <w:rsid w:val="2277A853"/>
    <w:rsid w:val="2292136F"/>
    <w:rsid w:val="23272868"/>
    <w:rsid w:val="251C53C3"/>
    <w:rsid w:val="26CEF1DF"/>
    <w:rsid w:val="27201898"/>
    <w:rsid w:val="283B9F1C"/>
    <w:rsid w:val="28C6562F"/>
    <w:rsid w:val="29D78E22"/>
    <w:rsid w:val="29F2C341"/>
    <w:rsid w:val="2A21515B"/>
    <w:rsid w:val="2A6445E8"/>
    <w:rsid w:val="2A71CECB"/>
    <w:rsid w:val="2B733FDE"/>
    <w:rsid w:val="2BAA9263"/>
    <w:rsid w:val="2BE8F9A6"/>
    <w:rsid w:val="2CC91D31"/>
    <w:rsid w:val="2D4662C4"/>
    <w:rsid w:val="2E64ED92"/>
    <w:rsid w:val="30690912"/>
    <w:rsid w:val="3090A01E"/>
    <w:rsid w:val="3187BBFC"/>
    <w:rsid w:val="3219D3E7"/>
    <w:rsid w:val="331ED1B1"/>
    <w:rsid w:val="333EFD49"/>
    <w:rsid w:val="3355C572"/>
    <w:rsid w:val="342DD3E4"/>
    <w:rsid w:val="34A9F402"/>
    <w:rsid w:val="34D42F16"/>
    <w:rsid w:val="351A2224"/>
    <w:rsid w:val="3537FC5F"/>
    <w:rsid w:val="35460F5B"/>
    <w:rsid w:val="358FD294"/>
    <w:rsid w:val="36DC3B14"/>
    <w:rsid w:val="37066D67"/>
    <w:rsid w:val="371A496D"/>
    <w:rsid w:val="37D6663E"/>
    <w:rsid w:val="3851C2E6"/>
    <w:rsid w:val="38536802"/>
    <w:rsid w:val="3858A7FB"/>
    <w:rsid w:val="3887C8B2"/>
    <w:rsid w:val="38B1058C"/>
    <w:rsid w:val="38D2625F"/>
    <w:rsid w:val="39AE198F"/>
    <w:rsid w:val="3A4921C9"/>
    <w:rsid w:val="3A5BBBD3"/>
    <w:rsid w:val="3BA6A2C9"/>
    <w:rsid w:val="3BE1B169"/>
    <w:rsid w:val="3C0908C2"/>
    <w:rsid w:val="3CB90114"/>
    <w:rsid w:val="3D3430A0"/>
    <w:rsid w:val="3E077528"/>
    <w:rsid w:val="3E54D175"/>
    <w:rsid w:val="3E94FD23"/>
    <w:rsid w:val="3F5A5130"/>
    <w:rsid w:val="3F79E561"/>
    <w:rsid w:val="3F9C551D"/>
    <w:rsid w:val="404415E1"/>
    <w:rsid w:val="40D7EF4F"/>
    <w:rsid w:val="40F17C53"/>
    <w:rsid w:val="41F24C1F"/>
    <w:rsid w:val="42D33FC2"/>
    <w:rsid w:val="430A9247"/>
    <w:rsid w:val="44291D15"/>
    <w:rsid w:val="44BF8B05"/>
    <w:rsid w:val="44E45E7A"/>
    <w:rsid w:val="45115BFC"/>
    <w:rsid w:val="460AE084"/>
    <w:rsid w:val="461ABA7C"/>
    <w:rsid w:val="479179E6"/>
    <w:rsid w:val="488DFE5E"/>
    <w:rsid w:val="48BC4F67"/>
    <w:rsid w:val="496B50CA"/>
    <w:rsid w:val="4992FC28"/>
    <w:rsid w:val="4A67FEC1"/>
    <w:rsid w:val="4AA45458"/>
    <w:rsid w:val="4ADE51A7"/>
    <w:rsid w:val="4B67663F"/>
    <w:rsid w:val="4C342EFA"/>
    <w:rsid w:val="4C80A75B"/>
    <w:rsid w:val="4D9CBC75"/>
    <w:rsid w:val="4DDDA3AC"/>
    <w:rsid w:val="4E4D44EE"/>
    <w:rsid w:val="4E9C560D"/>
    <w:rsid w:val="509FAC06"/>
    <w:rsid w:val="511F20B7"/>
    <w:rsid w:val="515F586D"/>
    <w:rsid w:val="5399CA28"/>
    <w:rsid w:val="540352D9"/>
    <w:rsid w:val="54113312"/>
    <w:rsid w:val="54D9D203"/>
    <w:rsid w:val="54E22449"/>
    <w:rsid w:val="550FEBFB"/>
    <w:rsid w:val="55AFC581"/>
    <w:rsid w:val="55F75DE2"/>
    <w:rsid w:val="56CC542C"/>
    <w:rsid w:val="57BA6D19"/>
    <w:rsid w:val="57BE8FA8"/>
    <w:rsid w:val="57C66BAE"/>
    <w:rsid w:val="57FC0A09"/>
    <w:rsid w:val="58B90223"/>
    <w:rsid w:val="5A4C6803"/>
    <w:rsid w:val="5ABA6860"/>
    <w:rsid w:val="5CC79857"/>
    <w:rsid w:val="5E79366B"/>
    <w:rsid w:val="5F4B1999"/>
    <w:rsid w:val="5FA9BEA6"/>
    <w:rsid w:val="611C8D84"/>
    <w:rsid w:val="6182C71F"/>
    <w:rsid w:val="61A77EF4"/>
    <w:rsid w:val="61A866D4"/>
    <w:rsid w:val="636A8B42"/>
    <w:rsid w:val="651BBE6F"/>
    <w:rsid w:val="65446226"/>
    <w:rsid w:val="66766823"/>
    <w:rsid w:val="67570B13"/>
    <w:rsid w:val="679F34BA"/>
    <w:rsid w:val="67E95D83"/>
    <w:rsid w:val="68162900"/>
    <w:rsid w:val="68637203"/>
    <w:rsid w:val="68C7EA43"/>
    <w:rsid w:val="690A836B"/>
    <w:rsid w:val="691C5313"/>
    <w:rsid w:val="6A061FB8"/>
    <w:rsid w:val="6B6D7DCB"/>
    <w:rsid w:val="6C1381F6"/>
    <w:rsid w:val="6C6AC9E5"/>
    <w:rsid w:val="6C887E61"/>
    <w:rsid w:val="6E04B1D7"/>
    <w:rsid w:val="6E05C7F3"/>
    <w:rsid w:val="6EAC0EF9"/>
    <w:rsid w:val="6F86DC79"/>
    <w:rsid w:val="7014B50B"/>
    <w:rsid w:val="717F2463"/>
    <w:rsid w:val="71895010"/>
    <w:rsid w:val="7223E14D"/>
    <w:rsid w:val="724DD81F"/>
    <w:rsid w:val="734101DA"/>
    <w:rsid w:val="73A4F5BA"/>
    <w:rsid w:val="74054AC6"/>
    <w:rsid w:val="752048AB"/>
    <w:rsid w:val="757F8482"/>
    <w:rsid w:val="75812045"/>
    <w:rsid w:val="7594039D"/>
    <w:rsid w:val="75C3C38D"/>
    <w:rsid w:val="75F0C10F"/>
    <w:rsid w:val="7703B14B"/>
    <w:rsid w:val="77A84008"/>
    <w:rsid w:val="782BE80A"/>
    <w:rsid w:val="79AC2891"/>
    <w:rsid w:val="7A05BEEE"/>
    <w:rsid w:val="7B3A21D0"/>
    <w:rsid w:val="7B4A88C1"/>
    <w:rsid w:val="7B4E2010"/>
    <w:rsid w:val="7B8949EC"/>
    <w:rsid w:val="7C2CB8BE"/>
    <w:rsid w:val="7CDFF16E"/>
    <w:rsid w:val="7E6D2FED"/>
    <w:rsid w:val="7EC190FC"/>
    <w:rsid w:val="7F768E6D"/>
    <w:rsid w:val="7F7A1EE9"/>
    <w:rsid w:val="7FD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6009"/>
  <w15:docId w15:val="{835ADDDB-F4CE-4B23-81D5-72B3066B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50"/>
  </w:style>
  <w:style w:type="paragraph" w:styleId="Footer">
    <w:name w:val="footer"/>
    <w:basedOn w:val="Normal"/>
    <w:link w:val="FooterChar"/>
    <w:uiPriority w:val="99"/>
    <w:unhideWhenUsed/>
    <w:rsid w:val="00C76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DC"/>
  </w:style>
  <w:style w:type="paragraph" w:customStyle="1" w:styleId="Default">
    <w:name w:val="Default"/>
    <w:rsid w:val="000C4B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3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5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54F0B4D4F2C44BD3787F632A7FA28" ma:contentTypeVersion="13" ma:contentTypeDescription="Create a new document." ma:contentTypeScope="" ma:versionID="e5f2dc1d19ec6c5af9d569fbe35c88e7">
  <xsd:schema xmlns:xsd="http://www.w3.org/2001/XMLSchema" xmlns:xs="http://www.w3.org/2001/XMLSchema" xmlns:p="http://schemas.microsoft.com/office/2006/metadata/properties" xmlns:ns2="83a97f1e-6edf-4046-93b8-2838d97fda86" xmlns:ns3="064025cd-7da7-452b-96a4-8f78c494d81f" targetNamespace="http://schemas.microsoft.com/office/2006/metadata/properties" ma:root="true" ma:fieldsID="a38c637f024a8f02bca92be6171e913c" ns2:_="" ns3:_="">
    <xsd:import namespace="83a97f1e-6edf-4046-93b8-2838d97fda86"/>
    <xsd:import namespace="064025cd-7da7-452b-96a4-8f78c494d8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97f1e-6edf-4046-93b8-2838d97fda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025cd-7da7-452b-96a4-8f78c494d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a97f1e-6edf-4046-93b8-2838d97fda86">YFWWPS7R32RQ-1883732702-5094</_dlc_DocId>
    <_dlc_DocIdUrl xmlns="83a97f1e-6edf-4046-93b8-2838d97fda86">
      <Url>https://inclusionlondon.sharepoint.com/sites/HR/_layouts/15/DocIdRedir.aspx?ID=YFWWPS7R32RQ-1883732702-5094</Url>
      <Description>YFWWPS7R32RQ-1883732702-5094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151C40-1E58-4C5A-B2C9-C835AA02C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97f1e-6edf-4046-93b8-2838d97fda86"/>
    <ds:schemaRef ds:uri="064025cd-7da7-452b-96a4-8f78c494d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C0F6A-B851-4A0C-8569-B04A27E84658}">
  <ds:schemaRefs>
    <ds:schemaRef ds:uri="http://schemas.microsoft.com/office/2006/metadata/properties"/>
    <ds:schemaRef ds:uri="http://schemas.microsoft.com/office/infopath/2007/PartnerControls"/>
    <ds:schemaRef ds:uri="83a97f1e-6edf-4046-93b8-2838d97fda86"/>
  </ds:schemaRefs>
</ds:datastoreItem>
</file>

<file path=customXml/itemProps3.xml><?xml version="1.0" encoding="utf-8"?>
<ds:datastoreItem xmlns:ds="http://schemas.openxmlformats.org/officeDocument/2006/customXml" ds:itemID="{2117F77A-430A-4C2B-A066-D830208E2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B88924-1135-49CF-8CC9-2BAC7597A4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</dc:creator>
  <cp:keywords/>
  <cp:lastModifiedBy>Gelila Tekle-Mariam</cp:lastModifiedBy>
  <cp:revision>23</cp:revision>
  <cp:lastPrinted>2014-05-07T14:45:00Z</cp:lastPrinted>
  <dcterms:created xsi:type="dcterms:W3CDTF">2021-07-01T10:52:00Z</dcterms:created>
  <dcterms:modified xsi:type="dcterms:W3CDTF">2021-07-05T15:59:00Z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0x0101005A754F0B4D4F2C44BD3787F632A7FA28</vt:lpwstr>
  </property>
  <property fmtid="{D5CDD505-2E9C-101B-9397-08002B2CF9AE}" pid="3" name="Order">
    <vt:r8>9400</vt:r8>
  </property>
  <property fmtid="{D5CDD505-2E9C-101B-9397-08002B2CF9AE}" pid="4" name="_dlc_DocIdItemGuid">
    <vt:lpwstr>603d6afb-0a05-4e03-8813-913e7e7233d4</vt:lpwstr>
  </property>
</Properties>
</file>